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585E" w14:textId="77777777" w:rsidR="00BE439D" w:rsidRDefault="001664CE" w:rsidP="00292443">
      <w:pPr>
        <w:pStyle w:val="Heading1"/>
      </w:pPr>
      <w:r>
        <w:t>BREATHE Software Info</w:t>
      </w:r>
    </w:p>
    <w:p w14:paraId="6E23DAB9" w14:textId="77777777" w:rsidR="001664CE" w:rsidRDefault="001664CE" w:rsidP="00292443">
      <w:pPr>
        <w:pStyle w:val="Heading2"/>
      </w:pPr>
      <w:r>
        <w:t>Tools</w:t>
      </w:r>
    </w:p>
    <w:p w14:paraId="708ADD78" w14:textId="5E6F9CDE" w:rsidR="003651B3" w:rsidRPr="00E0434C" w:rsidRDefault="001664CE" w:rsidP="00E0434C">
      <w:pPr>
        <w:pStyle w:val="Heading3"/>
      </w:pPr>
      <w:r w:rsidRPr="00E0434C">
        <w:rPr>
          <w:rStyle w:val="Heading2Char"/>
          <w:b/>
          <w:bCs/>
          <w:sz w:val="22"/>
          <w:szCs w:val="22"/>
        </w:rPr>
        <w:t xml:space="preserve">Microsoft Visual Studio </w:t>
      </w:r>
      <w:r w:rsidR="00440FBA">
        <w:rPr>
          <w:rStyle w:val="Heading2Char"/>
          <w:b/>
          <w:bCs/>
          <w:sz w:val="22"/>
          <w:szCs w:val="22"/>
        </w:rPr>
        <w:t>2026</w:t>
      </w:r>
    </w:p>
    <w:p w14:paraId="1D32DCB9" w14:textId="21B4C6D0" w:rsidR="004D0356" w:rsidRDefault="001664CE" w:rsidP="004D0356">
      <w:pPr>
        <w:pStyle w:val="NoSpacing"/>
      </w:pPr>
      <w:proofErr w:type="gramStart"/>
      <w:r>
        <w:t>Should</w:t>
      </w:r>
      <w:proofErr w:type="gramEnd"/>
      <w:r>
        <w:t xml:space="preserve"> work with the free versions</w:t>
      </w:r>
      <w:r w:rsidR="004D0356">
        <w:t>.</w:t>
      </w:r>
      <w:r w:rsidR="004D0356" w:rsidRPr="004D0356">
        <w:t xml:space="preserve"> </w:t>
      </w:r>
    </w:p>
    <w:p w14:paraId="53E4D799" w14:textId="1FB89413" w:rsidR="003651B3" w:rsidRDefault="003651B3" w:rsidP="00292443">
      <w:pPr>
        <w:pStyle w:val="NoSpacing"/>
        <w:rPr>
          <w:rStyle w:val="Heading3Char"/>
        </w:rPr>
      </w:pPr>
    </w:p>
    <w:p w14:paraId="07155ACC" w14:textId="27BC796C" w:rsidR="004D0356" w:rsidRDefault="004D0356" w:rsidP="00292443">
      <w:pPr>
        <w:pStyle w:val="NoSpacing"/>
        <w:rPr>
          <w:rStyle w:val="Heading3Char"/>
        </w:rPr>
      </w:pPr>
      <w:r>
        <w:rPr>
          <w:rStyle w:val="Heading3Char"/>
        </w:rPr>
        <w:t>Nation</w:t>
      </w:r>
      <w:r w:rsidR="00B62BCB">
        <w:rPr>
          <w:rStyle w:val="Heading3Char"/>
        </w:rPr>
        <w:t>al</w:t>
      </w:r>
      <w:r>
        <w:rPr>
          <w:rStyle w:val="Heading3Char"/>
        </w:rPr>
        <w:t xml:space="preserve"> Instruments</w:t>
      </w:r>
    </w:p>
    <w:p w14:paraId="6AC1A3C6" w14:textId="60FF8A33" w:rsidR="004D0356" w:rsidRDefault="004D0356" w:rsidP="004D0356">
      <w:pPr>
        <w:pStyle w:val="NoSpacing"/>
      </w:pPr>
      <w:r>
        <w:t xml:space="preserve">NI-DAQmx </w:t>
      </w:r>
      <w:r w:rsidR="00440FBA">
        <w:t>2026+</w:t>
      </w:r>
      <w:r>
        <w:t>.</w:t>
      </w:r>
    </w:p>
    <w:p w14:paraId="5F82C4D6" w14:textId="77777777" w:rsidR="004D0356" w:rsidRDefault="004D0356" w:rsidP="00292443">
      <w:pPr>
        <w:pStyle w:val="NoSpacing"/>
        <w:rPr>
          <w:rStyle w:val="Heading3Char"/>
        </w:rPr>
      </w:pPr>
    </w:p>
    <w:p w14:paraId="0D2FE0B3" w14:textId="4483BF49" w:rsidR="003651B3" w:rsidRDefault="00292443" w:rsidP="00292443">
      <w:pPr>
        <w:pStyle w:val="NoSpacing"/>
      </w:pPr>
      <w:r w:rsidRPr="003651B3">
        <w:rPr>
          <w:rStyle w:val="Heading3Char"/>
        </w:rPr>
        <w:t>SciChart</w:t>
      </w:r>
    </w:p>
    <w:p w14:paraId="00CBFDE3" w14:textId="77777777" w:rsidR="00292443" w:rsidRDefault="00292443" w:rsidP="00292443">
      <w:pPr>
        <w:pStyle w:val="NoSpacing"/>
      </w:pPr>
      <w:r>
        <w:t xml:space="preserve">For </w:t>
      </w:r>
      <w:proofErr w:type="spellStart"/>
      <w:proofErr w:type="gramStart"/>
      <w:r w:rsidRPr="00292443">
        <w:t>Cf.TeccViewer</w:t>
      </w:r>
      <w:proofErr w:type="spellEnd"/>
      <w:proofErr w:type="gramEnd"/>
      <w:r>
        <w:t xml:space="preserve"> and </w:t>
      </w:r>
      <w:proofErr w:type="spellStart"/>
      <w:r>
        <w:t>BreatheCalc</w:t>
      </w:r>
      <w:proofErr w:type="spellEnd"/>
      <w:r>
        <w:t xml:space="preserve"> (Data Cruncher)</w:t>
      </w:r>
    </w:p>
    <w:p w14:paraId="0EE91C41" w14:textId="77777777" w:rsidR="00292443" w:rsidRDefault="007B451D" w:rsidP="00490400">
      <w:pPr>
        <w:pStyle w:val="Heading2"/>
      </w:pPr>
      <w:r>
        <w:t>Individual Projects</w:t>
      </w:r>
    </w:p>
    <w:p w14:paraId="1FEDAF86" w14:textId="77777777" w:rsidR="00A26BBE" w:rsidRDefault="00A26BBE" w:rsidP="00A26BBE">
      <w:pPr>
        <w:pStyle w:val="Heading3"/>
      </w:pPr>
      <w:r>
        <w:t>BREATHE-Z</w:t>
      </w:r>
    </w:p>
    <w:p w14:paraId="75EAE389" w14:textId="77777777" w:rsidR="00440FBA" w:rsidRDefault="00440FBA" w:rsidP="00440FBA">
      <w:r w:rsidRPr="00440FBA">
        <w:t>breathe-z-</w:t>
      </w:r>
      <w:proofErr w:type="spellStart"/>
      <w:r w:rsidRPr="00440FBA">
        <w:t>src</w:t>
      </w:r>
      <w:proofErr w:type="spellEnd"/>
      <w:r w:rsidRPr="00440FBA">
        <w:t>\BreatheZ.sln</w:t>
      </w:r>
    </w:p>
    <w:p w14:paraId="51D55701" w14:textId="3D52DB7A" w:rsidR="000B088B" w:rsidRDefault="00440FBA" w:rsidP="00A26BBE">
      <w:r>
        <w:t xml:space="preserve">You will need to find and copy Willy’s DLL: </w:t>
      </w:r>
      <w:r w:rsidR="000B088B">
        <w:t>MTUtilAPI.dll</w:t>
      </w:r>
      <w:r>
        <w:t xml:space="preserve"> to where the exe is.</w:t>
      </w:r>
    </w:p>
    <w:p w14:paraId="0077A433" w14:textId="77777777" w:rsidR="00A26BBE" w:rsidRPr="00A26BBE" w:rsidRDefault="00A26BBE" w:rsidP="00A26BBE">
      <w:pPr>
        <w:pStyle w:val="Heading3"/>
      </w:pPr>
      <w:r>
        <w:t>Data Cruncher</w:t>
      </w:r>
    </w:p>
    <w:p w14:paraId="2A12974B" w14:textId="4C417525" w:rsidR="00440FBA" w:rsidRDefault="00440FBA" w:rsidP="00A26BBE">
      <w:pPr>
        <w:pStyle w:val="NoSpacing"/>
      </w:pPr>
      <w:r w:rsidRPr="00440FBA">
        <w:t>breathe-calc-</w:t>
      </w:r>
      <w:proofErr w:type="spellStart"/>
      <w:r w:rsidRPr="00440FBA">
        <w:t>src</w:t>
      </w:r>
      <w:proofErr w:type="spellEnd"/>
      <w:r w:rsidRPr="00440FBA">
        <w:t>\BreatheCalc.FourDispense.sln</w:t>
      </w:r>
    </w:p>
    <w:p w14:paraId="6CF2B9D7" w14:textId="77777777" w:rsidR="00440FBA" w:rsidRDefault="00440FBA" w:rsidP="00A26BBE">
      <w:pPr>
        <w:pStyle w:val="NoSpacing"/>
      </w:pPr>
    </w:p>
    <w:p w14:paraId="06B63CED" w14:textId="2F57DF92" w:rsidR="00440FBA" w:rsidRDefault="00440FBA" w:rsidP="00A26BBE">
      <w:pPr>
        <w:pStyle w:val="NoSpacing"/>
      </w:pPr>
      <w:r>
        <w:t xml:space="preserve">Data analysis. Example input files are in same folder under </w:t>
      </w:r>
      <w:r w:rsidRPr="00440FBA">
        <w:t>example-analysis-files</w:t>
      </w:r>
      <w:r>
        <w:t>.</w:t>
      </w:r>
    </w:p>
    <w:p w14:paraId="02206F96" w14:textId="77777777" w:rsidR="00A26BBE" w:rsidRDefault="002F0C89" w:rsidP="002F0C89">
      <w:pPr>
        <w:pStyle w:val="Heading3"/>
      </w:pPr>
      <w:r>
        <w:t>TECC Viewer</w:t>
      </w:r>
    </w:p>
    <w:p w14:paraId="42D50C49" w14:textId="3F02A9B2" w:rsidR="00440FBA" w:rsidRDefault="00440FBA" w:rsidP="00085F05">
      <w:pPr>
        <w:pStyle w:val="NoSpacing"/>
      </w:pPr>
      <w:r w:rsidRPr="00440FBA">
        <w:t>breathe-z-</w:t>
      </w:r>
      <w:proofErr w:type="spellStart"/>
      <w:r w:rsidRPr="00440FBA">
        <w:t>src</w:t>
      </w:r>
      <w:proofErr w:type="spellEnd"/>
      <w:r w:rsidRPr="00440FBA">
        <w:t>\</w:t>
      </w:r>
      <w:proofErr w:type="spellStart"/>
      <w:r w:rsidRPr="00440FBA">
        <w:t>Cf.TeccViewer</w:t>
      </w:r>
      <w:proofErr w:type="spellEnd"/>
      <w:r w:rsidRPr="00440FBA">
        <w:t>\</w:t>
      </w:r>
      <w:proofErr w:type="spellStart"/>
      <w:r w:rsidRPr="00440FBA">
        <w:t>Cf.TeccViewer.csproj</w:t>
      </w:r>
      <w:proofErr w:type="spellEnd"/>
    </w:p>
    <w:p w14:paraId="2B7B7375" w14:textId="77777777" w:rsidR="00440FBA" w:rsidRDefault="00440FBA" w:rsidP="00085F05">
      <w:pPr>
        <w:pStyle w:val="NoSpacing"/>
      </w:pPr>
    </w:p>
    <w:p w14:paraId="2FF35A9D" w14:textId="0637F33F" w:rsidR="00440FBA" w:rsidRPr="00A26BBE" w:rsidRDefault="00440FBA" w:rsidP="00085F05">
      <w:pPr>
        <w:pStyle w:val="NoSpacing"/>
      </w:pPr>
      <w:r>
        <w:t>Realtime viewing of TECC data.</w:t>
      </w:r>
    </w:p>
    <w:p w14:paraId="7A5CCA62" w14:textId="63444CEF" w:rsidR="00440FBA" w:rsidRPr="00440FBA" w:rsidRDefault="00085F05" w:rsidP="00440FBA">
      <w:pPr>
        <w:pStyle w:val="NoSpacing"/>
      </w:pPr>
      <w:r>
        <w:t xml:space="preserve">The project is </w:t>
      </w:r>
      <w:proofErr w:type="spellStart"/>
      <w:proofErr w:type="gramStart"/>
      <w:r w:rsidRPr="00085F05">
        <w:t>Cf.TeccViewer</w:t>
      </w:r>
      <w:proofErr w:type="spellEnd"/>
      <w:proofErr w:type="gramEnd"/>
    </w:p>
    <w:sectPr w:rsidR="00440FBA" w:rsidRPr="00440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64CE"/>
    <w:rsid w:val="00085F05"/>
    <w:rsid w:val="00094D9F"/>
    <w:rsid w:val="000B088B"/>
    <w:rsid w:val="001664CE"/>
    <w:rsid w:val="00292443"/>
    <w:rsid w:val="002F0C89"/>
    <w:rsid w:val="003651B3"/>
    <w:rsid w:val="00402B1F"/>
    <w:rsid w:val="00406920"/>
    <w:rsid w:val="00440FBA"/>
    <w:rsid w:val="00490400"/>
    <w:rsid w:val="004D0356"/>
    <w:rsid w:val="005E6E40"/>
    <w:rsid w:val="007B451D"/>
    <w:rsid w:val="00A26BBE"/>
    <w:rsid w:val="00B62BCB"/>
    <w:rsid w:val="00BE439D"/>
    <w:rsid w:val="00D8280B"/>
    <w:rsid w:val="00E0434C"/>
    <w:rsid w:val="00E842C7"/>
    <w:rsid w:val="00EA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75F72"/>
  <w15:docId w15:val="{CB0AC041-AB35-4A29-ADD5-5256CD3EF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FBA"/>
  </w:style>
  <w:style w:type="paragraph" w:styleId="Heading1">
    <w:name w:val="heading 1"/>
    <w:basedOn w:val="Normal"/>
    <w:next w:val="Normal"/>
    <w:link w:val="Heading1Char"/>
    <w:uiPriority w:val="9"/>
    <w:qFormat/>
    <w:rsid w:val="002924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4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B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4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24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292443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A26BB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Abbott Laboratories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Trumbull, Jonathan D</dc:creator>
  <cp:lastModifiedBy>Trumbull, Jonathan D</cp:lastModifiedBy>
  <cp:revision>17</cp:revision>
  <dcterms:created xsi:type="dcterms:W3CDTF">2016-04-28T13:53:00Z</dcterms:created>
  <dcterms:modified xsi:type="dcterms:W3CDTF">2026-03-16T21:48:00Z</dcterms:modified>
</cp:coreProperties>
</file>