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9AB9" w14:textId="7B79A580" w:rsidR="00FD1828" w:rsidRPr="009C599C" w:rsidRDefault="00A024E8" w:rsidP="006D0FF8">
      <w:pPr>
        <w:spacing w:line="276" w:lineRule="auto"/>
        <w:jc w:val="both"/>
        <w:rPr>
          <w:rFonts w:asciiTheme="majorHAnsi" w:hAnsiTheme="majorHAnsi"/>
        </w:rPr>
      </w:pPr>
      <w:r w:rsidRPr="009C599C">
        <w:rPr>
          <w:rFonts w:asciiTheme="majorHAnsi" w:hAnsiTheme="majorHAnsi"/>
        </w:rPr>
        <w:t>Group 5: Miracle Awonuga, Stiven Lavrenov, Abby Roberts, Charles Tippett</w:t>
      </w:r>
    </w:p>
    <w:p w14:paraId="03690E4E" w14:textId="408380D8" w:rsidR="00A024E8" w:rsidRPr="009C599C" w:rsidRDefault="00A024E8" w:rsidP="006D0FF8">
      <w:pPr>
        <w:spacing w:line="276" w:lineRule="auto"/>
        <w:jc w:val="both"/>
        <w:rPr>
          <w:rFonts w:asciiTheme="majorHAnsi" w:hAnsiTheme="majorHAnsi"/>
        </w:rPr>
      </w:pPr>
      <w:r w:rsidRPr="009C599C">
        <w:rPr>
          <w:rFonts w:asciiTheme="majorHAnsi" w:hAnsiTheme="majorHAnsi"/>
        </w:rPr>
        <w:t xml:space="preserve">Module </w:t>
      </w:r>
      <w:r w:rsidR="00637EF3" w:rsidRPr="009C599C">
        <w:rPr>
          <w:rFonts w:asciiTheme="majorHAnsi" w:hAnsiTheme="majorHAnsi"/>
        </w:rPr>
        <w:t>7</w:t>
      </w:r>
      <w:r w:rsidRPr="009C599C">
        <w:rPr>
          <w:rFonts w:asciiTheme="majorHAnsi" w:hAnsiTheme="majorHAnsi"/>
        </w:rPr>
        <w:t xml:space="preserve"> Week</w:t>
      </w:r>
      <w:r w:rsidR="009540B2" w:rsidRPr="009C599C">
        <w:rPr>
          <w:rFonts w:asciiTheme="majorHAnsi" w:hAnsiTheme="majorHAnsi"/>
        </w:rPr>
        <w:t xml:space="preserve"> A</w:t>
      </w:r>
      <w:r w:rsidRPr="009C599C">
        <w:rPr>
          <w:rFonts w:asciiTheme="majorHAnsi" w:hAnsiTheme="majorHAnsi"/>
        </w:rPr>
        <w:t xml:space="preserve"> Summary</w:t>
      </w:r>
    </w:p>
    <w:p w14:paraId="6A7EE3F1" w14:textId="77777777" w:rsidR="005A1E33" w:rsidRPr="009C599C" w:rsidRDefault="005A1E33" w:rsidP="005A1E33">
      <w:pPr>
        <w:rPr>
          <w:rFonts w:asciiTheme="majorHAnsi" w:hAnsiTheme="majorHAnsi"/>
        </w:rPr>
      </w:pPr>
    </w:p>
    <w:p w14:paraId="3B485703" w14:textId="77777777" w:rsidR="009C599C" w:rsidRPr="009C599C" w:rsidRDefault="009C599C" w:rsidP="009C599C">
      <w:pPr>
        <w:pStyle w:val="Heading3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  <w:b w:val="0"/>
          <w:bCs w:val="0"/>
        </w:rPr>
        <w:t>Key Points Discussed:</w:t>
      </w:r>
    </w:p>
    <w:p w14:paraId="613EF1D1" w14:textId="77777777" w:rsidR="009C599C" w:rsidRPr="009C599C" w:rsidRDefault="009C599C" w:rsidP="009C599C">
      <w:pPr>
        <w:numPr>
          <w:ilvl w:val="0"/>
          <w:numId w:val="31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Fonts w:asciiTheme="majorHAnsi" w:hAnsiTheme="majorHAnsi"/>
        </w:rPr>
        <w:t xml:space="preserve">Team members shared findings from testing their selected </w:t>
      </w:r>
      <w:r w:rsidRPr="009C599C">
        <w:rPr>
          <w:rStyle w:val="Strong"/>
          <w:rFonts w:asciiTheme="majorHAnsi" w:hAnsiTheme="majorHAnsi"/>
        </w:rPr>
        <w:t>large language models (LLMs)</w:t>
      </w:r>
      <w:r w:rsidRPr="009C599C">
        <w:rPr>
          <w:rFonts w:asciiTheme="majorHAnsi" w:hAnsiTheme="majorHAnsi"/>
        </w:rPr>
        <w:t xml:space="preserve"> using a </w:t>
      </w:r>
      <w:r w:rsidRPr="009C599C">
        <w:rPr>
          <w:rStyle w:val="Strong"/>
          <w:rFonts w:asciiTheme="majorHAnsi" w:hAnsiTheme="majorHAnsi"/>
        </w:rPr>
        <w:t>personal injury law scenario</w:t>
      </w:r>
      <w:r w:rsidRPr="009C599C">
        <w:rPr>
          <w:rFonts w:asciiTheme="majorHAnsi" w:hAnsiTheme="majorHAnsi"/>
        </w:rPr>
        <w:t xml:space="preserve"> (e.g., admissions bias, marketing ethics, memory limitations).</w:t>
      </w:r>
    </w:p>
    <w:p w14:paraId="46CFD610" w14:textId="77777777" w:rsidR="009C599C" w:rsidRPr="009C599C" w:rsidRDefault="009C599C" w:rsidP="009C599C">
      <w:pPr>
        <w:numPr>
          <w:ilvl w:val="0"/>
          <w:numId w:val="31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</w:rPr>
        <w:t>Bias and ethical concerns</w:t>
      </w:r>
      <w:r w:rsidRPr="009C599C">
        <w:rPr>
          <w:rFonts w:asciiTheme="majorHAnsi" w:hAnsiTheme="majorHAnsi"/>
        </w:rPr>
        <w:t xml:space="preserve"> were highlighted, especially ChatGPT taking a case for a white-majority area but not a Black-majority one, raising questions of algorithmic bias.</w:t>
      </w:r>
    </w:p>
    <w:p w14:paraId="2E53F64F" w14:textId="77777777" w:rsidR="009C599C" w:rsidRPr="009C599C" w:rsidRDefault="009C599C" w:rsidP="009C599C">
      <w:pPr>
        <w:numPr>
          <w:ilvl w:val="0"/>
          <w:numId w:val="31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Fonts w:asciiTheme="majorHAnsi" w:hAnsiTheme="majorHAnsi"/>
        </w:rPr>
        <w:t xml:space="preserve">Members used different sets of questions to probe their LLMs and agreed to consolidate their results for </w:t>
      </w:r>
      <w:r w:rsidRPr="009C599C">
        <w:rPr>
          <w:rStyle w:val="Strong"/>
          <w:rFonts w:asciiTheme="majorHAnsi" w:hAnsiTheme="majorHAnsi"/>
        </w:rPr>
        <w:t>cross-system analysis</w:t>
      </w:r>
      <w:r w:rsidRPr="009C599C">
        <w:rPr>
          <w:rFonts w:asciiTheme="majorHAnsi" w:hAnsiTheme="majorHAnsi"/>
        </w:rPr>
        <w:t>.</w:t>
      </w:r>
    </w:p>
    <w:p w14:paraId="03AF76B7" w14:textId="48C97592" w:rsidR="009C599C" w:rsidRPr="009C599C" w:rsidRDefault="009C599C" w:rsidP="009C599C">
      <w:pPr>
        <w:numPr>
          <w:ilvl w:val="0"/>
          <w:numId w:val="31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Fonts w:asciiTheme="majorHAnsi" w:hAnsiTheme="majorHAnsi"/>
        </w:rPr>
        <w:t xml:space="preserve">Group confirmed the final structure of the </w:t>
      </w:r>
      <w:r w:rsidRPr="009C599C">
        <w:rPr>
          <w:rStyle w:val="Strong"/>
          <w:rFonts w:asciiTheme="majorHAnsi" w:hAnsiTheme="majorHAnsi"/>
        </w:rPr>
        <w:t>paper sections</w:t>
      </w:r>
      <w:r w:rsidRPr="009C599C">
        <w:rPr>
          <w:rFonts w:asciiTheme="majorHAnsi" w:hAnsiTheme="majorHAnsi"/>
        </w:rPr>
        <w:t xml:space="preserve">, </w:t>
      </w:r>
      <w:r w:rsidRPr="009C599C">
        <w:rPr>
          <w:rStyle w:val="Strong"/>
          <w:rFonts w:asciiTheme="majorHAnsi" w:hAnsiTheme="majorHAnsi"/>
        </w:rPr>
        <w:t>spreadsheet format</w:t>
      </w:r>
      <w:r w:rsidRPr="009C599C">
        <w:rPr>
          <w:rFonts w:asciiTheme="majorHAnsi" w:hAnsiTheme="majorHAnsi"/>
        </w:rPr>
        <w:t>, and task responsibilities.</w:t>
      </w:r>
    </w:p>
    <w:p w14:paraId="7D69F3FD" w14:textId="77777777" w:rsidR="009C599C" w:rsidRPr="009C599C" w:rsidRDefault="009C599C" w:rsidP="009C599C">
      <w:pPr>
        <w:pStyle w:val="Heading3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  <w:b w:val="0"/>
          <w:bCs w:val="0"/>
        </w:rPr>
        <w:t>Decisions Made (Task Assignments, Next Steps):</w:t>
      </w:r>
    </w:p>
    <w:p w14:paraId="64C222E0" w14:textId="77777777" w:rsidR="009C599C" w:rsidRPr="009C599C" w:rsidRDefault="009C599C" w:rsidP="009C599C">
      <w:pPr>
        <w:numPr>
          <w:ilvl w:val="0"/>
          <w:numId w:val="32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</w:rPr>
        <w:t>Charles</w:t>
      </w:r>
      <w:r w:rsidRPr="009C599C">
        <w:rPr>
          <w:rFonts w:asciiTheme="majorHAnsi" w:hAnsiTheme="majorHAnsi"/>
        </w:rPr>
        <w:t xml:space="preserve"> will consolidate all questions and answers from each member into a spreadsheet comparing LLM outputs across shared scenarios.</w:t>
      </w:r>
    </w:p>
    <w:p w14:paraId="06C0CFDC" w14:textId="13A382F0" w:rsidR="009C599C" w:rsidRPr="009C599C" w:rsidRDefault="009C599C" w:rsidP="009C599C">
      <w:pPr>
        <w:numPr>
          <w:ilvl w:val="0"/>
          <w:numId w:val="32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</w:rPr>
        <w:t>St</w:t>
      </w:r>
      <w:r>
        <w:rPr>
          <w:rStyle w:val="Strong"/>
          <w:rFonts w:asciiTheme="majorHAnsi" w:hAnsiTheme="majorHAnsi"/>
        </w:rPr>
        <w:t>i</w:t>
      </w:r>
      <w:r w:rsidRPr="009C599C">
        <w:rPr>
          <w:rStyle w:val="Strong"/>
          <w:rFonts w:asciiTheme="majorHAnsi" w:hAnsiTheme="majorHAnsi"/>
        </w:rPr>
        <w:t>ven</w:t>
      </w:r>
      <w:r w:rsidRPr="009C599C">
        <w:rPr>
          <w:rFonts w:asciiTheme="majorHAnsi" w:hAnsiTheme="majorHAnsi"/>
        </w:rPr>
        <w:t xml:space="preserve"> and </w:t>
      </w:r>
      <w:r w:rsidRPr="009C599C">
        <w:rPr>
          <w:rStyle w:val="Strong"/>
          <w:rFonts w:asciiTheme="majorHAnsi" w:hAnsiTheme="majorHAnsi"/>
        </w:rPr>
        <w:t>Miracle</w:t>
      </w:r>
      <w:r w:rsidRPr="009C599C">
        <w:rPr>
          <w:rFonts w:asciiTheme="majorHAnsi" w:hAnsiTheme="majorHAnsi"/>
        </w:rPr>
        <w:t xml:space="preserve"> will upload their question logs (including probing for ethical boundaries and memory limitations) to the group directory for consolidation.</w:t>
      </w:r>
    </w:p>
    <w:p w14:paraId="2DF2CE4A" w14:textId="77777777" w:rsidR="009C599C" w:rsidRPr="009C599C" w:rsidRDefault="009C599C" w:rsidP="009C599C">
      <w:pPr>
        <w:numPr>
          <w:ilvl w:val="0"/>
          <w:numId w:val="32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Fonts w:asciiTheme="majorHAnsi" w:hAnsiTheme="majorHAnsi"/>
        </w:rPr>
        <w:t>Each member was assigned a section of the final paper:</w:t>
      </w:r>
    </w:p>
    <w:p w14:paraId="56E0BC88" w14:textId="77777777" w:rsidR="009C599C" w:rsidRPr="009C599C" w:rsidRDefault="009C599C" w:rsidP="009C599C">
      <w:pPr>
        <w:numPr>
          <w:ilvl w:val="1"/>
          <w:numId w:val="32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</w:rPr>
        <w:t>Charles</w:t>
      </w:r>
      <w:r w:rsidRPr="009C599C">
        <w:rPr>
          <w:rFonts w:asciiTheme="majorHAnsi" w:hAnsiTheme="majorHAnsi"/>
        </w:rPr>
        <w:t>: Methodology &amp; Failure Cases (with group contributions).</w:t>
      </w:r>
    </w:p>
    <w:p w14:paraId="06AD8A79" w14:textId="578D46DB" w:rsidR="009C599C" w:rsidRPr="009C599C" w:rsidRDefault="009C599C" w:rsidP="009C599C">
      <w:pPr>
        <w:numPr>
          <w:ilvl w:val="1"/>
          <w:numId w:val="32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</w:rPr>
        <w:t>St</w:t>
      </w:r>
      <w:r>
        <w:rPr>
          <w:rStyle w:val="Strong"/>
          <w:rFonts w:asciiTheme="majorHAnsi" w:hAnsiTheme="majorHAnsi"/>
        </w:rPr>
        <w:t>i</w:t>
      </w:r>
      <w:r w:rsidRPr="009C599C">
        <w:rPr>
          <w:rStyle w:val="Strong"/>
          <w:rFonts w:asciiTheme="majorHAnsi" w:hAnsiTheme="majorHAnsi"/>
        </w:rPr>
        <w:t>ven</w:t>
      </w:r>
      <w:r w:rsidRPr="009C599C">
        <w:rPr>
          <w:rFonts w:asciiTheme="majorHAnsi" w:hAnsiTheme="majorHAnsi"/>
        </w:rPr>
        <w:t>: Ethical Implications.</w:t>
      </w:r>
    </w:p>
    <w:p w14:paraId="4AA5E7FF" w14:textId="77777777" w:rsidR="009C599C" w:rsidRPr="009C599C" w:rsidRDefault="009C599C" w:rsidP="009C599C">
      <w:pPr>
        <w:numPr>
          <w:ilvl w:val="1"/>
          <w:numId w:val="32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</w:rPr>
        <w:t>Miracle</w:t>
      </w:r>
      <w:r w:rsidRPr="009C599C">
        <w:rPr>
          <w:rFonts w:asciiTheme="majorHAnsi" w:hAnsiTheme="majorHAnsi"/>
        </w:rPr>
        <w:t>: Legal Considerations.</w:t>
      </w:r>
    </w:p>
    <w:p w14:paraId="59C209A3" w14:textId="77777777" w:rsidR="009C599C" w:rsidRPr="009C599C" w:rsidRDefault="009C599C" w:rsidP="009C599C">
      <w:pPr>
        <w:numPr>
          <w:ilvl w:val="1"/>
          <w:numId w:val="32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</w:rPr>
        <w:t>Abby</w:t>
      </w:r>
      <w:r w:rsidRPr="009C599C">
        <w:rPr>
          <w:rFonts w:asciiTheme="majorHAnsi" w:hAnsiTheme="majorHAnsi"/>
        </w:rPr>
        <w:t>: Executive Summary &amp; Recommendations.</w:t>
      </w:r>
    </w:p>
    <w:p w14:paraId="03F8908E" w14:textId="0560C381" w:rsidR="009C599C" w:rsidRPr="009C599C" w:rsidRDefault="009C599C" w:rsidP="009C599C">
      <w:pPr>
        <w:numPr>
          <w:ilvl w:val="0"/>
          <w:numId w:val="32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Fonts w:asciiTheme="majorHAnsi" w:hAnsiTheme="majorHAnsi"/>
        </w:rPr>
        <w:t xml:space="preserve">Final edits and submission will be handled by </w:t>
      </w:r>
      <w:r>
        <w:rPr>
          <w:rStyle w:val="Strong"/>
          <w:rFonts w:asciiTheme="majorHAnsi" w:hAnsiTheme="majorHAnsi"/>
        </w:rPr>
        <w:t>Stiven</w:t>
      </w:r>
      <w:r w:rsidRPr="009C599C">
        <w:rPr>
          <w:rFonts w:asciiTheme="majorHAnsi" w:hAnsiTheme="majorHAnsi"/>
        </w:rPr>
        <w:t>, with everyone signaling completion via a group chat message.</w:t>
      </w:r>
    </w:p>
    <w:p w14:paraId="1053AB4F" w14:textId="53C29932" w:rsidR="009C599C" w:rsidRPr="009C599C" w:rsidRDefault="009C599C" w:rsidP="009C599C">
      <w:pPr>
        <w:numPr>
          <w:ilvl w:val="0"/>
          <w:numId w:val="32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Fonts w:asciiTheme="majorHAnsi" w:hAnsiTheme="majorHAnsi"/>
        </w:rPr>
        <w:t xml:space="preserve">Team opted </w:t>
      </w:r>
      <w:r w:rsidRPr="009C599C">
        <w:rPr>
          <w:rStyle w:val="Strong"/>
          <w:rFonts w:asciiTheme="majorHAnsi" w:hAnsiTheme="majorHAnsi"/>
        </w:rPr>
        <w:t>not to hold another meeting</w:t>
      </w:r>
      <w:r w:rsidRPr="009C599C">
        <w:rPr>
          <w:rFonts w:asciiTheme="majorHAnsi" w:hAnsiTheme="majorHAnsi"/>
        </w:rPr>
        <w:t>, trusting in asynchronous coordination.</w:t>
      </w:r>
    </w:p>
    <w:p w14:paraId="74DFB41D" w14:textId="77777777" w:rsidR="009C599C" w:rsidRPr="009C599C" w:rsidRDefault="009C599C" w:rsidP="009C599C">
      <w:pPr>
        <w:pStyle w:val="Heading3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  <w:b w:val="0"/>
          <w:bCs w:val="0"/>
        </w:rPr>
        <w:t>Challenges Identified &amp; How They Will Be Addressed:</w:t>
      </w:r>
    </w:p>
    <w:p w14:paraId="450DA223" w14:textId="77777777" w:rsidR="009C599C" w:rsidRPr="009C599C" w:rsidRDefault="009C599C" w:rsidP="009C599C">
      <w:pPr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</w:rPr>
        <w:t>Inconsistent question sets</w:t>
      </w:r>
      <w:r w:rsidRPr="009C599C">
        <w:rPr>
          <w:rFonts w:asciiTheme="majorHAnsi" w:hAnsiTheme="majorHAnsi"/>
        </w:rPr>
        <w:t>: Agreed to standardize and merge into one master spreadsheet for clean comparison.</w:t>
      </w:r>
    </w:p>
    <w:p w14:paraId="3711FE3E" w14:textId="77777777" w:rsidR="009C599C" w:rsidRPr="009C599C" w:rsidRDefault="009C599C" w:rsidP="009C599C">
      <w:pPr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</w:rPr>
        <w:t>Bias in model behavior</w:t>
      </w:r>
      <w:r w:rsidRPr="009C599C">
        <w:rPr>
          <w:rFonts w:asciiTheme="majorHAnsi" w:hAnsiTheme="majorHAnsi"/>
        </w:rPr>
        <w:t>: Noted as key ethical concern (e.g., race-based differences in case acceptance), which will be documented in the paper.</w:t>
      </w:r>
    </w:p>
    <w:p w14:paraId="48536F15" w14:textId="77777777" w:rsidR="009C599C" w:rsidRPr="009C599C" w:rsidRDefault="009C599C" w:rsidP="009C599C">
      <w:pPr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</w:rPr>
        <w:t>Formatting difficulties</w:t>
      </w:r>
      <w:r w:rsidRPr="009C599C">
        <w:rPr>
          <w:rFonts w:asciiTheme="majorHAnsi" w:hAnsiTheme="majorHAnsi"/>
        </w:rPr>
        <w:t>: Screenshots were avoided in favor of transcribed text to enable easier spreadsheet creation.</w:t>
      </w:r>
    </w:p>
    <w:p w14:paraId="43D95B4F" w14:textId="77777777" w:rsidR="009C599C" w:rsidRPr="009C599C" w:rsidRDefault="009C599C" w:rsidP="009C599C">
      <w:pPr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</w:rPr>
      </w:pPr>
      <w:r w:rsidRPr="009C599C">
        <w:rPr>
          <w:rStyle w:val="Strong"/>
          <w:rFonts w:asciiTheme="majorHAnsi" w:hAnsiTheme="majorHAnsi"/>
        </w:rPr>
        <w:t>Time constraints</w:t>
      </w:r>
      <w:r w:rsidRPr="009C599C">
        <w:rPr>
          <w:rFonts w:asciiTheme="majorHAnsi" w:hAnsiTheme="majorHAnsi"/>
        </w:rPr>
        <w:t xml:space="preserve">: Staggered writing and review process set to finish by </w:t>
      </w:r>
      <w:r w:rsidRPr="009C599C">
        <w:rPr>
          <w:rStyle w:val="Strong"/>
          <w:rFonts w:asciiTheme="majorHAnsi" w:hAnsiTheme="majorHAnsi"/>
        </w:rPr>
        <w:t>Wednesday</w:t>
      </w:r>
      <w:r w:rsidRPr="009C599C">
        <w:rPr>
          <w:rFonts w:asciiTheme="majorHAnsi" w:hAnsiTheme="majorHAnsi"/>
        </w:rPr>
        <w:t>, with clear commitments on individual deadlines and tasks.</w:t>
      </w:r>
    </w:p>
    <w:p w14:paraId="36714682" w14:textId="583FFF1A" w:rsidR="00A024E8" w:rsidRPr="009C599C" w:rsidRDefault="00A024E8" w:rsidP="009540B2">
      <w:pPr>
        <w:rPr>
          <w:rFonts w:asciiTheme="majorHAnsi" w:eastAsia="Times New Roman" w:hAnsiTheme="majorHAnsi" w:cs="Times New Roman"/>
          <w:kern w:val="0"/>
          <w14:ligatures w14:val="none"/>
        </w:rPr>
      </w:pPr>
    </w:p>
    <w:sectPr w:rsidR="00A024E8" w:rsidRPr="009C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D31"/>
    <w:multiLevelType w:val="hybridMultilevel"/>
    <w:tmpl w:val="9DE4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56B7"/>
    <w:multiLevelType w:val="hybridMultilevel"/>
    <w:tmpl w:val="14E4F5E8"/>
    <w:lvl w:ilvl="0" w:tplc="F10CE4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640DE"/>
    <w:multiLevelType w:val="multilevel"/>
    <w:tmpl w:val="8DA6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95A51"/>
    <w:multiLevelType w:val="multilevel"/>
    <w:tmpl w:val="2E1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C7ECA"/>
    <w:multiLevelType w:val="multilevel"/>
    <w:tmpl w:val="B8F4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B5C8C"/>
    <w:multiLevelType w:val="multilevel"/>
    <w:tmpl w:val="717A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55D1E"/>
    <w:multiLevelType w:val="multilevel"/>
    <w:tmpl w:val="3B5A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A6802"/>
    <w:multiLevelType w:val="multilevel"/>
    <w:tmpl w:val="AC42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17FE7"/>
    <w:multiLevelType w:val="multilevel"/>
    <w:tmpl w:val="4090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17B21"/>
    <w:multiLevelType w:val="multilevel"/>
    <w:tmpl w:val="E0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05342"/>
    <w:multiLevelType w:val="multilevel"/>
    <w:tmpl w:val="A81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43782"/>
    <w:multiLevelType w:val="multilevel"/>
    <w:tmpl w:val="70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64712"/>
    <w:multiLevelType w:val="multilevel"/>
    <w:tmpl w:val="881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069A8"/>
    <w:multiLevelType w:val="multilevel"/>
    <w:tmpl w:val="570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C72B0"/>
    <w:multiLevelType w:val="hybridMultilevel"/>
    <w:tmpl w:val="4A0E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5C8D"/>
    <w:multiLevelType w:val="multilevel"/>
    <w:tmpl w:val="C992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61B7D"/>
    <w:multiLevelType w:val="multilevel"/>
    <w:tmpl w:val="60A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71DDE"/>
    <w:multiLevelType w:val="multilevel"/>
    <w:tmpl w:val="FEB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E1F8C"/>
    <w:multiLevelType w:val="multilevel"/>
    <w:tmpl w:val="D7A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3258D"/>
    <w:multiLevelType w:val="multilevel"/>
    <w:tmpl w:val="9856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45A43"/>
    <w:multiLevelType w:val="multilevel"/>
    <w:tmpl w:val="23E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C7EB9"/>
    <w:multiLevelType w:val="hybridMultilevel"/>
    <w:tmpl w:val="C022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62C9F"/>
    <w:multiLevelType w:val="multilevel"/>
    <w:tmpl w:val="02A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92433"/>
    <w:multiLevelType w:val="multilevel"/>
    <w:tmpl w:val="00EE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72A8D"/>
    <w:multiLevelType w:val="multilevel"/>
    <w:tmpl w:val="2F9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918BC"/>
    <w:multiLevelType w:val="multilevel"/>
    <w:tmpl w:val="4A56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853488"/>
    <w:multiLevelType w:val="multilevel"/>
    <w:tmpl w:val="157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FB0096"/>
    <w:multiLevelType w:val="multilevel"/>
    <w:tmpl w:val="30C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71A1B"/>
    <w:multiLevelType w:val="hybridMultilevel"/>
    <w:tmpl w:val="81484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527BB"/>
    <w:multiLevelType w:val="multilevel"/>
    <w:tmpl w:val="FB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31"/>
  </w:num>
  <w:num w:numId="2" w16cid:durableId="1662847159">
    <w:abstractNumId w:val="28"/>
  </w:num>
  <w:num w:numId="3" w16cid:durableId="954872971">
    <w:abstractNumId w:val="1"/>
  </w:num>
  <w:num w:numId="4" w16cid:durableId="886528323">
    <w:abstractNumId w:val="17"/>
  </w:num>
  <w:num w:numId="5" w16cid:durableId="966399338">
    <w:abstractNumId w:val="12"/>
  </w:num>
  <w:num w:numId="6" w16cid:durableId="796871192">
    <w:abstractNumId w:val="10"/>
  </w:num>
  <w:num w:numId="7" w16cid:durableId="2112621162">
    <w:abstractNumId w:val="32"/>
  </w:num>
  <w:num w:numId="8" w16cid:durableId="309284855">
    <w:abstractNumId w:val="11"/>
  </w:num>
  <w:num w:numId="9" w16cid:durableId="1459959017">
    <w:abstractNumId w:val="29"/>
  </w:num>
  <w:num w:numId="10" w16cid:durableId="1743335605">
    <w:abstractNumId w:val="15"/>
  </w:num>
  <w:num w:numId="11" w16cid:durableId="1812747812">
    <w:abstractNumId w:val="2"/>
  </w:num>
  <w:num w:numId="12" w16cid:durableId="96995194">
    <w:abstractNumId w:val="30"/>
  </w:num>
  <w:num w:numId="13" w16cid:durableId="77798853">
    <w:abstractNumId w:val="14"/>
  </w:num>
  <w:num w:numId="14" w16cid:durableId="485518391">
    <w:abstractNumId w:val="13"/>
  </w:num>
  <w:num w:numId="15" w16cid:durableId="1798647226">
    <w:abstractNumId w:val="19"/>
  </w:num>
  <w:num w:numId="16" w16cid:durableId="184905151">
    <w:abstractNumId w:val="23"/>
  </w:num>
  <w:num w:numId="17" w16cid:durableId="692611885">
    <w:abstractNumId w:val="4"/>
  </w:num>
  <w:num w:numId="18" w16cid:durableId="1850093877">
    <w:abstractNumId w:val="25"/>
  </w:num>
  <w:num w:numId="19" w16cid:durableId="1303727850">
    <w:abstractNumId w:val="27"/>
  </w:num>
  <w:num w:numId="20" w16cid:durableId="54014771">
    <w:abstractNumId w:val="22"/>
  </w:num>
  <w:num w:numId="21" w16cid:durableId="355086782">
    <w:abstractNumId w:val="0"/>
  </w:num>
  <w:num w:numId="22" w16cid:durableId="286082964">
    <w:abstractNumId w:val="16"/>
  </w:num>
  <w:num w:numId="23" w16cid:durableId="1352103376">
    <w:abstractNumId w:val="18"/>
  </w:num>
  <w:num w:numId="24" w16cid:durableId="1199855065">
    <w:abstractNumId w:val="21"/>
  </w:num>
  <w:num w:numId="25" w16cid:durableId="658047486">
    <w:abstractNumId w:val="9"/>
  </w:num>
  <w:num w:numId="26" w16cid:durableId="944730633">
    <w:abstractNumId w:val="3"/>
  </w:num>
  <w:num w:numId="27" w16cid:durableId="1044988953">
    <w:abstractNumId w:val="7"/>
  </w:num>
  <w:num w:numId="28" w16cid:durableId="1731267340">
    <w:abstractNumId w:val="5"/>
  </w:num>
  <w:num w:numId="29" w16cid:durableId="2020741456">
    <w:abstractNumId w:val="26"/>
  </w:num>
  <w:num w:numId="30" w16cid:durableId="375546557">
    <w:abstractNumId w:val="24"/>
  </w:num>
  <w:num w:numId="31" w16cid:durableId="1102843589">
    <w:abstractNumId w:val="8"/>
  </w:num>
  <w:num w:numId="32" w16cid:durableId="1168449281">
    <w:abstractNumId w:val="20"/>
  </w:num>
  <w:num w:numId="33" w16cid:durableId="784425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0024D3"/>
    <w:rsid w:val="000400EB"/>
    <w:rsid w:val="000F6F05"/>
    <w:rsid w:val="001F2F99"/>
    <w:rsid w:val="005A1E33"/>
    <w:rsid w:val="00637EF3"/>
    <w:rsid w:val="006D0FF8"/>
    <w:rsid w:val="0070421D"/>
    <w:rsid w:val="007220A0"/>
    <w:rsid w:val="00775A27"/>
    <w:rsid w:val="00877B71"/>
    <w:rsid w:val="008B3C86"/>
    <w:rsid w:val="00910A44"/>
    <w:rsid w:val="00923C8E"/>
    <w:rsid w:val="009540B2"/>
    <w:rsid w:val="00986743"/>
    <w:rsid w:val="009C599C"/>
    <w:rsid w:val="00A024E8"/>
    <w:rsid w:val="00A52C69"/>
    <w:rsid w:val="00B950E3"/>
    <w:rsid w:val="00D45687"/>
    <w:rsid w:val="00D70B5E"/>
    <w:rsid w:val="00E76C6E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  <w:style w:type="paragraph" w:customStyle="1" w:styleId="whitespace-normal">
    <w:name w:val="whitespace-normal"/>
    <w:basedOn w:val="Normal"/>
    <w:rsid w:val="005A1E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0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2</cp:revision>
  <dcterms:created xsi:type="dcterms:W3CDTF">2025-04-30T03:19:00Z</dcterms:created>
  <dcterms:modified xsi:type="dcterms:W3CDTF">2025-04-30T03:19:00Z</dcterms:modified>
</cp:coreProperties>
</file>