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5B64" w:rsidRDefault="00285B64">
      <w:pPr>
        <w:rPr>
          <w:b/>
        </w:rPr>
      </w:pPr>
      <w:r w:rsidRPr="00E84E2E">
        <w:rPr>
          <w:b/>
        </w:rPr>
        <w:t>Bug</w:t>
      </w:r>
      <w:r w:rsidRPr="00E84E2E">
        <w:rPr>
          <w:rFonts w:hint="eastAsia"/>
          <w:b/>
        </w:rPr>
        <w:t>定位的特征总结</w:t>
      </w:r>
    </w:p>
    <w:p w:rsidR="0060279A" w:rsidRDefault="0060279A">
      <w:pPr>
        <w:rPr>
          <w:b/>
        </w:rPr>
      </w:pPr>
      <w:bookmarkStart w:id="0" w:name="_GoBack"/>
      <w:r>
        <w:rPr>
          <w:noProof/>
        </w:rPr>
        <w:drawing>
          <wp:inline distT="0" distB="0" distL="0" distR="0" wp14:anchorId="7920509C" wp14:editId="337F3E4B">
            <wp:extent cx="5274310" cy="2053590"/>
            <wp:effectExtent l="0" t="0" r="254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053590"/>
                    </a:xfrm>
                    <a:prstGeom prst="rect">
                      <a:avLst/>
                    </a:prstGeom>
                  </pic:spPr>
                </pic:pic>
              </a:graphicData>
            </a:graphic>
          </wp:inline>
        </w:drawing>
      </w:r>
      <w:bookmarkEnd w:id="0"/>
    </w:p>
    <w:p w:rsidR="00E2303D" w:rsidRDefault="00E2303D" w:rsidP="00E2303D">
      <w:pPr>
        <w:rPr>
          <w:rFonts w:ascii="Arial" w:hAnsi="Arial" w:cs="Arial"/>
          <w:b/>
          <w:color w:val="2E3033"/>
          <w:sz w:val="20"/>
          <w:szCs w:val="20"/>
          <w:shd w:val="clear" w:color="auto" w:fill="FFFFFF"/>
        </w:rPr>
      </w:pPr>
      <w:r w:rsidRPr="00DF2962">
        <w:rPr>
          <w:rFonts w:ascii="Arial" w:hAnsi="Arial" w:cs="Arial"/>
          <w:b/>
          <w:color w:val="2E3033"/>
          <w:sz w:val="20"/>
          <w:szCs w:val="20"/>
          <w:shd w:val="clear" w:color="auto" w:fill="FFFFFF"/>
        </w:rPr>
        <w:t>BLUiR</w:t>
      </w:r>
    </w:p>
    <w:p w:rsidR="00E2303D" w:rsidRDefault="00E2303D" w:rsidP="00E2303D">
      <w:pPr>
        <w:rPr>
          <w:rFonts w:ascii="Arial" w:hAnsi="Arial" w:cs="Arial"/>
          <w:b/>
          <w:color w:val="2E3033"/>
          <w:sz w:val="20"/>
          <w:szCs w:val="20"/>
          <w:shd w:val="clear" w:color="auto" w:fill="FFFFFF"/>
        </w:rPr>
      </w:pPr>
      <w:r w:rsidRPr="00E84E2E">
        <w:rPr>
          <w:rFonts w:hint="eastAsia"/>
          <w:b/>
        </w:rPr>
        <w:t>所用特征：</w:t>
      </w:r>
      <w:r w:rsidRPr="00E84E2E">
        <w:rPr>
          <w:rFonts w:ascii="Arial" w:hAnsi="Arial" w:cs="Arial"/>
          <w:b/>
          <w:color w:val="2E3033"/>
          <w:sz w:val="20"/>
          <w:szCs w:val="20"/>
          <w:shd w:val="clear" w:color="auto" w:fill="FFFFFF"/>
        </w:rPr>
        <w:t>类似的报告和</w:t>
      </w:r>
      <w:r w:rsidRPr="00E84E2E">
        <w:rPr>
          <w:rFonts w:ascii="Arial" w:hAnsi="Arial" w:cs="Arial" w:hint="eastAsia"/>
          <w:b/>
          <w:color w:val="2E3033"/>
          <w:sz w:val="20"/>
          <w:szCs w:val="20"/>
          <w:shd w:val="clear" w:color="auto" w:fill="FFFFFF"/>
        </w:rPr>
        <w:t>代码</w:t>
      </w:r>
      <w:r w:rsidRPr="00E84E2E">
        <w:rPr>
          <w:rFonts w:ascii="Arial" w:hAnsi="Arial" w:cs="Arial"/>
          <w:b/>
          <w:color w:val="2E3033"/>
          <w:sz w:val="20"/>
          <w:szCs w:val="20"/>
          <w:shd w:val="clear" w:color="auto" w:fill="FFFFFF"/>
        </w:rPr>
        <w:t>结构</w:t>
      </w:r>
    </w:p>
    <w:p w:rsidR="00E2303D" w:rsidRDefault="00E2303D" w:rsidP="00E2303D">
      <w:pPr>
        <w:rPr>
          <w:rFonts w:ascii="Arial" w:hAnsi="Arial" w:cs="Arial"/>
          <w:b/>
          <w:color w:val="2E3033"/>
          <w:sz w:val="20"/>
          <w:szCs w:val="20"/>
          <w:shd w:val="clear" w:color="auto" w:fill="FFFFFF"/>
        </w:rPr>
      </w:pPr>
      <w:r>
        <w:rPr>
          <w:noProof/>
        </w:rPr>
        <w:drawing>
          <wp:anchor distT="0" distB="0" distL="114300" distR="114300" simplePos="0" relativeHeight="251661312" behindDoc="0" locked="0" layoutInCell="1" allowOverlap="1" wp14:anchorId="64DB2D72" wp14:editId="476B676C">
            <wp:simplePos x="0" y="0"/>
            <wp:positionH relativeFrom="column">
              <wp:posOffset>281940</wp:posOffset>
            </wp:positionH>
            <wp:positionV relativeFrom="paragraph">
              <wp:posOffset>250825</wp:posOffset>
            </wp:positionV>
            <wp:extent cx="4815840" cy="3251200"/>
            <wp:effectExtent l="0" t="0" r="3810" b="635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815840" cy="32512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hint="eastAsia"/>
          <w:b/>
          <w:color w:val="2E3033"/>
          <w:sz w:val="20"/>
          <w:szCs w:val="20"/>
          <w:shd w:val="clear" w:color="auto" w:fill="FFFFFF"/>
        </w:rPr>
        <w:t>方法：</w:t>
      </w:r>
    </w:p>
    <w:p w:rsidR="00E2303D" w:rsidRDefault="00E2303D" w:rsidP="00E2303D">
      <w:pPr>
        <w:rPr>
          <w:rFonts w:ascii="Arial" w:hAnsi="Arial" w:cs="Arial"/>
          <w:b/>
          <w:color w:val="2E3033"/>
          <w:sz w:val="20"/>
          <w:szCs w:val="20"/>
          <w:shd w:val="clear" w:color="auto" w:fill="FFFFFF"/>
        </w:rPr>
      </w:pPr>
      <w:r w:rsidRPr="00DF2962">
        <w:rPr>
          <w:rFonts w:ascii="Arial" w:hAnsi="Arial" w:cs="Arial"/>
          <w:b/>
          <w:color w:val="2E3033"/>
          <w:sz w:val="20"/>
          <w:szCs w:val="20"/>
          <w:shd w:val="clear" w:color="auto" w:fill="FFFFFF"/>
        </w:rPr>
        <w:t>Source Code Parsing &amp; Term Indexing</w:t>
      </w:r>
    </w:p>
    <w:p w:rsidR="00E2303D" w:rsidRDefault="00E2303D" w:rsidP="00E2303D">
      <w:pPr>
        <w:rPr>
          <w:rFonts w:ascii="Arial" w:hAnsi="Arial" w:cs="Arial"/>
          <w:color w:val="2E3033"/>
          <w:sz w:val="20"/>
          <w:szCs w:val="20"/>
          <w:shd w:val="clear" w:color="auto" w:fill="FFFFFF"/>
        </w:rPr>
      </w:pPr>
      <w:r w:rsidRPr="00DF2962">
        <w:rPr>
          <w:rFonts w:ascii="Arial" w:hAnsi="Arial" w:cs="Arial" w:hint="eastAsia"/>
          <w:color w:val="2E3033"/>
          <w:sz w:val="20"/>
          <w:szCs w:val="20"/>
          <w:shd w:val="clear" w:color="auto" w:fill="FFFFFF"/>
        </w:rPr>
        <w:t>构建抽象每个源文件的语法树</w:t>
      </w:r>
      <w:r w:rsidRPr="00DF2962">
        <w:rPr>
          <w:rFonts w:ascii="Arial" w:hAnsi="Arial" w:cs="Arial"/>
          <w:color w:val="2E3033"/>
          <w:sz w:val="20"/>
          <w:szCs w:val="20"/>
          <w:shd w:val="clear" w:color="auto" w:fill="FFFFFF"/>
        </w:rPr>
        <w:t>(AST)</w:t>
      </w:r>
      <w:r w:rsidRPr="00DF2962">
        <w:rPr>
          <w:rFonts w:ascii="Arial" w:hAnsi="Arial" w:cs="Arial"/>
          <w:color w:val="2E3033"/>
          <w:sz w:val="20"/>
          <w:szCs w:val="20"/>
          <w:shd w:val="clear" w:color="auto" w:fill="FFFFFF"/>
        </w:rPr>
        <w:t>，并提取所有标识符名称</w:t>
      </w:r>
      <w:r w:rsidRPr="00DF2962">
        <w:rPr>
          <w:rFonts w:ascii="Arial" w:hAnsi="Arial" w:cs="Arial"/>
          <w:color w:val="2E3033"/>
          <w:sz w:val="20"/>
          <w:szCs w:val="20"/>
          <w:shd w:val="clear" w:color="auto" w:fill="FFFFFF"/>
        </w:rPr>
        <w:t>(</w:t>
      </w:r>
      <w:r w:rsidRPr="00DF2962">
        <w:rPr>
          <w:rFonts w:ascii="Arial" w:hAnsi="Arial" w:cs="Arial"/>
          <w:color w:val="2E3033"/>
          <w:sz w:val="20"/>
          <w:szCs w:val="20"/>
          <w:shd w:val="clear" w:color="auto" w:fill="FFFFFF"/>
        </w:rPr>
        <w:t>类名、方法名、变量名等</w:t>
      </w:r>
      <w:r w:rsidRPr="00DF2962">
        <w:rPr>
          <w:rFonts w:ascii="Arial" w:hAnsi="Arial" w:cs="Arial"/>
          <w:color w:val="2E3033"/>
          <w:sz w:val="20"/>
          <w:szCs w:val="20"/>
          <w:shd w:val="clear" w:color="auto" w:fill="FFFFFF"/>
        </w:rPr>
        <w:t>)</w:t>
      </w:r>
      <w:r w:rsidRPr="00DF2962">
        <w:rPr>
          <w:rFonts w:ascii="Arial" w:hAnsi="Arial" w:cs="Arial"/>
          <w:color w:val="2E3033"/>
          <w:sz w:val="20"/>
          <w:szCs w:val="20"/>
          <w:shd w:val="clear" w:color="auto" w:fill="FFFFFF"/>
        </w:rPr>
        <w:t>。</w:t>
      </w:r>
      <w:r>
        <w:rPr>
          <w:rFonts w:ascii="Arial" w:hAnsi="Arial" w:cs="Arial" w:hint="eastAsia"/>
          <w:color w:val="2E3033"/>
          <w:sz w:val="20"/>
          <w:szCs w:val="20"/>
          <w:shd w:val="clear" w:color="auto" w:fill="FFFFFF"/>
        </w:rPr>
        <w:t>然后</w:t>
      </w:r>
      <w:r>
        <w:rPr>
          <w:rFonts w:ascii="Arial" w:hAnsi="Arial" w:cs="Arial"/>
          <w:color w:val="2E3033"/>
          <w:sz w:val="20"/>
          <w:szCs w:val="20"/>
          <w:shd w:val="clear" w:color="auto" w:fill="FFFFFF"/>
        </w:rPr>
        <w:t>对完整标识符以及驼峰分割的令牌进行索引。</w:t>
      </w:r>
    </w:p>
    <w:p w:rsidR="00E2303D" w:rsidRDefault="00E2303D" w:rsidP="00E2303D">
      <w:pPr>
        <w:rPr>
          <w:rFonts w:ascii="Arial" w:hAnsi="Arial" w:cs="Arial"/>
          <w:b/>
          <w:color w:val="2E3033"/>
          <w:sz w:val="20"/>
          <w:szCs w:val="20"/>
          <w:shd w:val="clear" w:color="auto" w:fill="FFFFFF"/>
        </w:rPr>
      </w:pPr>
      <w:r w:rsidRPr="00246B91">
        <w:rPr>
          <w:rFonts w:ascii="Arial" w:hAnsi="Arial" w:cs="Arial"/>
          <w:b/>
          <w:color w:val="2E3033"/>
          <w:sz w:val="20"/>
          <w:szCs w:val="20"/>
          <w:shd w:val="clear" w:color="auto" w:fill="FFFFFF"/>
        </w:rPr>
        <w:t>Retrieval Model</w:t>
      </w:r>
    </w:p>
    <w:p w:rsidR="00E2303D" w:rsidRDefault="00E2303D" w:rsidP="00E2303D">
      <w:pPr>
        <w:rPr>
          <w:rFonts w:ascii="Arial" w:hAnsi="Arial" w:cs="Arial"/>
          <w:color w:val="2E3033"/>
          <w:sz w:val="20"/>
          <w:szCs w:val="20"/>
          <w:shd w:val="clear" w:color="auto" w:fill="FFFFFF"/>
        </w:rPr>
      </w:pPr>
      <w:r>
        <w:rPr>
          <w:noProof/>
        </w:rPr>
        <w:drawing>
          <wp:anchor distT="0" distB="0" distL="114300" distR="114300" simplePos="0" relativeHeight="251662336" behindDoc="0" locked="0" layoutInCell="1" allowOverlap="1" wp14:anchorId="7E6B817B" wp14:editId="7D53576C">
            <wp:simplePos x="0" y="0"/>
            <wp:positionH relativeFrom="column">
              <wp:posOffset>0</wp:posOffset>
            </wp:positionH>
            <wp:positionV relativeFrom="paragraph">
              <wp:posOffset>236220</wp:posOffset>
            </wp:positionV>
            <wp:extent cx="1554480" cy="494665"/>
            <wp:effectExtent l="0" t="0" r="7620" b="63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4480" cy="49466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2E3033"/>
          <w:sz w:val="20"/>
          <w:szCs w:val="20"/>
          <w:shd w:val="clear" w:color="auto" w:fill="FFFFFF"/>
        </w:rPr>
        <w:t>假设文档和查询分别由长度为</w:t>
      </w:r>
      <w:r>
        <w:rPr>
          <w:rFonts w:ascii="Arial" w:hAnsi="Arial" w:cs="Arial"/>
          <w:color w:val="2E3033"/>
          <w:sz w:val="20"/>
          <w:szCs w:val="20"/>
          <w:shd w:val="clear" w:color="auto" w:fill="FFFFFF"/>
        </w:rPr>
        <w:t>n(</w:t>
      </w:r>
      <w:r>
        <w:rPr>
          <w:rFonts w:ascii="Arial" w:hAnsi="Arial" w:cs="Arial"/>
          <w:color w:val="2E3033"/>
          <w:sz w:val="20"/>
          <w:szCs w:val="20"/>
          <w:shd w:val="clear" w:color="auto" w:fill="FFFFFF"/>
        </w:rPr>
        <w:t>词汇总数或词汇量大小</w:t>
      </w:r>
      <w:r>
        <w:rPr>
          <w:rFonts w:ascii="Arial" w:hAnsi="Arial" w:cs="Arial"/>
          <w:color w:val="2E3033"/>
          <w:sz w:val="20"/>
          <w:szCs w:val="20"/>
          <w:shd w:val="clear" w:color="auto" w:fill="FFFFFF"/>
        </w:rPr>
        <w:t>)</w:t>
      </w:r>
      <w:r>
        <w:rPr>
          <w:rFonts w:ascii="Arial" w:hAnsi="Arial" w:cs="Arial"/>
          <w:color w:val="2E3033"/>
          <w:sz w:val="20"/>
          <w:szCs w:val="20"/>
          <w:shd w:val="clear" w:color="auto" w:fill="FFFFFF"/>
        </w:rPr>
        <w:t>的加权词汇频率向量</w:t>
      </w:r>
      <w:r>
        <w:rPr>
          <w:rFonts w:ascii="Arial" w:hAnsi="Arial" w:cs="Arial"/>
          <w:color w:val="2E3033"/>
          <w:sz w:val="20"/>
          <w:szCs w:val="20"/>
          <w:shd w:val="clear" w:color="auto" w:fill="FFFFFF"/>
        </w:rPr>
        <w:t>d</w:t>
      </w:r>
      <w:r>
        <w:rPr>
          <w:rFonts w:ascii="Arial" w:hAnsi="Arial" w:cs="Arial"/>
          <w:color w:val="2E3033"/>
          <w:sz w:val="20"/>
          <w:szCs w:val="20"/>
          <w:shd w:val="clear" w:color="auto" w:fill="FFFFFF"/>
        </w:rPr>
        <w:t>和</w:t>
      </w:r>
      <w:r>
        <w:rPr>
          <w:rFonts w:ascii="Arial" w:hAnsi="Arial" w:cs="Arial"/>
          <w:color w:val="2E3033"/>
          <w:sz w:val="20"/>
          <w:szCs w:val="20"/>
          <w:shd w:val="clear" w:color="auto" w:fill="FFFFFF"/>
        </w:rPr>
        <w:t>q</w:t>
      </w:r>
      <w:r>
        <w:rPr>
          <w:rFonts w:ascii="Arial" w:hAnsi="Arial" w:cs="Arial"/>
          <w:color w:val="2E3033"/>
          <w:sz w:val="20"/>
          <w:szCs w:val="20"/>
          <w:shd w:val="clear" w:color="auto" w:fill="FFFFFF"/>
        </w:rPr>
        <w:t>表示。</w:t>
      </w:r>
    </w:p>
    <w:p w:rsidR="00E2303D" w:rsidRPr="0023791C" w:rsidRDefault="00E2303D" w:rsidP="00E2303D">
      <w:pPr>
        <w:rPr>
          <w:rFonts w:ascii="Arial" w:hAnsi="Arial" w:cs="Arial"/>
          <w:color w:val="2E3033"/>
          <w:sz w:val="20"/>
          <w:szCs w:val="20"/>
          <w:shd w:val="clear" w:color="auto" w:fill="FFFFFF"/>
        </w:rPr>
      </w:pPr>
      <w:r w:rsidRPr="0023791C">
        <w:rPr>
          <w:rFonts w:ascii="Arial" w:hAnsi="Arial" w:cs="Arial" w:hint="eastAsia"/>
          <w:color w:val="2E3033"/>
          <w:sz w:val="20"/>
          <w:szCs w:val="20"/>
          <w:shd w:val="clear" w:color="auto" w:fill="FFFFFF"/>
        </w:rPr>
        <w:t>根据</w:t>
      </w:r>
      <w:r w:rsidRPr="0023791C">
        <w:rPr>
          <w:rFonts w:ascii="Arial" w:hAnsi="Arial" w:cs="Arial" w:hint="eastAsia"/>
          <w:color w:val="2E3033"/>
          <w:sz w:val="20"/>
          <w:szCs w:val="20"/>
          <w:shd w:val="clear" w:color="auto" w:fill="FFFFFF"/>
        </w:rPr>
        <w:t>t</w:t>
      </w:r>
      <w:r w:rsidRPr="0023791C">
        <w:rPr>
          <w:rFonts w:ascii="Arial" w:hAnsi="Arial" w:cs="Arial"/>
          <w:color w:val="2E3033"/>
          <w:sz w:val="20"/>
          <w:szCs w:val="20"/>
          <w:shd w:val="clear" w:color="auto" w:fill="FFFFFF"/>
        </w:rPr>
        <w:t>f-idf</w:t>
      </w:r>
      <w:r w:rsidRPr="0023791C">
        <w:rPr>
          <w:rFonts w:ascii="Arial" w:hAnsi="Arial" w:cs="Arial" w:hint="eastAsia"/>
          <w:color w:val="2E3033"/>
          <w:sz w:val="20"/>
          <w:szCs w:val="20"/>
          <w:shd w:val="clear" w:color="auto" w:fill="FFFFFF"/>
        </w:rPr>
        <w:t>，获得向量：</w:t>
      </w:r>
    </w:p>
    <w:p w:rsidR="00E2303D" w:rsidRDefault="00E2303D" w:rsidP="00E2303D">
      <w:pPr>
        <w:rPr>
          <w:rFonts w:ascii="Arial" w:hAnsi="Arial" w:cs="Arial"/>
          <w:b/>
          <w:color w:val="2E3033"/>
          <w:sz w:val="20"/>
          <w:szCs w:val="20"/>
          <w:shd w:val="clear" w:color="auto" w:fill="FFFFFF"/>
        </w:rPr>
      </w:pPr>
      <w:r>
        <w:rPr>
          <w:noProof/>
        </w:rPr>
        <w:drawing>
          <wp:inline distT="0" distB="0" distL="0" distR="0" wp14:anchorId="014DC14D" wp14:editId="1EFD4C37">
            <wp:extent cx="3856054" cy="50296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56054" cy="502964"/>
                    </a:xfrm>
                    <a:prstGeom prst="rect">
                      <a:avLst/>
                    </a:prstGeom>
                  </pic:spPr>
                </pic:pic>
              </a:graphicData>
            </a:graphic>
          </wp:inline>
        </w:drawing>
      </w:r>
    </w:p>
    <w:p w:rsidR="00E2303D" w:rsidRDefault="00E2303D" w:rsidP="00E2303D">
      <w:pPr>
        <w:rPr>
          <w:rFonts w:ascii="Arial" w:hAnsi="Arial" w:cs="Arial"/>
          <w:color w:val="2E3033"/>
          <w:sz w:val="20"/>
          <w:szCs w:val="20"/>
          <w:shd w:val="clear" w:color="auto" w:fill="FFFFFF"/>
        </w:rPr>
      </w:pPr>
      <w:r>
        <w:rPr>
          <w:rFonts w:ascii="Arial" w:hAnsi="Arial" w:cs="Arial"/>
          <w:color w:val="2E3033"/>
          <w:sz w:val="20"/>
          <w:szCs w:val="20"/>
          <w:shd w:val="clear" w:color="auto" w:fill="FFFFFF"/>
        </w:rPr>
        <w:t>文档</w:t>
      </w:r>
      <w:r>
        <w:rPr>
          <w:rFonts w:ascii="Arial" w:hAnsi="Arial" w:cs="Arial"/>
          <w:color w:val="2E3033"/>
          <w:sz w:val="20"/>
          <w:szCs w:val="20"/>
          <w:shd w:val="clear" w:color="auto" w:fill="FFFFFF"/>
        </w:rPr>
        <w:t>d</w:t>
      </w:r>
      <w:r>
        <w:rPr>
          <w:rFonts w:ascii="Arial" w:hAnsi="Arial" w:cs="Arial"/>
          <w:color w:val="2E3033"/>
          <w:sz w:val="20"/>
          <w:szCs w:val="20"/>
          <w:shd w:val="clear" w:color="auto" w:fill="FFFFFF"/>
        </w:rPr>
        <w:t>对查询</w:t>
      </w:r>
      <w:r>
        <w:rPr>
          <w:rFonts w:ascii="Arial" w:hAnsi="Arial" w:cs="Arial"/>
          <w:color w:val="2E3033"/>
          <w:sz w:val="20"/>
          <w:szCs w:val="20"/>
          <w:shd w:val="clear" w:color="auto" w:fill="FFFFFF"/>
        </w:rPr>
        <w:t>q</w:t>
      </w:r>
      <w:r>
        <w:rPr>
          <w:rFonts w:ascii="Arial" w:hAnsi="Arial" w:cs="Arial"/>
          <w:color w:val="2E3033"/>
          <w:sz w:val="20"/>
          <w:szCs w:val="20"/>
          <w:shd w:val="clear" w:color="auto" w:fill="FFFFFF"/>
        </w:rPr>
        <w:t>的相似度评分</w:t>
      </w:r>
      <w:r>
        <w:rPr>
          <w:rFonts w:ascii="Arial" w:hAnsi="Arial" w:cs="Arial" w:hint="eastAsia"/>
          <w:color w:val="2E3033"/>
          <w:sz w:val="20"/>
          <w:szCs w:val="20"/>
          <w:shd w:val="clear" w:color="auto" w:fill="FFFFFF"/>
        </w:rPr>
        <w:t>为：</w:t>
      </w:r>
    </w:p>
    <w:p w:rsidR="00E2303D" w:rsidRDefault="00E2303D" w:rsidP="00E2303D">
      <w:pPr>
        <w:rPr>
          <w:rFonts w:ascii="Arial" w:hAnsi="Arial" w:cs="Arial"/>
          <w:b/>
          <w:color w:val="2E3033"/>
          <w:sz w:val="20"/>
          <w:szCs w:val="20"/>
          <w:shd w:val="clear" w:color="auto" w:fill="FFFFFF"/>
        </w:rPr>
      </w:pPr>
      <w:r>
        <w:rPr>
          <w:noProof/>
        </w:rPr>
        <w:lastRenderedPageBreak/>
        <w:drawing>
          <wp:inline distT="0" distB="0" distL="0" distR="0" wp14:anchorId="76619805" wp14:editId="1911EC72">
            <wp:extent cx="2240280" cy="438316"/>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61141" cy="442398"/>
                    </a:xfrm>
                    <a:prstGeom prst="rect">
                      <a:avLst/>
                    </a:prstGeom>
                  </pic:spPr>
                </pic:pic>
              </a:graphicData>
            </a:graphic>
          </wp:inline>
        </w:drawing>
      </w:r>
    </w:p>
    <w:p w:rsidR="00E2303D" w:rsidRDefault="00E2303D" w:rsidP="00E2303D">
      <w:pPr>
        <w:rPr>
          <w:rFonts w:ascii="Arial" w:hAnsi="Arial" w:cs="Arial"/>
          <w:b/>
          <w:color w:val="2E3033"/>
          <w:sz w:val="20"/>
          <w:szCs w:val="20"/>
          <w:shd w:val="clear" w:color="auto" w:fill="FFFFFF"/>
        </w:rPr>
      </w:pPr>
      <w:r w:rsidRPr="0023791C">
        <w:rPr>
          <w:rFonts w:ascii="Arial" w:hAnsi="Arial" w:cs="Arial"/>
          <w:b/>
          <w:color w:val="2E3033"/>
          <w:sz w:val="20"/>
          <w:szCs w:val="20"/>
          <w:shd w:val="clear" w:color="auto" w:fill="FFFFFF"/>
        </w:rPr>
        <w:t>Incorporating Structural Information</w:t>
      </w:r>
    </w:p>
    <w:p w:rsidR="00E2303D" w:rsidRDefault="00E2303D" w:rsidP="00E2303D">
      <w:pPr>
        <w:widowControl/>
        <w:jc w:val="left"/>
      </w:pPr>
      <w:r>
        <w:rPr>
          <w:rFonts w:ascii="Arial" w:hAnsi="Arial" w:cs="Arial"/>
          <w:color w:val="2E3033"/>
          <w:sz w:val="20"/>
          <w:szCs w:val="20"/>
          <w:shd w:val="clear" w:color="auto" w:fill="FFFFFF"/>
        </w:rPr>
        <w:t>区分来自错误报告的不同字段的两种不同的查询表示</w:t>
      </w:r>
      <w:r>
        <w:rPr>
          <w:rFonts w:ascii="Arial" w:hAnsi="Arial" w:cs="Arial"/>
          <w:color w:val="2E3033"/>
          <w:sz w:val="20"/>
          <w:szCs w:val="20"/>
          <w:shd w:val="clear" w:color="auto" w:fill="FFFFFF"/>
        </w:rPr>
        <w:t>(</w:t>
      </w:r>
      <w:r>
        <w:rPr>
          <w:rFonts w:ascii="Arial" w:hAnsi="Arial" w:cs="Arial"/>
          <w:color w:val="2E3033"/>
          <w:sz w:val="20"/>
          <w:szCs w:val="20"/>
          <w:shd w:val="clear" w:color="auto" w:fill="FFFFFF"/>
        </w:rPr>
        <w:t>摘要和更详细的描述</w:t>
      </w:r>
      <w:r>
        <w:rPr>
          <w:rFonts w:ascii="Arial" w:hAnsi="Arial" w:cs="Arial"/>
          <w:color w:val="2E3033"/>
          <w:sz w:val="20"/>
          <w:szCs w:val="20"/>
          <w:shd w:val="clear" w:color="auto" w:fill="FFFFFF"/>
        </w:rPr>
        <w:t>)</w:t>
      </w:r>
      <w:r>
        <w:rPr>
          <w:rFonts w:ascii="Arial" w:hAnsi="Arial" w:cs="Arial"/>
          <w:color w:val="2E3033"/>
          <w:sz w:val="20"/>
          <w:szCs w:val="20"/>
          <w:shd w:val="clear" w:color="auto" w:fill="FFFFFF"/>
        </w:rPr>
        <w:t>。解析源代码结构还允许我们区分四个不同的文档字段</w:t>
      </w:r>
      <w:r>
        <w:rPr>
          <w:rFonts w:ascii="Arial" w:hAnsi="Arial" w:cs="Arial"/>
          <w:color w:val="2E3033"/>
          <w:sz w:val="20"/>
          <w:szCs w:val="20"/>
          <w:shd w:val="clear" w:color="auto" w:fill="FFFFFF"/>
        </w:rPr>
        <w:t>:</w:t>
      </w:r>
      <w:r>
        <w:rPr>
          <w:rFonts w:ascii="Arial" w:hAnsi="Arial" w:cs="Arial"/>
          <w:color w:val="2E3033"/>
          <w:sz w:val="20"/>
          <w:szCs w:val="20"/>
          <w:shd w:val="clear" w:color="auto" w:fill="FFFFFF"/>
        </w:rPr>
        <w:t>类、方法、变量和注释。</w:t>
      </w:r>
    </w:p>
    <w:p w:rsidR="00E2303D" w:rsidRDefault="00E2303D" w:rsidP="00E2303D">
      <w:pPr>
        <w:rPr>
          <w:rFonts w:ascii="Arial" w:hAnsi="Arial" w:cs="Arial"/>
          <w:color w:val="2E3033"/>
          <w:sz w:val="20"/>
          <w:szCs w:val="20"/>
          <w:shd w:val="clear" w:color="auto" w:fill="FFFFFF"/>
        </w:rPr>
      </w:pPr>
      <w:r>
        <w:rPr>
          <w:rFonts w:ascii="Arial" w:hAnsi="Arial" w:cs="Arial"/>
          <w:color w:val="2E3033"/>
          <w:sz w:val="20"/>
          <w:szCs w:val="20"/>
          <w:shd w:val="clear" w:color="auto" w:fill="FFFFFF"/>
        </w:rPr>
        <w:t>对八个</w:t>
      </w:r>
      <w:r>
        <w:rPr>
          <w:rFonts w:ascii="Arial" w:hAnsi="Arial" w:cs="Arial"/>
          <w:color w:val="2E3033"/>
          <w:sz w:val="20"/>
          <w:szCs w:val="20"/>
          <w:shd w:val="clear" w:color="auto" w:fill="FFFFFF"/>
        </w:rPr>
        <w:t>(</w:t>
      </w:r>
      <w:r>
        <w:rPr>
          <w:rFonts w:ascii="Arial" w:hAnsi="Arial" w:cs="Arial"/>
          <w:color w:val="2E3033"/>
          <w:sz w:val="20"/>
          <w:szCs w:val="20"/>
          <w:shd w:val="clear" w:color="auto" w:fill="FFFFFF"/>
        </w:rPr>
        <w:t>查询表示、文档字段</w:t>
      </w:r>
      <w:r>
        <w:rPr>
          <w:rFonts w:ascii="Arial" w:hAnsi="Arial" w:cs="Arial"/>
          <w:color w:val="2E3033"/>
          <w:sz w:val="20"/>
          <w:szCs w:val="20"/>
          <w:shd w:val="clear" w:color="auto" w:fill="FFFFFF"/>
        </w:rPr>
        <w:t>)</w:t>
      </w:r>
      <w:r>
        <w:rPr>
          <w:rFonts w:ascii="Arial" w:hAnsi="Arial" w:cs="Arial"/>
          <w:color w:val="2E3033"/>
          <w:sz w:val="20"/>
          <w:szCs w:val="20"/>
          <w:shd w:val="clear" w:color="auto" w:fill="FFFFFF"/>
        </w:rPr>
        <w:t>组合中的每个组合执行单独的搜索，然后在所有八个搜索中对文档得分求和。</w:t>
      </w:r>
      <w:r>
        <w:rPr>
          <w:rFonts w:ascii="Arial" w:hAnsi="Arial" w:cs="Arial" w:hint="eastAsia"/>
          <w:color w:val="2E3033"/>
          <w:sz w:val="20"/>
          <w:szCs w:val="20"/>
          <w:shd w:val="clear" w:color="auto" w:fill="FFFFFF"/>
        </w:rPr>
        <w:t>（</w:t>
      </w:r>
      <w:r w:rsidRPr="00E84E2E">
        <w:rPr>
          <w:rFonts w:hint="eastAsia"/>
          <w:b/>
        </w:rPr>
        <w:t>Amalgam</w:t>
      </w:r>
      <w:r>
        <w:rPr>
          <w:rFonts w:hint="eastAsia"/>
          <w:b/>
        </w:rPr>
        <w:t>的一部分</w:t>
      </w:r>
      <w:r>
        <w:rPr>
          <w:rFonts w:ascii="Arial" w:hAnsi="Arial" w:cs="Arial" w:hint="eastAsia"/>
          <w:color w:val="2E3033"/>
          <w:sz w:val="20"/>
          <w:szCs w:val="20"/>
          <w:shd w:val="clear" w:color="auto" w:fill="FFFFFF"/>
        </w:rPr>
        <w:t>）</w:t>
      </w:r>
    </w:p>
    <w:p w:rsidR="00E2303D" w:rsidRPr="00E84E2E" w:rsidRDefault="00E2303D">
      <w:pPr>
        <w:rPr>
          <w:b/>
        </w:rPr>
      </w:pPr>
      <w:r>
        <w:rPr>
          <w:noProof/>
        </w:rPr>
        <w:drawing>
          <wp:inline distT="0" distB="0" distL="0" distR="0" wp14:anchorId="5FA88D94" wp14:editId="604C617F">
            <wp:extent cx="1965960" cy="46615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25784" cy="480341"/>
                    </a:xfrm>
                    <a:prstGeom prst="rect">
                      <a:avLst/>
                    </a:prstGeom>
                  </pic:spPr>
                </pic:pic>
              </a:graphicData>
            </a:graphic>
          </wp:inline>
        </w:drawing>
      </w:r>
    </w:p>
    <w:p w:rsidR="00972E54" w:rsidRPr="00E84E2E" w:rsidRDefault="00972E54">
      <w:pPr>
        <w:rPr>
          <w:b/>
        </w:rPr>
      </w:pPr>
      <w:r w:rsidRPr="00E84E2E">
        <w:rPr>
          <w:rFonts w:hint="eastAsia"/>
          <w:b/>
        </w:rPr>
        <w:t>Amalgam</w:t>
      </w:r>
    </w:p>
    <w:p w:rsidR="00C321F3" w:rsidRDefault="00972E54">
      <w:pPr>
        <w:rPr>
          <w:rFonts w:ascii="Arial" w:hAnsi="Arial" w:cs="Arial"/>
          <w:b/>
          <w:color w:val="2E3033"/>
          <w:sz w:val="20"/>
          <w:szCs w:val="20"/>
          <w:shd w:val="clear" w:color="auto" w:fill="FFFFFF"/>
        </w:rPr>
      </w:pPr>
      <w:r w:rsidRPr="00E84E2E">
        <w:rPr>
          <w:rFonts w:hint="eastAsia"/>
          <w:b/>
        </w:rPr>
        <w:t>所用特征：</w:t>
      </w:r>
      <w:r w:rsidRPr="00E84E2E">
        <w:rPr>
          <w:rFonts w:ascii="Arial" w:hAnsi="Arial" w:cs="Arial"/>
          <w:b/>
          <w:color w:val="2E3033"/>
          <w:sz w:val="20"/>
          <w:szCs w:val="20"/>
          <w:shd w:val="clear" w:color="auto" w:fill="FFFFFF"/>
        </w:rPr>
        <w:t>版本历史、类似的报告和</w:t>
      </w:r>
      <w:r w:rsidRPr="00E84E2E">
        <w:rPr>
          <w:rFonts w:ascii="Arial" w:hAnsi="Arial" w:cs="Arial" w:hint="eastAsia"/>
          <w:b/>
          <w:color w:val="2E3033"/>
          <w:sz w:val="20"/>
          <w:szCs w:val="20"/>
          <w:shd w:val="clear" w:color="auto" w:fill="FFFFFF"/>
        </w:rPr>
        <w:t>代码</w:t>
      </w:r>
      <w:r w:rsidRPr="00E84E2E">
        <w:rPr>
          <w:rFonts w:ascii="Arial" w:hAnsi="Arial" w:cs="Arial"/>
          <w:b/>
          <w:color w:val="2E3033"/>
          <w:sz w:val="20"/>
          <w:szCs w:val="20"/>
          <w:shd w:val="clear" w:color="auto" w:fill="FFFFFF"/>
        </w:rPr>
        <w:t>结构</w:t>
      </w:r>
    </w:p>
    <w:p w:rsidR="00C321F3" w:rsidRDefault="00C321F3">
      <w:pPr>
        <w:rPr>
          <w:rFonts w:ascii="Arial" w:hAnsi="Arial" w:cs="Arial"/>
          <w:b/>
          <w:color w:val="2E3033"/>
          <w:sz w:val="20"/>
          <w:szCs w:val="20"/>
          <w:shd w:val="clear" w:color="auto" w:fill="FFFFFF"/>
        </w:rPr>
      </w:pPr>
      <w:r>
        <w:rPr>
          <w:rFonts w:ascii="Arial" w:hAnsi="Arial" w:cs="Arial" w:hint="eastAsia"/>
          <w:b/>
          <w:color w:val="2E3033"/>
          <w:sz w:val="20"/>
          <w:szCs w:val="20"/>
          <w:shd w:val="clear" w:color="auto" w:fill="FFFFFF"/>
        </w:rPr>
        <w:t>方法</w:t>
      </w:r>
    </w:p>
    <w:p w:rsidR="0096076C" w:rsidRDefault="0096076C">
      <w:pPr>
        <w:rPr>
          <w:rFonts w:ascii="Arial" w:hAnsi="Arial" w:cs="Arial"/>
          <w:b/>
          <w:color w:val="2E3033"/>
          <w:sz w:val="20"/>
          <w:szCs w:val="20"/>
          <w:shd w:val="clear" w:color="auto" w:fill="FFFFFF"/>
        </w:rPr>
      </w:pPr>
      <w:r>
        <w:rPr>
          <w:noProof/>
        </w:rPr>
        <w:drawing>
          <wp:inline distT="0" distB="0" distL="0" distR="0" wp14:anchorId="0B3ED352" wp14:editId="71BD1DDE">
            <wp:extent cx="5274310" cy="26193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19375"/>
                    </a:xfrm>
                    <a:prstGeom prst="rect">
                      <a:avLst/>
                    </a:prstGeom>
                  </pic:spPr>
                </pic:pic>
              </a:graphicData>
            </a:graphic>
          </wp:inline>
        </w:drawing>
      </w:r>
    </w:p>
    <w:p w:rsidR="0096076C" w:rsidRDefault="001F79B4">
      <w:pPr>
        <w:rPr>
          <w:rFonts w:ascii="Arial" w:hAnsi="Arial" w:cs="Arial"/>
          <w:b/>
          <w:color w:val="2E3033"/>
          <w:sz w:val="20"/>
          <w:szCs w:val="20"/>
          <w:shd w:val="clear" w:color="auto" w:fill="FFFFFF"/>
        </w:rPr>
      </w:pPr>
      <w:r w:rsidRPr="001F79B4">
        <w:rPr>
          <w:rFonts w:ascii="Arial" w:hAnsi="Arial" w:cs="Arial"/>
          <w:b/>
          <w:color w:val="2E3033"/>
          <w:sz w:val="20"/>
          <w:szCs w:val="20"/>
          <w:shd w:val="clear" w:color="auto" w:fill="FFFFFF"/>
        </w:rPr>
        <w:t>Version History Component</w:t>
      </w:r>
    </w:p>
    <w:p w:rsidR="00971B27" w:rsidRDefault="00617000">
      <w:pPr>
        <w:rPr>
          <w:rFonts w:ascii="Arial" w:hAnsi="Arial" w:cs="Arial"/>
          <w:b/>
          <w:color w:val="2E3033"/>
          <w:sz w:val="20"/>
          <w:szCs w:val="20"/>
          <w:shd w:val="clear" w:color="auto" w:fill="FFFFFF"/>
        </w:rPr>
      </w:pPr>
      <w:r>
        <w:rPr>
          <w:rFonts w:ascii="Arial" w:hAnsi="Arial" w:cs="Arial"/>
          <w:color w:val="2E3033"/>
          <w:sz w:val="20"/>
          <w:szCs w:val="20"/>
          <w:shd w:val="clear" w:color="auto" w:fill="FFFFFF"/>
        </w:rPr>
        <w:t>利用对</w:t>
      </w:r>
      <w:r>
        <w:rPr>
          <w:rFonts w:ascii="Arial" w:hAnsi="Arial" w:cs="Arial"/>
          <w:color w:val="2E3033"/>
          <w:sz w:val="20"/>
          <w:szCs w:val="20"/>
          <w:shd w:val="clear" w:color="auto" w:fill="FFFFFF"/>
        </w:rPr>
        <w:t>bug</w:t>
      </w:r>
      <w:r>
        <w:rPr>
          <w:rFonts w:ascii="Arial" w:hAnsi="Arial" w:cs="Arial"/>
          <w:color w:val="2E3033"/>
          <w:sz w:val="20"/>
          <w:szCs w:val="20"/>
          <w:shd w:val="clear" w:color="auto" w:fill="FFFFFF"/>
        </w:rPr>
        <w:t>预测的研究，其目标是预测将来哪些文件可能有</w:t>
      </w:r>
      <w:r>
        <w:rPr>
          <w:rFonts w:ascii="Arial" w:hAnsi="Arial" w:cs="Arial"/>
          <w:color w:val="2E3033"/>
          <w:sz w:val="20"/>
          <w:szCs w:val="20"/>
          <w:shd w:val="clear" w:color="auto" w:fill="FFFFFF"/>
        </w:rPr>
        <w:t>bug</w:t>
      </w:r>
      <w:r>
        <w:rPr>
          <w:rFonts w:ascii="Arial" w:hAnsi="Arial" w:cs="Arial" w:hint="eastAsia"/>
          <w:color w:val="2E3033"/>
          <w:sz w:val="20"/>
          <w:szCs w:val="20"/>
          <w:shd w:val="clear" w:color="auto" w:fill="FFFFFF"/>
        </w:rPr>
        <w:t>。</w:t>
      </w:r>
    </w:p>
    <w:p w:rsidR="00971B27" w:rsidRDefault="00617000">
      <w:pPr>
        <w:rPr>
          <w:rFonts w:ascii="Arial" w:hAnsi="Arial" w:cs="Arial"/>
          <w:color w:val="2E3033"/>
          <w:sz w:val="20"/>
          <w:szCs w:val="20"/>
          <w:shd w:val="clear" w:color="auto" w:fill="FFFFFF"/>
        </w:rPr>
      </w:pPr>
      <w:r>
        <w:rPr>
          <w:rFonts w:ascii="Arial" w:hAnsi="Arial" w:cs="Arial"/>
          <w:color w:val="2E3033"/>
          <w:sz w:val="20"/>
          <w:szCs w:val="20"/>
          <w:shd w:val="clear" w:color="auto" w:fill="FFFFFF"/>
        </w:rPr>
        <w:t>该算法将输入提交日志作为输入，并输出一组文件及其可疑性评分。它首先确定相关的</w:t>
      </w:r>
      <w:r>
        <w:rPr>
          <w:rFonts w:ascii="Arial" w:hAnsi="Arial" w:cs="Arial"/>
          <w:color w:val="2E3033"/>
          <w:sz w:val="20"/>
          <w:szCs w:val="20"/>
          <w:shd w:val="clear" w:color="auto" w:fill="FFFFFF"/>
        </w:rPr>
        <w:t>bug</w:t>
      </w:r>
      <w:r>
        <w:rPr>
          <w:rFonts w:ascii="Arial" w:hAnsi="Arial" w:cs="Arial"/>
          <w:color w:val="2E3033"/>
          <w:sz w:val="20"/>
          <w:szCs w:val="20"/>
          <w:shd w:val="clear" w:color="auto" w:fill="FFFFFF"/>
        </w:rPr>
        <w:t>修复提交。相关的</w:t>
      </w:r>
      <w:r>
        <w:rPr>
          <w:rFonts w:ascii="Arial" w:hAnsi="Arial" w:cs="Arial"/>
          <w:color w:val="2E3033"/>
          <w:sz w:val="20"/>
          <w:szCs w:val="20"/>
          <w:shd w:val="clear" w:color="auto" w:fill="FFFFFF"/>
        </w:rPr>
        <w:t>bug</w:t>
      </w:r>
      <w:r>
        <w:rPr>
          <w:rFonts w:ascii="Arial" w:hAnsi="Arial" w:cs="Arial"/>
          <w:color w:val="2E3033"/>
          <w:sz w:val="20"/>
          <w:szCs w:val="20"/>
          <w:shd w:val="clear" w:color="auto" w:fill="FFFFFF"/>
        </w:rPr>
        <w:t>修复提交是通过以下两条规则确定的</w:t>
      </w:r>
      <w:r>
        <w:rPr>
          <w:rFonts w:ascii="Arial" w:hAnsi="Arial" w:cs="Arial"/>
          <w:color w:val="2E3033"/>
          <w:sz w:val="20"/>
          <w:szCs w:val="20"/>
          <w:shd w:val="clear" w:color="auto" w:fill="FFFFFF"/>
        </w:rPr>
        <w:t>:</w:t>
      </w:r>
    </w:p>
    <w:p w:rsidR="00617000" w:rsidRDefault="00C92841">
      <w:pPr>
        <w:rPr>
          <w:rFonts w:ascii="Arial" w:hAnsi="Arial" w:cs="Arial"/>
          <w:color w:val="2E3033"/>
          <w:sz w:val="20"/>
          <w:szCs w:val="20"/>
          <w:shd w:val="clear" w:color="auto" w:fill="FFFFFF"/>
        </w:rPr>
      </w:pPr>
      <w:r>
        <w:rPr>
          <w:rFonts w:ascii="Arial" w:hAnsi="Arial" w:cs="Arial"/>
          <w:color w:val="2E3033"/>
          <w:sz w:val="20"/>
          <w:szCs w:val="20"/>
          <w:shd w:val="clear" w:color="auto" w:fill="FFFFFF"/>
        </w:rPr>
        <w:t>Rule1:</w:t>
      </w:r>
      <w:r w:rsidRPr="00C92841">
        <w:rPr>
          <w:rFonts w:ascii="Arial" w:hAnsi="Arial" w:cs="Arial"/>
          <w:color w:val="2E3033"/>
          <w:sz w:val="20"/>
          <w:szCs w:val="20"/>
          <w:shd w:val="clear" w:color="auto" w:fill="FFFFFF"/>
        </w:rPr>
        <w:t xml:space="preserve"> </w:t>
      </w:r>
      <w:r>
        <w:rPr>
          <w:rFonts w:ascii="Arial" w:hAnsi="Arial" w:cs="Arial"/>
          <w:color w:val="2E3033"/>
          <w:sz w:val="20"/>
          <w:szCs w:val="20"/>
          <w:shd w:val="clear" w:color="auto" w:fill="FFFFFF"/>
        </w:rPr>
        <w:t>提交日志必须匹配以下正则表达式</w:t>
      </w:r>
      <w:r w:rsidRPr="00C92841">
        <w:rPr>
          <w:rFonts w:ascii="Arial" w:hAnsi="Arial" w:cs="Arial"/>
          <w:color w:val="2E3033"/>
          <w:sz w:val="20"/>
          <w:szCs w:val="20"/>
          <w:shd w:val="clear" w:color="auto" w:fill="FFFFFF"/>
        </w:rPr>
        <w:t xml:space="preserve">regex: (. </w:t>
      </w:r>
      <w:r w:rsidRPr="00C92841">
        <w:rPr>
          <w:rFonts w:ascii="Cambria Math" w:hAnsi="Cambria Math" w:cs="Cambria Math"/>
          <w:color w:val="2E3033"/>
          <w:sz w:val="20"/>
          <w:szCs w:val="20"/>
          <w:shd w:val="clear" w:color="auto" w:fill="FFFFFF"/>
        </w:rPr>
        <w:t>∗</w:t>
      </w:r>
      <w:r w:rsidRPr="00C92841">
        <w:rPr>
          <w:rFonts w:ascii="Arial" w:hAnsi="Arial" w:cs="Arial"/>
          <w:color w:val="2E3033"/>
          <w:sz w:val="20"/>
          <w:szCs w:val="20"/>
          <w:shd w:val="clear" w:color="auto" w:fill="FFFFFF"/>
        </w:rPr>
        <w:t xml:space="preserve"> fix.</w:t>
      </w:r>
      <w:r w:rsidRPr="00C92841">
        <w:rPr>
          <w:rFonts w:ascii="Cambria Math" w:hAnsi="Cambria Math" w:cs="Cambria Math"/>
          <w:color w:val="2E3033"/>
          <w:sz w:val="20"/>
          <w:szCs w:val="20"/>
          <w:shd w:val="clear" w:color="auto" w:fill="FFFFFF"/>
        </w:rPr>
        <w:t>∗</w:t>
      </w:r>
      <w:r w:rsidRPr="00C92841">
        <w:rPr>
          <w:rFonts w:ascii="Arial" w:hAnsi="Arial" w:cs="Arial"/>
          <w:color w:val="2E3033"/>
          <w:sz w:val="20"/>
          <w:szCs w:val="20"/>
          <w:shd w:val="clear" w:color="auto" w:fill="FFFFFF"/>
        </w:rPr>
        <w:t xml:space="preserve">)|(. </w:t>
      </w:r>
      <w:r w:rsidRPr="00C92841">
        <w:rPr>
          <w:rFonts w:ascii="Cambria Math" w:hAnsi="Cambria Math" w:cs="Cambria Math"/>
          <w:color w:val="2E3033"/>
          <w:sz w:val="20"/>
          <w:szCs w:val="20"/>
          <w:shd w:val="clear" w:color="auto" w:fill="FFFFFF"/>
        </w:rPr>
        <w:t>∗</w:t>
      </w:r>
      <w:r w:rsidRPr="00C92841">
        <w:rPr>
          <w:rFonts w:ascii="Arial" w:hAnsi="Arial" w:cs="Arial"/>
          <w:color w:val="2E3033"/>
          <w:sz w:val="20"/>
          <w:szCs w:val="20"/>
          <w:shd w:val="clear" w:color="auto" w:fill="FFFFFF"/>
        </w:rPr>
        <w:t xml:space="preserve"> bug.</w:t>
      </w:r>
      <w:r w:rsidRPr="00C92841">
        <w:rPr>
          <w:rFonts w:ascii="Cambria Math" w:hAnsi="Cambria Math" w:cs="Cambria Math"/>
          <w:color w:val="2E3033"/>
          <w:sz w:val="20"/>
          <w:szCs w:val="20"/>
          <w:shd w:val="clear" w:color="auto" w:fill="FFFFFF"/>
        </w:rPr>
        <w:t>∗</w:t>
      </w:r>
      <w:r w:rsidRPr="00C92841">
        <w:rPr>
          <w:rFonts w:ascii="Arial" w:hAnsi="Arial" w:cs="Arial"/>
          <w:color w:val="2E3033"/>
          <w:sz w:val="20"/>
          <w:szCs w:val="20"/>
          <w:shd w:val="clear" w:color="auto" w:fill="FFFFFF"/>
        </w:rPr>
        <w:t>)</w:t>
      </w:r>
      <w:r>
        <w:rPr>
          <w:rFonts w:ascii="Arial" w:hAnsi="Arial" w:cs="Arial"/>
          <w:color w:val="2E3033"/>
          <w:sz w:val="20"/>
          <w:szCs w:val="20"/>
          <w:shd w:val="clear" w:color="auto" w:fill="FFFFFF"/>
        </w:rPr>
        <w:t>。这个正则表达式指定将匹配所</w:t>
      </w:r>
      <w:r>
        <w:rPr>
          <w:rFonts w:ascii="Arial" w:hAnsi="Arial" w:cs="Arial" w:hint="eastAsia"/>
          <w:color w:val="2E3033"/>
          <w:sz w:val="20"/>
          <w:szCs w:val="20"/>
          <w:shd w:val="clear" w:color="auto" w:fill="FFFFFF"/>
        </w:rPr>
        <w:t>:</w:t>
      </w:r>
      <w:r>
        <w:rPr>
          <w:rFonts w:ascii="Arial" w:hAnsi="Arial" w:cs="Arial"/>
          <w:color w:val="2E3033"/>
          <w:sz w:val="20"/>
          <w:szCs w:val="20"/>
          <w:shd w:val="clear" w:color="auto" w:fill="FFFFFF"/>
        </w:rPr>
        <w:t>有包含单词</w:t>
      </w:r>
      <w:r>
        <w:rPr>
          <w:rFonts w:ascii="Arial" w:hAnsi="Arial" w:cs="Arial"/>
          <w:color w:val="2E3033"/>
          <w:sz w:val="20"/>
          <w:szCs w:val="20"/>
          <w:shd w:val="clear" w:color="auto" w:fill="FFFFFF"/>
        </w:rPr>
        <w:t>“fix”</w:t>
      </w:r>
      <w:r>
        <w:rPr>
          <w:rFonts w:ascii="Arial" w:hAnsi="Arial" w:cs="Arial"/>
          <w:color w:val="2E3033"/>
          <w:sz w:val="20"/>
          <w:szCs w:val="20"/>
          <w:shd w:val="clear" w:color="auto" w:fill="FFFFFF"/>
        </w:rPr>
        <w:t>或</w:t>
      </w:r>
      <w:r>
        <w:rPr>
          <w:rFonts w:ascii="Arial" w:hAnsi="Arial" w:cs="Arial"/>
          <w:color w:val="2E3033"/>
          <w:sz w:val="20"/>
          <w:szCs w:val="20"/>
          <w:shd w:val="clear" w:color="auto" w:fill="FFFFFF"/>
        </w:rPr>
        <w:t>“bug”</w:t>
      </w:r>
      <w:r>
        <w:rPr>
          <w:rFonts w:ascii="Arial" w:hAnsi="Arial" w:cs="Arial"/>
          <w:color w:val="2E3033"/>
          <w:sz w:val="20"/>
          <w:szCs w:val="20"/>
          <w:shd w:val="clear" w:color="auto" w:fill="FFFFFF"/>
        </w:rPr>
        <w:t>的提交日志。</w:t>
      </w:r>
    </w:p>
    <w:p w:rsidR="00617000" w:rsidRDefault="00861F33">
      <w:pPr>
        <w:rPr>
          <w:rFonts w:ascii="Arial" w:hAnsi="Arial" w:cs="Arial"/>
          <w:color w:val="2E3033"/>
          <w:sz w:val="20"/>
          <w:szCs w:val="20"/>
          <w:shd w:val="clear" w:color="auto" w:fill="FFFFFF"/>
        </w:rPr>
      </w:pPr>
      <w:r>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251460</wp:posOffset>
            </wp:positionV>
            <wp:extent cx="3048000" cy="392430"/>
            <wp:effectExtent l="0" t="0" r="0" b="762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48000" cy="392430"/>
                    </a:xfrm>
                    <a:prstGeom prst="rect">
                      <a:avLst/>
                    </a:prstGeom>
                  </pic:spPr>
                </pic:pic>
              </a:graphicData>
            </a:graphic>
            <wp14:sizeRelH relativeFrom="margin">
              <wp14:pctWidth>0</wp14:pctWidth>
            </wp14:sizeRelH>
            <wp14:sizeRelV relativeFrom="margin">
              <wp14:pctHeight>0</wp14:pctHeight>
            </wp14:sizeRelV>
          </wp:anchor>
        </w:drawing>
      </w:r>
      <w:r w:rsidR="00C92841">
        <w:rPr>
          <w:rFonts w:ascii="Arial" w:hAnsi="Arial" w:cs="Arial"/>
          <w:color w:val="2E3033"/>
          <w:sz w:val="20"/>
          <w:szCs w:val="20"/>
          <w:shd w:val="clear" w:color="auto" w:fill="FFFFFF"/>
        </w:rPr>
        <w:t xml:space="preserve">Rule2: </w:t>
      </w:r>
      <w:r w:rsidR="007E5AD8">
        <w:rPr>
          <w:rFonts w:ascii="Arial" w:hAnsi="Arial" w:cs="Arial" w:hint="eastAsia"/>
          <w:color w:val="2E3033"/>
          <w:sz w:val="20"/>
          <w:szCs w:val="20"/>
          <w:shd w:val="clear" w:color="auto" w:fill="FFFFFF"/>
        </w:rPr>
        <w:t>必须是过去</w:t>
      </w:r>
      <w:r w:rsidR="00D372DC">
        <w:rPr>
          <w:rFonts w:ascii="Arial" w:hAnsi="Arial" w:cs="Arial" w:hint="eastAsia"/>
          <w:color w:val="2E3033"/>
          <w:sz w:val="20"/>
          <w:szCs w:val="20"/>
          <w:shd w:val="clear" w:color="auto" w:fill="FFFFFF"/>
        </w:rPr>
        <w:t>k</w:t>
      </w:r>
      <w:r w:rsidR="00D372DC">
        <w:rPr>
          <w:rFonts w:ascii="Arial" w:hAnsi="Arial" w:cs="Arial" w:hint="eastAsia"/>
          <w:color w:val="2E3033"/>
          <w:sz w:val="20"/>
          <w:szCs w:val="20"/>
          <w:shd w:val="clear" w:color="auto" w:fill="FFFFFF"/>
        </w:rPr>
        <w:t>天之内的提交日志（</w:t>
      </w:r>
      <w:r w:rsidR="00D372DC" w:rsidRPr="00FD0AE5">
        <w:rPr>
          <w:rFonts w:ascii="Arial" w:hAnsi="Arial" w:cs="Arial" w:hint="eastAsia"/>
          <w:b/>
          <w:color w:val="2E3033"/>
          <w:sz w:val="20"/>
          <w:szCs w:val="20"/>
          <w:shd w:val="clear" w:color="auto" w:fill="FFFFFF"/>
        </w:rPr>
        <w:t>k</w:t>
      </w:r>
      <w:r w:rsidR="00D372DC" w:rsidRPr="00FD0AE5">
        <w:rPr>
          <w:rFonts w:ascii="Arial" w:hAnsi="Arial" w:cs="Arial" w:hint="eastAsia"/>
          <w:b/>
          <w:color w:val="2E3033"/>
          <w:sz w:val="20"/>
          <w:szCs w:val="20"/>
          <w:shd w:val="clear" w:color="auto" w:fill="FFFFFF"/>
        </w:rPr>
        <w:t>实验中设置为</w:t>
      </w:r>
      <w:r w:rsidR="00D372DC" w:rsidRPr="00FD0AE5">
        <w:rPr>
          <w:rFonts w:ascii="Arial" w:hAnsi="Arial" w:cs="Arial" w:hint="eastAsia"/>
          <w:b/>
          <w:color w:val="2E3033"/>
          <w:sz w:val="20"/>
          <w:szCs w:val="20"/>
          <w:shd w:val="clear" w:color="auto" w:fill="FFFFFF"/>
        </w:rPr>
        <w:t>1</w:t>
      </w:r>
      <w:r w:rsidR="00D372DC" w:rsidRPr="00FD0AE5">
        <w:rPr>
          <w:rFonts w:ascii="Arial" w:hAnsi="Arial" w:cs="Arial"/>
          <w:b/>
          <w:color w:val="2E3033"/>
          <w:sz w:val="20"/>
          <w:szCs w:val="20"/>
          <w:shd w:val="clear" w:color="auto" w:fill="FFFFFF"/>
        </w:rPr>
        <w:t>5</w:t>
      </w:r>
      <w:r w:rsidR="00D372DC">
        <w:rPr>
          <w:rFonts w:ascii="Arial" w:hAnsi="Arial" w:cs="Arial" w:hint="eastAsia"/>
          <w:color w:val="2E3033"/>
          <w:sz w:val="20"/>
          <w:szCs w:val="20"/>
          <w:shd w:val="clear" w:color="auto" w:fill="FFFFFF"/>
        </w:rPr>
        <w:t>）</w:t>
      </w:r>
    </w:p>
    <w:p w:rsidR="00617000" w:rsidRDefault="00861F33">
      <w:pPr>
        <w:rPr>
          <w:rFonts w:ascii="Arial" w:hAnsi="Arial" w:cs="Arial"/>
          <w:color w:val="2E3033"/>
          <w:sz w:val="20"/>
          <w:szCs w:val="20"/>
          <w:shd w:val="clear" w:color="auto" w:fill="FFFFFF"/>
        </w:rPr>
      </w:pPr>
      <w:r>
        <w:rPr>
          <w:rFonts w:ascii="Arial" w:hAnsi="Arial" w:cs="Arial"/>
          <w:color w:val="2E3033"/>
          <w:sz w:val="20"/>
          <w:szCs w:val="20"/>
          <w:shd w:val="clear" w:color="auto" w:fill="FFFFFF"/>
        </w:rPr>
        <w:t>R</w:t>
      </w:r>
      <w:r>
        <w:rPr>
          <w:rFonts w:ascii="Arial" w:hAnsi="Arial" w:cs="Arial"/>
          <w:color w:val="2E3033"/>
          <w:sz w:val="20"/>
          <w:szCs w:val="20"/>
          <w:shd w:val="clear" w:color="auto" w:fill="FFFFFF"/>
        </w:rPr>
        <w:t>是</w:t>
      </w:r>
      <w:r w:rsidRPr="00861F33">
        <w:rPr>
          <w:rFonts w:ascii="Arial" w:hAnsi="Arial" w:cs="Arial"/>
          <w:b/>
          <w:color w:val="2E3033"/>
          <w:sz w:val="20"/>
          <w:szCs w:val="20"/>
          <w:shd w:val="clear" w:color="auto" w:fill="FFFFFF"/>
        </w:rPr>
        <w:t>相关提交的集合</w:t>
      </w:r>
      <w:r>
        <w:rPr>
          <w:rFonts w:ascii="Arial" w:hAnsi="Arial" w:cs="Arial"/>
          <w:color w:val="2E3033"/>
          <w:sz w:val="20"/>
          <w:szCs w:val="20"/>
          <w:shd w:val="clear" w:color="auto" w:fill="FFFFFF"/>
        </w:rPr>
        <w:t>，</w:t>
      </w:r>
      <w:r>
        <w:rPr>
          <w:rFonts w:ascii="Arial" w:hAnsi="Arial" w:cs="Arial"/>
          <w:color w:val="2E3033"/>
          <w:sz w:val="20"/>
          <w:szCs w:val="20"/>
          <w:shd w:val="clear" w:color="auto" w:fill="FFFFFF"/>
        </w:rPr>
        <w:t>tc</w:t>
      </w:r>
      <w:r>
        <w:rPr>
          <w:rFonts w:ascii="Arial" w:hAnsi="Arial" w:cs="Arial"/>
          <w:color w:val="2E3033"/>
          <w:sz w:val="20"/>
          <w:szCs w:val="20"/>
          <w:shd w:val="clear" w:color="auto" w:fill="FFFFFF"/>
        </w:rPr>
        <w:t>是提交</w:t>
      </w:r>
      <w:r>
        <w:rPr>
          <w:rFonts w:ascii="Arial" w:hAnsi="Arial" w:cs="Arial"/>
          <w:color w:val="2E3033"/>
          <w:sz w:val="20"/>
          <w:szCs w:val="20"/>
          <w:shd w:val="clear" w:color="auto" w:fill="FFFFFF"/>
        </w:rPr>
        <w:t>c</w:t>
      </w:r>
      <w:r>
        <w:rPr>
          <w:rFonts w:ascii="Arial" w:hAnsi="Arial" w:cs="Arial"/>
          <w:color w:val="2E3033"/>
          <w:sz w:val="20"/>
          <w:szCs w:val="20"/>
          <w:shd w:val="clear" w:color="auto" w:fill="FFFFFF"/>
        </w:rPr>
        <w:t>和输入错误报告之间经过的天数。该算法的输出是一组可疑性评分，每个文件一个</w:t>
      </w:r>
      <w:r w:rsidR="00FD0AE5">
        <w:rPr>
          <w:rFonts w:ascii="Arial" w:hAnsi="Arial" w:cs="Arial" w:hint="eastAsia"/>
          <w:color w:val="2E3033"/>
          <w:sz w:val="20"/>
          <w:szCs w:val="20"/>
          <w:shd w:val="clear" w:color="auto" w:fill="FFFFFF"/>
        </w:rPr>
        <w:t>分数</w:t>
      </w:r>
      <w:r>
        <w:rPr>
          <w:rFonts w:ascii="Arial" w:hAnsi="Arial" w:cs="Arial"/>
          <w:color w:val="2E3033"/>
          <w:sz w:val="20"/>
          <w:szCs w:val="20"/>
          <w:shd w:val="clear" w:color="auto" w:fill="FFFFFF"/>
        </w:rPr>
        <w:t>。</w:t>
      </w:r>
    </w:p>
    <w:p w:rsidR="00861F33" w:rsidRDefault="00FD0AE5">
      <w:pPr>
        <w:rPr>
          <w:rFonts w:ascii="Arial" w:hAnsi="Arial" w:cs="Arial"/>
          <w:b/>
          <w:color w:val="2E3033"/>
          <w:sz w:val="20"/>
          <w:szCs w:val="20"/>
          <w:shd w:val="clear" w:color="auto" w:fill="FFFFFF"/>
        </w:rPr>
      </w:pPr>
      <w:r w:rsidRPr="00FD0AE5">
        <w:rPr>
          <w:rFonts w:ascii="Arial" w:hAnsi="Arial" w:cs="Arial"/>
          <w:b/>
          <w:color w:val="2E3033"/>
          <w:sz w:val="20"/>
          <w:szCs w:val="20"/>
          <w:shd w:val="clear" w:color="auto" w:fill="FFFFFF"/>
        </w:rPr>
        <w:t>Similar Report Component</w:t>
      </w:r>
    </w:p>
    <w:p w:rsidR="00FD0AE5" w:rsidRDefault="008D3932">
      <w:pPr>
        <w:rPr>
          <w:rFonts w:ascii="Arial" w:hAnsi="Arial" w:cs="Arial"/>
          <w:b/>
          <w:color w:val="2E3033"/>
          <w:sz w:val="20"/>
          <w:szCs w:val="20"/>
          <w:shd w:val="clear" w:color="auto" w:fill="FFFFFF"/>
        </w:rPr>
      </w:pPr>
      <w:r>
        <w:rPr>
          <w:rFonts w:ascii="Arial" w:hAnsi="Arial" w:cs="Arial"/>
          <w:color w:val="2E3033"/>
          <w:sz w:val="20"/>
          <w:szCs w:val="20"/>
          <w:shd w:val="clear" w:color="auto" w:fill="FFFFFF"/>
        </w:rPr>
        <w:t>该算法接受一个输入错误报告和已在错误存储库中修复</w:t>
      </w:r>
      <w:r>
        <w:rPr>
          <w:rFonts w:ascii="Arial" w:hAnsi="Arial" w:cs="Arial" w:hint="eastAsia"/>
          <w:color w:val="2E3033"/>
          <w:sz w:val="20"/>
          <w:szCs w:val="20"/>
          <w:shd w:val="clear" w:color="auto" w:fill="FFFFFF"/>
        </w:rPr>
        <w:t>的</w:t>
      </w:r>
      <w:r>
        <w:rPr>
          <w:rFonts w:ascii="Arial" w:hAnsi="Arial" w:cs="Arial"/>
          <w:color w:val="2E3033"/>
          <w:sz w:val="20"/>
          <w:szCs w:val="20"/>
          <w:shd w:val="clear" w:color="auto" w:fill="FFFFFF"/>
        </w:rPr>
        <w:t>旧的错误报告</w:t>
      </w:r>
      <w:r>
        <w:rPr>
          <w:rFonts w:ascii="Arial" w:hAnsi="Arial" w:cs="Arial" w:hint="eastAsia"/>
          <w:color w:val="2E3033"/>
          <w:sz w:val="20"/>
          <w:szCs w:val="20"/>
          <w:shd w:val="clear" w:color="auto" w:fill="FFFFFF"/>
        </w:rPr>
        <w:t>。</w:t>
      </w:r>
    </w:p>
    <w:p w:rsidR="00FD0AE5" w:rsidRDefault="008D3932">
      <w:pPr>
        <w:rPr>
          <w:rFonts w:ascii="Arial" w:hAnsi="Arial" w:cs="Arial"/>
          <w:b/>
          <w:color w:val="2E3033"/>
          <w:sz w:val="20"/>
          <w:szCs w:val="20"/>
          <w:shd w:val="clear" w:color="auto" w:fill="FFFFFF"/>
        </w:rPr>
      </w:pPr>
      <w:r>
        <w:rPr>
          <w:noProof/>
        </w:rPr>
        <w:drawing>
          <wp:inline distT="0" distB="0" distL="0" distR="0" wp14:anchorId="1EC64E61" wp14:editId="171A3FE2">
            <wp:extent cx="4206605" cy="434378"/>
            <wp:effectExtent l="0" t="0" r="381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6605" cy="434378"/>
                    </a:xfrm>
                    <a:prstGeom prst="rect">
                      <a:avLst/>
                    </a:prstGeom>
                  </pic:spPr>
                </pic:pic>
              </a:graphicData>
            </a:graphic>
          </wp:inline>
        </w:drawing>
      </w:r>
    </w:p>
    <w:p w:rsidR="00501F30" w:rsidRDefault="00501F30">
      <w:pPr>
        <w:rPr>
          <w:rFonts w:ascii="Arial" w:hAnsi="Arial" w:cs="Arial"/>
          <w:b/>
          <w:color w:val="2E3033"/>
          <w:sz w:val="20"/>
          <w:szCs w:val="20"/>
          <w:shd w:val="clear" w:color="auto" w:fill="FFFFFF"/>
        </w:rPr>
      </w:pPr>
      <w:r>
        <w:rPr>
          <w:noProof/>
        </w:rPr>
        <w:lastRenderedPageBreak/>
        <w:drawing>
          <wp:inline distT="0" distB="0" distL="0" distR="0" wp14:anchorId="6F0141BA" wp14:editId="3EF414A1">
            <wp:extent cx="3360420" cy="50175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6076" cy="505583"/>
                    </a:xfrm>
                    <a:prstGeom prst="rect">
                      <a:avLst/>
                    </a:prstGeom>
                  </pic:spPr>
                </pic:pic>
              </a:graphicData>
            </a:graphic>
          </wp:inline>
        </w:drawing>
      </w:r>
    </w:p>
    <w:p w:rsidR="004F29C6" w:rsidRDefault="004F29C6">
      <w:pPr>
        <w:rPr>
          <w:rFonts w:ascii="Arial" w:hAnsi="Arial" w:cs="Arial"/>
          <w:b/>
          <w:color w:val="2E3033"/>
          <w:sz w:val="20"/>
          <w:szCs w:val="20"/>
          <w:shd w:val="clear" w:color="auto" w:fill="FFFFFF"/>
        </w:rPr>
      </w:pPr>
      <w:r>
        <w:rPr>
          <w:rFonts w:ascii="Arial" w:hAnsi="Arial" w:cs="Arial"/>
          <w:color w:val="2E3033"/>
          <w:sz w:val="20"/>
          <w:szCs w:val="20"/>
          <w:shd w:val="clear" w:color="auto" w:fill="FFFFFF"/>
        </w:rPr>
        <w:t>在上式中，</w:t>
      </w:r>
      <w:r>
        <w:rPr>
          <w:rFonts w:ascii="Arial" w:hAnsi="Arial" w:cs="Arial"/>
          <w:color w:val="2E3033"/>
          <w:sz w:val="20"/>
          <w:szCs w:val="20"/>
          <w:shd w:val="clear" w:color="auto" w:fill="FFFFFF"/>
        </w:rPr>
        <w:t>b</w:t>
      </w:r>
      <w:r>
        <w:rPr>
          <w:rFonts w:ascii="Arial" w:hAnsi="Arial" w:cs="Arial"/>
          <w:color w:val="2E3033"/>
          <w:sz w:val="20"/>
          <w:szCs w:val="20"/>
          <w:shd w:val="clear" w:color="auto" w:fill="FFFFFF"/>
        </w:rPr>
        <w:t>为输入</w:t>
      </w:r>
      <w:r>
        <w:rPr>
          <w:rFonts w:ascii="Arial" w:hAnsi="Arial" w:cs="Arial"/>
          <w:color w:val="2E3033"/>
          <w:sz w:val="20"/>
          <w:szCs w:val="20"/>
          <w:shd w:val="clear" w:color="auto" w:fill="FFFFFF"/>
        </w:rPr>
        <w:t>bug</w:t>
      </w:r>
      <w:r>
        <w:rPr>
          <w:rFonts w:ascii="Arial" w:hAnsi="Arial" w:cs="Arial"/>
          <w:color w:val="2E3033"/>
          <w:sz w:val="20"/>
          <w:szCs w:val="20"/>
          <w:shd w:val="clear" w:color="auto" w:fill="FFFFFF"/>
        </w:rPr>
        <w:t>报告，</w:t>
      </w:r>
      <w:r>
        <w:rPr>
          <w:rFonts w:ascii="Arial" w:hAnsi="Arial" w:cs="Arial" w:hint="eastAsia"/>
          <w:color w:val="2E3033"/>
          <w:sz w:val="20"/>
          <w:szCs w:val="20"/>
          <w:shd w:val="clear" w:color="auto" w:fill="FFFFFF"/>
        </w:rPr>
        <w:t>B</w:t>
      </w:r>
      <w:r>
        <w:rPr>
          <w:rFonts w:ascii="Arial" w:hAnsi="Arial" w:cs="Arial"/>
          <w:color w:val="2E3033"/>
          <w:sz w:val="20"/>
          <w:szCs w:val="20"/>
          <w:shd w:val="clear" w:color="auto" w:fill="FFFFFF"/>
        </w:rPr>
        <w:t>为</w:t>
      </w:r>
      <w:r>
        <w:rPr>
          <w:rFonts w:ascii="Arial" w:hAnsi="Arial" w:cs="Arial" w:hint="eastAsia"/>
          <w:color w:val="2E3033"/>
          <w:sz w:val="20"/>
          <w:szCs w:val="20"/>
          <w:shd w:val="clear" w:color="auto" w:fill="FFFFFF"/>
        </w:rPr>
        <w:t>旧的</w:t>
      </w:r>
      <w:r w:rsidR="00C70B09">
        <w:rPr>
          <w:rFonts w:ascii="Arial" w:hAnsi="Arial" w:cs="Arial" w:hint="eastAsia"/>
          <w:color w:val="2E3033"/>
          <w:sz w:val="20"/>
          <w:szCs w:val="20"/>
          <w:shd w:val="clear" w:color="auto" w:fill="FFFFFF"/>
        </w:rPr>
        <w:t>修复的错误</w:t>
      </w:r>
      <w:r>
        <w:rPr>
          <w:rFonts w:ascii="Arial" w:hAnsi="Arial" w:cs="Arial"/>
          <w:color w:val="2E3033"/>
          <w:sz w:val="20"/>
          <w:szCs w:val="20"/>
          <w:shd w:val="clear" w:color="auto" w:fill="FFFFFF"/>
        </w:rPr>
        <w:t>报告集合</w:t>
      </w:r>
      <w:r w:rsidR="00C70B09">
        <w:rPr>
          <w:rFonts w:ascii="Arial" w:hAnsi="Arial" w:cs="Arial" w:hint="eastAsia"/>
          <w:color w:val="2E3033"/>
          <w:sz w:val="20"/>
          <w:szCs w:val="20"/>
          <w:shd w:val="clear" w:color="auto" w:fill="FFFFFF"/>
        </w:rPr>
        <w:t>。</w:t>
      </w:r>
      <w:r w:rsidR="002D3F19" w:rsidRPr="002D3F19">
        <w:rPr>
          <w:rFonts w:ascii="Arial" w:hAnsi="Arial" w:cs="Arial" w:hint="eastAsia"/>
          <w:color w:val="2E3033"/>
          <w:sz w:val="20"/>
          <w:szCs w:val="20"/>
          <w:shd w:val="clear" w:color="auto" w:fill="FFFFFF"/>
        </w:rPr>
        <w:t>使用</w:t>
      </w:r>
      <w:r w:rsidR="002D3F19" w:rsidRPr="002D3F19">
        <w:rPr>
          <w:rFonts w:ascii="Arial" w:hAnsi="Arial" w:cs="Arial" w:hint="eastAsia"/>
          <w:color w:val="2E3033"/>
          <w:sz w:val="20"/>
          <w:szCs w:val="20"/>
          <w:shd w:val="clear" w:color="auto" w:fill="FFFFFF"/>
        </w:rPr>
        <w:t>tf-idf</w:t>
      </w:r>
      <w:r w:rsidR="002D3F19" w:rsidRPr="002D3F19">
        <w:rPr>
          <w:rFonts w:ascii="Arial" w:hAnsi="Arial" w:cs="Arial" w:hint="eastAsia"/>
          <w:color w:val="2E3033"/>
          <w:sz w:val="20"/>
          <w:szCs w:val="20"/>
          <w:shd w:val="clear" w:color="auto" w:fill="FFFFFF"/>
        </w:rPr>
        <w:t>获得错误报告的向量，根据计算余弦相似度获得得分</w:t>
      </w:r>
      <w:r w:rsidR="002D3F19">
        <w:rPr>
          <w:rFonts w:ascii="Arial" w:hAnsi="Arial" w:cs="Arial" w:hint="eastAsia"/>
          <w:color w:val="2E3033"/>
          <w:sz w:val="20"/>
          <w:szCs w:val="20"/>
          <w:shd w:val="clear" w:color="auto" w:fill="FFFFFF"/>
        </w:rPr>
        <w:t>。取每一个输入报告与旧的报告的平均相似度。</w:t>
      </w:r>
    </w:p>
    <w:p w:rsidR="00E36EB4" w:rsidRDefault="002D3F19">
      <w:pPr>
        <w:rPr>
          <w:rFonts w:ascii="Arial" w:hAnsi="Arial" w:cs="Arial"/>
          <w:b/>
          <w:color w:val="2E3033"/>
          <w:sz w:val="20"/>
          <w:szCs w:val="20"/>
          <w:shd w:val="clear" w:color="auto" w:fill="FFFFFF"/>
        </w:rPr>
      </w:pPr>
      <w:r w:rsidRPr="002D3F19">
        <w:rPr>
          <w:rFonts w:ascii="Arial" w:hAnsi="Arial" w:cs="Arial"/>
          <w:b/>
          <w:color w:val="2E3033"/>
          <w:sz w:val="20"/>
          <w:szCs w:val="20"/>
          <w:shd w:val="clear" w:color="auto" w:fill="FFFFFF"/>
        </w:rPr>
        <w:t>Structure Component</w:t>
      </w:r>
    </w:p>
    <w:p w:rsidR="00C321F3" w:rsidRDefault="002D3F19">
      <w:pPr>
        <w:rPr>
          <w:rFonts w:ascii="Arial" w:hAnsi="Arial" w:cs="Arial"/>
          <w:color w:val="2E3033"/>
          <w:sz w:val="20"/>
          <w:szCs w:val="20"/>
          <w:shd w:val="clear" w:color="auto" w:fill="FFFFFF"/>
        </w:rPr>
      </w:pPr>
      <w:r>
        <w:rPr>
          <w:rFonts w:ascii="Arial" w:hAnsi="Arial" w:cs="Arial"/>
          <w:color w:val="2E3033"/>
          <w:sz w:val="20"/>
          <w:szCs w:val="20"/>
          <w:shd w:val="clear" w:color="auto" w:fill="FFFFFF"/>
        </w:rPr>
        <w:t>使用了</w:t>
      </w:r>
      <w:r w:rsidR="00E36EB4">
        <w:rPr>
          <w:rFonts w:ascii="Arial" w:hAnsi="Arial" w:cs="Arial"/>
          <w:color w:val="2E3033"/>
          <w:sz w:val="20"/>
          <w:szCs w:val="20"/>
          <w:shd w:val="clear" w:color="auto" w:fill="FFFFFF"/>
        </w:rPr>
        <w:t>BLUiR</w:t>
      </w:r>
      <w:r>
        <w:rPr>
          <w:rFonts w:ascii="Arial" w:hAnsi="Arial" w:cs="Arial"/>
          <w:color w:val="2E3033"/>
          <w:sz w:val="20"/>
          <w:szCs w:val="20"/>
          <w:shd w:val="clear" w:color="auto" w:fill="FFFFFF"/>
        </w:rPr>
        <w:t>，它对</w:t>
      </w:r>
      <w:r>
        <w:rPr>
          <w:rFonts w:ascii="Arial" w:hAnsi="Arial" w:cs="Arial"/>
          <w:color w:val="2E3033"/>
          <w:sz w:val="20"/>
          <w:szCs w:val="20"/>
          <w:shd w:val="clear" w:color="auto" w:fill="FFFFFF"/>
        </w:rPr>
        <w:t>bug</w:t>
      </w:r>
      <w:r>
        <w:rPr>
          <w:rFonts w:ascii="Arial" w:hAnsi="Arial" w:cs="Arial"/>
          <w:color w:val="2E3033"/>
          <w:sz w:val="20"/>
          <w:szCs w:val="20"/>
          <w:shd w:val="clear" w:color="auto" w:fill="FFFFFF"/>
        </w:rPr>
        <w:t>定位执行结构化检索</w:t>
      </w:r>
      <w:r w:rsidR="00E36EB4">
        <w:rPr>
          <w:rFonts w:ascii="Arial" w:hAnsi="Arial" w:cs="Arial" w:hint="eastAsia"/>
          <w:color w:val="2E3033"/>
          <w:sz w:val="20"/>
          <w:szCs w:val="20"/>
          <w:shd w:val="clear" w:color="auto" w:fill="FFFFFF"/>
        </w:rPr>
        <w:t>。</w:t>
      </w:r>
      <w:r w:rsidR="00E36EB4">
        <w:rPr>
          <w:rFonts w:ascii="Arial" w:hAnsi="Arial" w:cs="Arial"/>
          <w:color w:val="2E3033"/>
          <w:sz w:val="20"/>
          <w:szCs w:val="20"/>
          <w:shd w:val="clear" w:color="auto" w:fill="FFFFFF"/>
        </w:rPr>
        <w:t>BLUiR</w:t>
      </w:r>
      <w:r w:rsidR="00E36EB4">
        <w:rPr>
          <w:rFonts w:ascii="Arial" w:hAnsi="Arial" w:cs="Arial"/>
          <w:color w:val="2E3033"/>
          <w:sz w:val="20"/>
          <w:szCs w:val="20"/>
          <w:shd w:val="clear" w:color="auto" w:fill="FFFFFF"/>
        </w:rPr>
        <w:t>将</w:t>
      </w:r>
      <w:r w:rsidR="00E36EB4">
        <w:rPr>
          <w:rFonts w:ascii="Arial" w:hAnsi="Arial" w:cs="Arial"/>
          <w:color w:val="2E3033"/>
          <w:sz w:val="20"/>
          <w:szCs w:val="20"/>
          <w:shd w:val="clear" w:color="auto" w:fill="FFFFFF"/>
        </w:rPr>
        <w:t>bug</w:t>
      </w:r>
      <w:r w:rsidR="00E36EB4">
        <w:rPr>
          <w:rFonts w:ascii="Arial" w:hAnsi="Arial" w:cs="Arial"/>
          <w:color w:val="2E3033"/>
          <w:sz w:val="20"/>
          <w:szCs w:val="20"/>
          <w:shd w:val="clear" w:color="auto" w:fill="FFFFFF"/>
        </w:rPr>
        <w:t>报告分为两部分</w:t>
      </w:r>
      <w:r w:rsidR="00E36EB4">
        <w:rPr>
          <w:rFonts w:ascii="Arial" w:hAnsi="Arial" w:cs="Arial"/>
          <w:color w:val="2E3033"/>
          <w:sz w:val="20"/>
          <w:szCs w:val="20"/>
          <w:shd w:val="clear" w:color="auto" w:fill="FFFFFF"/>
        </w:rPr>
        <w:t>:</w:t>
      </w:r>
      <w:r w:rsidR="00E36EB4">
        <w:rPr>
          <w:rFonts w:ascii="Arial" w:hAnsi="Arial" w:cs="Arial"/>
          <w:color w:val="2E3033"/>
          <w:sz w:val="20"/>
          <w:szCs w:val="20"/>
          <w:shd w:val="clear" w:color="auto" w:fill="FFFFFF"/>
        </w:rPr>
        <w:t>摘要和描述。它将源代码文件分成</w:t>
      </w:r>
      <w:r w:rsidR="00E36EB4">
        <w:rPr>
          <w:rFonts w:ascii="Arial" w:hAnsi="Arial" w:cs="Arial"/>
          <w:color w:val="2E3033"/>
          <w:sz w:val="20"/>
          <w:szCs w:val="20"/>
          <w:shd w:val="clear" w:color="auto" w:fill="FFFFFF"/>
        </w:rPr>
        <w:t>4</w:t>
      </w:r>
      <w:r w:rsidR="00E36EB4">
        <w:rPr>
          <w:rFonts w:ascii="Arial" w:hAnsi="Arial" w:cs="Arial"/>
          <w:color w:val="2E3033"/>
          <w:sz w:val="20"/>
          <w:szCs w:val="20"/>
          <w:shd w:val="clear" w:color="auto" w:fill="FFFFFF"/>
        </w:rPr>
        <w:t>部分</w:t>
      </w:r>
      <w:r w:rsidR="00E36EB4">
        <w:rPr>
          <w:rFonts w:ascii="Arial" w:hAnsi="Arial" w:cs="Arial"/>
          <w:color w:val="2E3033"/>
          <w:sz w:val="20"/>
          <w:szCs w:val="20"/>
          <w:shd w:val="clear" w:color="auto" w:fill="FFFFFF"/>
        </w:rPr>
        <w:t>:</w:t>
      </w:r>
      <w:r w:rsidR="00E36EB4">
        <w:rPr>
          <w:rFonts w:ascii="Arial" w:hAnsi="Arial" w:cs="Arial"/>
          <w:color w:val="2E3033"/>
          <w:sz w:val="20"/>
          <w:szCs w:val="20"/>
          <w:shd w:val="clear" w:color="auto" w:fill="FFFFFF"/>
        </w:rPr>
        <w:t>类名、方法名、变量名和注释。</w:t>
      </w:r>
      <w:r w:rsidR="00E36EB4">
        <w:rPr>
          <w:rFonts w:ascii="Arial" w:hAnsi="Arial" w:cs="Arial" w:hint="eastAsia"/>
          <w:color w:val="2E3033"/>
          <w:sz w:val="20"/>
          <w:szCs w:val="20"/>
          <w:shd w:val="clear" w:color="auto" w:fill="FFFFFF"/>
        </w:rPr>
        <w:t>所有的部分都用</w:t>
      </w:r>
      <w:r w:rsidR="00E36EB4">
        <w:rPr>
          <w:rFonts w:ascii="Arial" w:hAnsi="Arial" w:cs="Arial" w:hint="eastAsia"/>
          <w:color w:val="2E3033"/>
          <w:sz w:val="20"/>
          <w:szCs w:val="20"/>
          <w:shd w:val="clear" w:color="auto" w:fill="FFFFFF"/>
        </w:rPr>
        <w:t>tf-idf</w:t>
      </w:r>
      <w:r w:rsidR="00E36EB4">
        <w:rPr>
          <w:rFonts w:ascii="Arial" w:hAnsi="Arial" w:cs="Arial" w:hint="eastAsia"/>
          <w:color w:val="2E3033"/>
          <w:sz w:val="20"/>
          <w:szCs w:val="20"/>
          <w:shd w:val="clear" w:color="auto" w:fill="FFFFFF"/>
        </w:rPr>
        <w:t>转化成向量。</w:t>
      </w:r>
    </w:p>
    <w:p w:rsidR="00E36EB4" w:rsidRDefault="00E36EB4">
      <w:pPr>
        <w:rPr>
          <w:rFonts w:ascii="Arial" w:hAnsi="Arial" w:cs="Arial"/>
          <w:color w:val="2E3033"/>
          <w:sz w:val="20"/>
          <w:szCs w:val="20"/>
          <w:shd w:val="clear" w:color="auto" w:fill="FFFFFF"/>
        </w:rPr>
      </w:pPr>
    </w:p>
    <w:p w:rsidR="00E36EB4" w:rsidRDefault="00E36EB4">
      <w:pPr>
        <w:rPr>
          <w:rFonts w:ascii="Arial" w:hAnsi="Arial" w:cs="Arial"/>
          <w:color w:val="2E3033"/>
          <w:sz w:val="20"/>
          <w:szCs w:val="20"/>
          <w:shd w:val="clear" w:color="auto" w:fill="FFFFFF"/>
        </w:rPr>
      </w:pPr>
    </w:p>
    <w:p w:rsidR="00E36EB4" w:rsidRDefault="009922C5">
      <w:pPr>
        <w:rPr>
          <w:rFonts w:ascii="Arial" w:hAnsi="Arial" w:cs="Arial"/>
          <w:color w:val="2E3033"/>
          <w:sz w:val="20"/>
          <w:szCs w:val="20"/>
          <w:shd w:val="clear" w:color="auto" w:fill="FFFFFF"/>
        </w:rPr>
      </w:pPr>
      <w:r>
        <w:rPr>
          <w:noProof/>
        </w:rPr>
        <w:drawing>
          <wp:anchor distT="0" distB="0" distL="114300" distR="114300" simplePos="0" relativeHeight="251659264" behindDoc="1" locked="0" layoutInCell="1" allowOverlap="1">
            <wp:simplePos x="0" y="0"/>
            <wp:positionH relativeFrom="column">
              <wp:posOffset>0</wp:posOffset>
            </wp:positionH>
            <wp:positionV relativeFrom="paragraph">
              <wp:posOffset>213360</wp:posOffset>
            </wp:positionV>
            <wp:extent cx="2567940" cy="526415"/>
            <wp:effectExtent l="0" t="0" r="3810" b="698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67940" cy="526415"/>
                    </a:xfrm>
                    <a:prstGeom prst="rect">
                      <a:avLst/>
                    </a:prstGeom>
                  </pic:spPr>
                </pic:pic>
              </a:graphicData>
            </a:graphic>
            <wp14:sizeRelH relativeFrom="margin">
              <wp14:pctWidth>0</wp14:pctWidth>
            </wp14:sizeRelH>
            <wp14:sizeRelV relativeFrom="margin">
              <wp14:pctHeight>0</wp14:pctHeight>
            </wp14:sizeRelV>
          </wp:anchor>
        </w:drawing>
      </w:r>
      <w:r w:rsidR="00E36EB4">
        <w:rPr>
          <w:rFonts w:ascii="Arial" w:hAnsi="Arial" w:cs="Arial"/>
          <w:color w:val="2E3033"/>
          <w:sz w:val="20"/>
          <w:szCs w:val="20"/>
          <w:shd w:val="clear" w:color="auto" w:fill="FFFFFF"/>
        </w:rPr>
        <w:t>给定一个输入错误报告</w:t>
      </w:r>
      <w:r w:rsidR="00E36EB4">
        <w:rPr>
          <w:rFonts w:ascii="Arial" w:hAnsi="Arial" w:cs="Arial"/>
          <w:color w:val="2E3033"/>
          <w:sz w:val="20"/>
          <w:szCs w:val="20"/>
          <w:shd w:val="clear" w:color="auto" w:fill="FFFFFF"/>
        </w:rPr>
        <w:t>b</w:t>
      </w:r>
      <w:r w:rsidR="00E36EB4">
        <w:rPr>
          <w:rFonts w:ascii="Arial" w:hAnsi="Arial" w:cs="Arial"/>
          <w:color w:val="2E3033"/>
          <w:sz w:val="20"/>
          <w:szCs w:val="20"/>
          <w:shd w:val="clear" w:color="auto" w:fill="FFFFFF"/>
        </w:rPr>
        <w:t>，源代码文件</w:t>
      </w:r>
      <w:r w:rsidR="00E36EB4">
        <w:rPr>
          <w:rFonts w:ascii="Arial" w:hAnsi="Arial" w:cs="Arial"/>
          <w:color w:val="2E3033"/>
          <w:sz w:val="20"/>
          <w:szCs w:val="20"/>
          <w:shd w:val="clear" w:color="auto" w:fill="FFFFFF"/>
        </w:rPr>
        <w:t>f</w:t>
      </w:r>
      <w:r w:rsidR="00E36EB4">
        <w:rPr>
          <w:rFonts w:ascii="Arial" w:hAnsi="Arial" w:cs="Arial"/>
          <w:color w:val="2E3033"/>
          <w:sz w:val="20"/>
          <w:szCs w:val="20"/>
          <w:shd w:val="clear" w:color="auto" w:fill="FFFFFF"/>
        </w:rPr>
        <w:t>的可疑性分数可以计算为</w:t>
      </w:r>
      <w:r w:rsidR="00E36EB4">
        <w:rPr>
          <w:rFonts w:ascii="Arial" w:hAnsi="Arial" w:cs="Arial"/>
          <w:color w:val="2E3033"/>
          <w:sz w:val="20"/>
          <w:szCs w:val="20"/>
          <w:shd w:val="clear" w:color="auto" w:fill="FFFFFF"/>
        </w:rPr>
        <w:t>:</w:t>
      </w:r>
    </w:p>
    <w:p w:rsidR="009922C5" w:rsidRDefault="009922C5">
      <w:pPr>
        <w:rPr>
          <w:rFonts w:ascii="Arial" w:hAnsi="Arial" w:cs="Arial"/>
          <w:color w:val="2E3033"/>
          <w:sz w:val="20"/>
          <w:szCs w:val="20"/>
          <w:shd w:val="clear" w:color="auto" w:fill="FFFFFF"/>
        </w:rPr>
      </w:pPr>
      <w:r w:rsidRPr="009922C5">
        <w:rPr>
          <w:rFonts w:ascii="Arial" w:hAnsi="Arial" w:cs="Arial" w:hint="eastAsia"/>
          <w:color w:val="2E3033"/>
          <w:sz w:val="20"/>
          <w:szCs w:val="20"/>
          <w:shd w:val="clear" w:color="auto" w:fill="FFFFFF"/>
        </w:rPr>
        <w:t>fp</w:t>
      </w:r>
      <w:r w:rsidRPr="009922C5">
        <w:rPr>
          <w:rFonts w:ascii="Arial" w:hAnsi="Arial" w:cs="Arial" w:hint="eastAsia"/>
          <w:color w:val="2E3033"/>
          <w:sz w:val="20"/>
          <w:szCs w:val="20"/>
          <w:shd w:val="clear" w:color="auto" w:fill="FFFFFF"/>
        </w:rPr>
        <w:t>是文件</w:t>
      </w:r>
      <w:r w:rsidRPr="009922C5">
        <w:rPr>
          <w:rFonts w:ascii="Arial" w:hAnsi="Arial" w:cs="Arial" w:hint="eastAsia"/>
          <w:color w:val="2E3033"/>
          <w:sz w:val="20"/>
          <w:szCs w:val="20"/>
          <w:shd w:val="clear" w:color="auto" w:fill="FFFFFF"/>
        </w:rPr>
        <w:t>f</w:t>
      </w:r>
      <w:r w:rsidRPr="009922C5">
        <w:rPr>
          <w:rFonts w:ascii="Arial" w:hAnsi="Arial" w:cs="Arial" w:hint="eastAsia"/>
          <w:color w:val="2E3033"/>
          <w:sz w:val="20"/>
          <w:szCs w:val="20"/>
          <w:shd w:val="clear" w:color="auto" w:fill="FFFFFF"/>
        </w:rPr>
        <w:t>的部分，</w:t>
      </w:r>
      <w:r w:rsidRPr="009922C5">
        <w:rPr>
          <w:rFonts w:ascii="Arial" w:hAnsi="Arial" w:cs="Arial" w:hint="eastAsia"/>
          <w:color w:val="2E3033"/>
          <w:sz w:val="20"/>
          <w:szCs w:val="20"/>
          <w:shd w:val="clear" w:color="auto" w:fill="FFFFFF"/>
        </w:rPr>
        <w:t>bp</w:t>
      </w:r>
      <w:r w:rsidRPr="009922C5">
        <w:rPr>
          <w:rFonts w:ascii="Arial" w:hAnsi="Arial" w:cs="Arial" w:hint="eastAsia"/>
          <w:color w:val="2E3033"/>
          <w:sz w:val="20"/>
          <w:szCs w:val="20"/>
          <w:shd w:val="clear" w:color="auto" w:fill="FFFFFF"/>
        </w:rPr>
        <w:t>是错误报告的部分。这个就是计算文件与错误报告两两相对的相似值之和，作为结构相似度。</w:t>
      </w:r>
      <w:r>
        <w:rPr>
          <w:rFonts w:ascii="Arial" w:hAnsi="Arial" w:cs="Arial" w:hint="eastAsia"/>
          <w:color w:val="2E3033"/>
          <w:sz w:val="20"/>
          <w:szCs w:val="20"/>
          <w:shd w:val="clear" w:color="auto" w:fill="FFFFFF"/>
        </w:rPr>
        <w:t>因为把错误报告分为</w:t>
      </w:r>
      <w:r>
        <w:rPr>
          <w:rFonts w:ascii="Arial" w:hAnsi="Arial" w:cs="Arial" w:hint="eastAsia"/>
          <w:color w:val="2E3033"/>
          <w:sz w:val="20"/>
          <w:szCs w:val="20"/>
          <w:shd w:val="clear" w:color="auto" w:fill="FFFFFF"/>
        </w:rPr>
        <w:t>2</w:t>
      </w:r>
      <w:r>
        <w:rPr>
          <w:rFonts w:ascii="Arial" w:hAnsi="Arial" w:cs="Arial" w:hint="eastAsia"/>
          <w:color w:val="2E3033"/>
          <w:sz w:val="20"/>
          <w:szCs w:val="20"/>
          <w:shd w:val="clear" w:color="auto" w:fill="FFFFFF"/>
        </w:rPr>
        <w:t>部分，源代码分成</w:t>
      </w:r>
      <w:r>
        <w:rPr>
          <w:rFonts w:ascii="Arial" w:hAnsi="Arial" w:cs="Arial" w:hint="eastAsia"/>
          <w:color w:val="2E3033"/>
          <w:sz w:val="20"/>
          <w:szCs w:val="20"/>
          <w:shd w:val="clear" w:color="auto" w:fill="FFFFFF"/>
        </w:rPr>
        <w:t>4</w:t>
      </w:r>
      <w:r>
        <w:rPr>
          <w:rFonts w:ascii="Arial" w:hAnsi="Arial" w:cs="Arial" w:hint="eastAsia"/>
          <w:color w:val="2E3033"/>
          <w:sz w:val="20"/>
          <w:szCs w:val="20"/>
          <w:shd w:val="clear" w:color="auto" w:fill="FFFFFF"/>
        </w:rPr>
        <w:t>部分，所以是</w:t>
      </w:r>
      <w:r>
        <w:rPr>
          <w:rFonts w:ascii="Arial" w:hAnsi="Arial" w:cs="Arial" w:hint="eastAsia"/>
          <w:color w:val="2E3033"/>
          <w:sz w:val="20"/>
          <w:szCs w:val="20"/>
          <w:shd w:val="clear" w:color="auto" w:fill="FFFFFF"/>
        </w:rPr>
        <w:t>8</w:t>
      </w:r>
      <w:r>
        <w:rPr>
          <w:rFonts w:ascii="Arial" w:hAnsi="Arial" w:cs="Arial" w:hint="eastAsia"/>
          <w:color w:val="2E3033"/>
          <w:sz w:val="20"/>
          <w:szCs w:val="20"/>
          <w:shd w:val="clear" w:color="auto" w:fill="FFFFFF"/>
        </w:rPr>
        <w:t>个相似值相加。</w:t>
      </w:r>
    </w:p>
    <w:p w:rsidR="009922C5" w:rsidRDefault="009922C5">
      <w:pPr>
        <w:rPr>
          <w:rFonts w:ascii="Arial" w:hAnsi="Arial" w:cs="Arial"/>
          <w:b/>
          <w:color w:val="2E3033"/>
          <w:sz w:val="20"/>
          <w:szCs w:val="20"/>
          <w:shd w:val="clear" w:color="auto" w:fill="FFFFFF"/>
        </w:rPr>
      </w:pPr>
      <w:r w:rsidRPr="009922C5">
        <w:rPr>
          <w:rFonts w:ascii="Arial" w:hAnsi="Arial" w:cs="Arial"/>
          <w:b/>
          <w:color w:val="2E3033"/>
          <w:sz w:val="20"/>
          <w:szCs w:val="20"/>
          <w:shd w:val="clear" w:color="auto" w:fill="FFFFFF"/>
        </w:rPr>
        <w:t>Composer Component</w:t>
      </w:r>
    </w:p>
    <w:p w:rsidR="009922C5" w:rsidRDefault="009922C5">
      <w:pPr>
        <w:rPr>
          <w:rFonts w:ascii="Arial" w:hAnsi="Arial" w:cs="Arial"/>
          <w:color w:val="2E3033"/>
          <w:sz w:val="20"/>
          <w:szCs w:val="20"/>
          <w:shd w:val="clear" w:color="auto" w:fill="FFFFFF"/>
        </w:rPr>
      </w:pPr>
      <w:r>
        <w:rPr>
          <w:rFonts w:ascii="Arial" w:hAnsi="Arial" w:cs="Arial" w:hint="eastAsia"/>
          <w:color w:val="2E3033"/>
          <w:sz w:val="20"/>
          <w:szCs w:val="20"/>
          <w:shd w:val="clear" w:color="auto" w:fill="FFFFFF"/>
        </w:rPr>
        <w:t>将前面</w:t>
      </w:r>
      <w:r>
        <w:rPr>
          <w:rFonts w:ascii="Arial" w:hAnsi="Arial" w:cs="Arial" w:hint="eastAsia"/>
          <w:color w:val="2E3033"/>
          <w:sz w:val="20"/>
          <w:szCs w:val="20"/>
          <w:shd w:val="clear" w:color="auto" w:fill="FFFFFF"/>
        </w:rPr>
        <w:t>3</w:t>
      </w:r>
      <w:r>
        <w:rPr>
          <w:rFonts w:ascii="Arial" w:hAnsi="Arial" w:cs="Arial" w:hint="eastAsia"/>
          <w:color w:val="2E3033"/>
          <w:sz w:val="20"/>
          <w:szCs w:val="20"/>
          <w:shd w:val="clear" w:color="auto" w:fill="FFFFFF"/>
        </w:rPr>
        <w:t>个相似度得分按一定的比例相加起来，获得最后的相似度分数。</w:t>
      </w:r>
    </w:p>
    <w:p w:rsidR="009922C5" w:rsidRDefault="009922C5">
      <w:pPr>
        <w:rPr>
          <w:rFonts w:ascii="Arial" w:hAnsi="Arial" w:cs="Arial"/>
          <w:color w:val="2E3033"/>
          <w:sz w:val="20"/>
          <w:szCs w:val="20"/>
          <w:shd w:val="clear" w:color="auto" w:fill="FFFFFF"/>
        </w:rPr>
      </w:pPr>
      <w:r>
        <w:rPr>
          <w:rFonts w:ascii="Arial" w:hAnsi="Arial" w:cs="Arial"/>
          <w:color w:val="2E3033"/>
          <w:sz w:val="20"/>
          <w:szCs w:val="20"/>
          <w:shd w:val="clear" w:color="auto" w:fill="FFFFFF"/>
        </w:rPr>
        <w:t>首先将结构组件输出的分数与文件</w:t>
      </w:r>
      <w:r>
        <w:rPr>
          <w:rFonts w:ascii="Arial" w:hAnsi="Arial" w:cs="Arial"/>
          <w:color w:val="2E3033"/>
          <w:sz w:val="20"/>
          <w:szCs w:val="20"/>
          <w:shd w:val="clear" w:color="auto" w:fill="FFFFFF"/>
        </w:rPr>
        <w:t>f</w:t>
      </w:r>
      <w:r>
        <w:rPr>
          <w:rFonts w:ascii="Arial" w:hAnsi="Arial" w:cs="Arial"/>
          <w:color w:val="2E3033"/>
          <w:sz w:val="20"/>
          <w:szCs w:val="20"/>
          <w:shd w:val="clear" w:color="auto" w:fill="FFFFFF"/>
        </w:rPr>
        <w:t>的类似报告组件相结合</w:t>
      </w:r>
      <w:r>
        <w:rPr>
          <w:rFonts w:ascii="Arial" w:hAnsi="Arial" w:cs="Arial"/>
          <w:color w:val="2E3033"/>
          <w:sz w:val="20"/>
          <w:szCs w:val="20"/>
          <w:shd w:val="clear" w:color="auto" w:fill="FFFFFF"/>
        </w:rPr>
        <w:t>: (a</w:t>
      </w:r>
      <w:r>
        <w:rPr>
          <w:rFonts w:ascii="Arial" w:hAnsi="Arial" w:cs="Arial"/>
          <w:color w:val="2E3033"/>
          <w:sz w:val="20"/>
          <w:szCs w:val="20"/>
          <w:shd w:val="clear" w:color="auto" w:fill="FFFFFF"/>
        </w:rPr>
        <w:t>的值设置为</w:t>
      </w:r>
      <w:r>
        <w:rPr>
          <w:rFonts w:ascii="Arial" w:hAnsi="Arial" w:cs="Arial"/>
          <w:color w:val="2E3033"/>
          <w:sz w:val="20"/>
          <w:szCs w:val="20"/>
          <w:shd w:val="clear" w:color="auto" w:fill="FFFFFF"/>
        </w:rPr>
        <w:t>0.2)</w:t>
      </w:r>
    </w:p>
    <w:p w:rsidR="009922C5" w:rsidRDefault="009922C5">
      <w:pPr>
        <w:rPr>
          <w:rFonts w:ascii="Arial" w:hAnsi="Arial" w:cs="Arial"/>
          <w:color w:val="2E3033"/>
          <w:sz w:val="20"/>
          <w:szCs w:val="20"/>
          <w:shd w:val="clear" w:color="auto" w:fill="FFFFFF"/>
        </w:rPr>
      </w:pPr>
      <w:r>
        <w:rPr>
          <w:noProof/>
        </w:rPr>
        <w:drawing>
          <wp:inline distT="0" distB="0" distL="0" distR="0" wp14:anchorId="0E459A26" wp14:editId="43F2B0B9">
            <wp:extent cx="3215640" cy="365554"/>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15828" cy="376943"/>
                    </a:xfrm>
                    <a:prstGeom prst="rect">
                      <a:avLst/>
                    </a:prstGeom>
                  </pic:spPr>
                </pic:pic>
              </a:graphicData>
            </a:graphic>
          </wp:inline>
        </w:drawing>
      </w:r>
    </w:p>
    <w:p w:rsidR="00E67C42" w:rsidRDefault="00E67C42">
      <w:pPr>
        <w:rPr>
          <w:rFonts w:ascii="Arial" w:hAnsi="Arial" w:cs="Arial"/>
          <w:color w:val="2E3033"/>
          <w:sz w:val="20"/>
          <w:szCs w:val="20"/>
          <w:shd w:val="clear" w:color="auto" w:fill="FFFFFF"/>
        </w:rPr>
      </w:pPr>
      <w:r>
        <w:rPr>
          <w:noProof/>
        </w:rPr>
        <w:drawing>
          <wp:inline distT="0" distB="0" distL="0" distR="0" wp14:anchorId="34A6ED52" wp14:editId="17C288F2">
            <wp:extent cx="3482340" cy="598987"/>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8711" cy="617284"/>
                    </a:xfrm>
                    <a:prstGeom prst="rect">
                      <a:avLst/>
                    </a:prstGeom>
                  </pic:spPr>
                </pic:pic>
              </a:graphicData>
            </a:graphic>
          </wp:inline>
        </w:drawing>
      </w:r>
    </w:p>
    <w:p w:rsidR="00E67C42" w:rsidRDefault="00E67C42">
      <w:pPr>
        <w:rPr>
          <w:rFonts w:ascii="Arial" w:hAnsi="Arial" w:cs="Arial"/>
          <w:color w:val="2E3033"/>
          <w:sz w:val="20"/>
          <w:szCs w:val="20"/>
          <w:shd w:val="clear" w:color="auto" w:fill="FFFFFF"/>
        </w:rPr>
      </w:pPr>
      <w:r>
        <w:rPr>
          <w:rFonts w:ascii="Arial" w:hAnsi="Arial" w:cs="Arial"/>
          <w:color w:val="2E3033"/>
          <w:sz w:val="20"/>
          <w:szCs w:val="20"/>
          <w:shd w:val="clear" w:color="auto" w:fill="FFFFFF"/>
        </w:rPr>
        <w:t>在上面的等式中，如果</w:t>
      </w:r>
      <w:r>
        <w:rPr>
          <w:rFonts w:ascii="Arial" w:hAnsi="Arial" w:cs="Arial"/>
          <w:color w:val="2E3033"/>
          <w:sz w:val="20"/>
          <w:szCs w:val="20"/>
          <w:shd w:val="clear" w:color="auto" w:fill="FFFFFF"/>
        </w:rPr>
        <w:t>SuspS,R(f)</w:t>
      </w:r>
      <w:r>
        <w:rPr>
          <w:rFonts w:ascii="Arial" w:hAnsi="Arial" w:cs="Arial"/>
          <w:color w:val="2E3033"/>
          <w:sz w:val="20"/>
          <w:szCs w:val="20"/>
          <w:shd w:val="clear" w:color="auto" w:fill="FFFFFF"/>
        </w:rPr>
        <w:t>为</w:t>
      </w:r>
      <w:r>
        <w:rPr>
          <w:rFonts w:ascii="Arial" w:hAnsi="Arial" w:cs="Arial"/>
          <w:color w:val="2E3033"/>
          <w:sz w:val="20"/>
          <w:szCs w:val="20"/>
          <w:shd w:val="clear" w:color="auto" w:fill="FFFFFF"/>
        </w:rPr>
        <w:t>0,</w:t>
      </w:r>
      <w:r w:rsidRPr="00E67C42">
        <w:rPr>
          <w:rFonts w:ascii="Arial" w:hAnsi="Arial" w:cs="Arial"/>
          <w:color w:val="2E3033"/>
          <w:sz w:val="20"/>
          <w:szCs w:val="20"/>
          <w:shd w:val="clear" w:color="auto" w:fill="FFFFFF"/>
        </w:rPr>
        <w:t xml:space="preserve"> </w:t>
      </w:r>
      <w:r>
        <w:rPr>
          <w:rFonts w:ascii="Arial" w:hAnsi="Arial" w:cs="Arial"/>
          <w:color w:val="2E3033"/>
          <w:sz w:val="20"/>
          <w:szCs w:val="20"/>
          <w:shd w:val="clear" w:color="auto" w:fill="FFFFFF"/>
        </w:rPr>
        <w:t>最终的怀疑度分数设为</w:t>
      </w:r>
      <w:r>
        <w:rPr>
          <w:rFonts w:ascii="Arial" w:hAnsi="Arial" w:cs="Arial"/>
          <w:color w:val="2E3033"/>
          <w:sz w:val="20"/>
          <w:szCs w:val="20"/>
          <w:shd w:val="clear" w:color="auto" w:fill="FFFFFF"/>
        </w:rPr>
        <w:t>0</w:t>
      </w:r>
      <w:r>
        <w:rPr>
          <w:rFonts w:ascii="Arial" w:hAnsi="Arial" w:cs="Arial"/>
          <w:color w:val="2E3033"/>
          <w:sz w:val="20"/>
          <w:szCs w:val="20"/>
          <w:shd w:val="clear" w:color="auto" w:fill="FFFFFF"/>
        </w:rPr>
        <w:t>。</w:t>
      </w:r>
      <w:r>
        <w:rPr>
          <w:rFonts w:ascii="Arial" w:hAnsi="Arial" w:cs="Arial" w:hint="eastAsia"/>
          <w:color w:val="2E3033"/>
          <w:sz w:val="20"/>
          <w:szCs w:val="20"/>
          <w:shd w:val="clear" w:color="auto" w:fill="FFFFFF"/>
        </w:rPr>
        <w:t>(</w:t>
      </w:r>
      <w:r>
        <w:rPr>
          <w:rFonts w:ascii="Arial" w:hAnsi="Arial" w:cs="Arial"/>
          <w:color w:val="2E3033"/>
          <w:sz w:val="20"/>
          <w:szCs w:val="20"/>
          <w:shd w:val="clear" w:color="auto" w:fill="FFFFFF"/>
        </w:rPr>
        <w:t>b</w:t>
      </w:r>
      <w:r>
        <w:rPr>
          <w:rFonts w:ascii="Arial" w:hAnsi="Arial" w:cs="Arial" w:hint="eastAsia"/>
          <w:color w:val="2E3033"/>
          <w:sz w:val="20"/>
          <w:szCs w:val="20"/>
          <w:shd w:val="clear" w:color="auto" w:fill="FFFFFF"/>
        </w:rPr>
        <w:t>的值设置为</w:t>
      </w:r>
      <w:r>
        <w:rPr>
          <w:rFonts w:ascii="Arial" w:hAnsi="Arial" w:cs="Arial" w:hint="eastAsia"/>
          <w:color w:val="2E3033"/>
          <w:sz w:val="20"/>
          <w:szCs w:val="20"/>
          <w:shd w:val="clear" w:color="auto" w:fill="FFFFFF"/>
        </w:rPr>
        <w:t>0.3)</w:t>
      </w:r>
    </w:p>
    <w:p w:rsidR="00E67C42" w:rsidRDefault="00E67C42">
      <w:pPr>
        <w:rPr>
          <w:rFonts w:ascii="Arial" w:hAnsi="Arial" w:cs="Arial"/>
          <w:color w:val="2E3033"/>
          <w:sz w:val="20"/>
          <w:szCs w:val="20"/>
          <w:shd w:val="clear" w:color="auto" w:fill="FFFFFF"/>
        </w:rPr>
      </w:pPr>
    </w:p>
    <w:p w:rsidR="00E67C42" w:rsidRDefault="00E67C42">
      <w:pPr>
        <w:rPr>
          <w:rFonts w:ascii="Arial" w:hAnsi="Arial" w:cs="Arial"/>
          <w:color w:val="2E3033"/>
          <w:sz w:val="20"/>
          <w:szCs w:val="20"/>
          <w:shd w:val="clear" w:color="auto" w:fill="FFFFFF"/>
        </w:rPr>
      </w:pPr>
    </w:p>
    <w:p w:rsidR="00E2303D" w:rsidRDefault="00E2303D" w:rsidP="00E2303D">
      <w:pPr>
        <w:rPr>
          <w:b/>
        </w:rPr>
      </w:pPr>
      <w:r>
        <w:rPr>
          <w:rFonts w:hint="eastAsia"/>
          <w:b/>
        </w:rPr>
        <w:t>Lobster</w:t>
      </w:r>
    </w:p>
    <w:p w:rsidR="00E2303D" w:rsidRDefault="00C13344" w:rsidP="00E2303D">
      <w:pPr>
        <w:rPr>
          <w:b/>
        </w:rPr>
      </w:pPr>
      <w:r>
        <w:rPr>
          <w:rFonts w:hint="eastAsia"/>
          <w:b/>
        </w:rPr>
        <w:t>所用特征：代码结构和堆栈跟踪</w:t>
      </w:r>
    </w:p>
    <w:p w:rsidR="00C13344" w:rsidRDefault="00C13344" w:rsidP="00E2303D">
      <w:pPr>
        <w:rPr>
          <w:b/>
        </w:rPr>
      </w:pPr>
      <w:r>
        <w:rPr>
          <w:rFonts w:hint="eastAsia"/>
          <w:b/>
        </w:rPr>
        <w:t>方法：</w:t>
      </w:r>
    </w:p>
    <w:p w:rsidR="000136EE" w:rsidRDefault="000136EE" w:rsidP="00E2303D">
      <w:pPr>
        <w:rPr>
          <w:rFonts w:ascii="Arial" w:hAnsi="Arial" w:cs="Arial"/>
          <w:b/>
          <w:color w:val="2E3033"/>
          <w:sz w:val="20"/>
          <w:szCs w:val="20"/>
          <w:shd w:val="clear" w:color="auto" w:fill="FFFFFF"/>
        </w:rPr>
      </w:pPr>
      <w:r>
        <w:rPr>
          <w:rFonts w:ascii="Arial" w:hAnsi="Arial" w:cs="Arial" w:hint="eastAsia"/>
          <w:b/>
          <w:color w:val="2E3033"/>
          <w:sz w:val="20"/>
          <w:szCs w:val="20"/>
          <w:shd w:val="clear" w:color="auto" w:fill="FFFFFF"/>
        </w:rPr>
        <w:t>Textual</w:t>
      </w:r>
      <w:r>
        <w:rPr>
          <w:rFonts w:ascii="Arial" w:hAnsi="Arial" w:cs="Arial"/>
          <w:b/>
          <w:color w:val="2E3033"/>
          <w:sz w:val="20"/>
          <w:szCs w:val="20"/>
          <w:shd w:val="clear" w:color="auto" w:fill="FFFFFF"/>
        </w:rPr>
        <w:t xml:space="preserve"> Similarity</w:t>
      </w:r>
    </w:p>
    <w:p w:rsidR="00BC0619" w:rsidRPr="000136EE" w:rsidRDefault="00BC0619" w:rsidP="00E2303D">
      <w:pPr>
        <w:rPr>
          <w:rFonts w:ascii="Arial" w:hAnsi="Arial" w:cs="Arial"/>
          <w:color w:val="2E3033"/>
          <w:sz w:val="20"/>
          <w:szCs w:val="20"/>
          <w:shd w:val="clear" w:color="auto" w:fill="FFFFFF"/>
        </w:rPr>
      </w:pPr>
      <w:r w:rsidRPr="000136EE">
        <w:rPr>
          <w:rFonts w:ascii="Arial" w:hAnsi="Arial" w:cs="Arial"/>
          <w:color w:val="2E3033"/>
          <w:sz w:val="20"/>
          <w:szCs w:val="20"/>
          <w:shd w:val="clear" w:color="auto" w:fill="FFFFFF"/>
        </w:rPr>
        <w:t>bug</w:t>
      </w:r>
      <w:r w:rsidRPr="000136EE">
        <w:rPr>
          <w:rFonts w:ascii="Arial" w:hAnsi="Arial" w:cs="Arial"/>
          <w:color w:val="2E3033"/>
          <w:sz w:val="20"/>
          <w:szCs w:val="20"/>
          <w:shd w:val="clear" w:color="auto" w:fill="FFFFFF"/>
        </w:rPr>
        <w:t>报告和代码元素</w:t>
      </w:r>
      <w:r w:rsidRPr="000136EE">
        <w:rPr>
          <w:rFonts w:ascii="Arial" w:hAnsi="Arial" w:cs="Arial"/>
          <w:color w:val="2E3033"/>
          <w:sz w:val="20"/>
          <w:szCs w:val="20"/>
          <w:shd w:val="clear" w:color="auto" w:fill="FFFFFF"/>
        </w:rPr>
        <w:t>e</w:t>
      </w:r>
      <w:r w:rsidRPr="000136EE">
        <w:rPr>
          <w:rFonts w:ascii="Arial" w:hAnsi="Arial" w:cs="Arial"/>
          <w:color w:val="2E3033"/>
          <w:sz w:val="20"/>
          <w:szCs w:val="20"/>
          <w:shd w:val="clear" w:color="auto" w:fill="FFFFFF"/>
        </w:rPr>
        <w:t>之间的文本相似性定义为</w:t>
      </w:r>
      <w:r w:rsidRPr="000136EE">
        <w:rPr>
          <w:rFonts w:ascii="Arial" w:hAnsi="Arial" w:cs="Arial" w:hint="eastAsia"/>
          <w:color w:val="2E3033"/>
          <w:sz w:val="20"/>
          <w:szCs w:val="20"/>
          <w:shd w:val="clear" w:color="auto" w:fill="FFFFFF"/>
        </w:rPr>
        <w:t>:</w:t>
      </w:r>
    </w:p>
    <w:p w:rsidR="00C13344" w:rsidRDefault="00C13344" w:rsidP="00E2303D">
      <w:pPr>
        <w:rPr>
          <w:rFonts w:ascii="Arial" w:hAnsi="Arial" w:cs="Arial"/>
          <w:b/>
          <w:color w:val="2E3033"/>
          <w:sz w:val="20"/>
          <w:szCs w:val="20"/>
          <w:shd w:val="clear" w:color="auto" w:fill="FFFFFF"/>
        </w:rPr>
      </w:pPr>
      <w:r>
        <w:rPr>
          <w:noProof/>
        </w:rPr>
        <w:drawing>
          <wp:inline distT="0" distB="0" distL="0" distR="0" wp14:anchorId="704F4C11" wp14:editId="213CB241">
            <wp:extent cx="3017782" cy="335309"/>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7782" cy="335309"/>
                    </a:xfrm>
                    <a:prstGeom prst="rect">
                      <a:avLst/>
                    </a:prstGeom>
                  </pic:spPr>
                </pic:pic>
              </a:graphicData>
            </a:graphic>
          </wp:inline>
        </w:drawing>
      </w:r>
    </w:p>
    <w:p w:rsidR="00C13344" w:rsidRDefault="00BC0619" w:rsidP="00E2303D">
      <w:pPr>
        <w:rPr>
          <w:rFonts w:ascii="Arial" w:hAnsi="Arial" w:cs="Arial"/>
          <w:b/>
          <w:color w:val="2E3033"/>
          <w:sz w:val="20"/>
          <w:szCs w:val="20"/>
          <w:shd w:val="clear" w:color="auto" w:fill="FFFFFF"/>
        </w:rPr>
      </w:pPr>
      <w:r w:rsidRPr="000136EE">
        <w:rPr>
          <w:rFonts w:ascii="Arial" w:hAnsi="Arial" w:cs="Arial"/>
          <w:color w:val="2E3033"/>
          <w:sz w:val="20"/>
          <w:szCs w:val="20"/>
          <w:shd w:val="clear" w:color="auto" w:fill="FFFFFF"/>
        </w:rPr>
        <w:t>评分函数由任何</w:t>
      </w:r>
      <w:r w:rsidRPr="000136EE">
        <w:rPr>
          <w:rFonts w:ascii="Arial" w:hAnsi="Arial" w:cs="Arial"/>
          <w:color w:val="2E3033"/>
          <w:sz w:val="20"/>
          <w:szCs w:val="20"/>
          <w:shd w:val="clear" w:color="auto" w:fill="FFFFFF"/>
        </w:rPr>
        <w:t>TR</w:t>
      </w:r>
      <w:r w:rsidRPr="000136EE">
        <w:rPr>
          <w:rFonts w:ascii="Arial" w:hAnsi="Arial" w:cs="Arial"/>
          <w:color w:val="2E3033"/>
          <w:sz w:val="20"/>
          <w:szCs w:val="20"/>
          <w:shd w:val="clear" w:color="auto" w:fill="FFFFFF"/>
        </w:rPr>
        <w:t>技术提供文档之间的相关性度量，例如。</w:t>
      </w:r>
      <w:r w:rsidR="000136EE" w:rsidRPr="000136EE">
        <w:rPr>
          <w:rFonts w:ascii="Arial" w:hAnsi="Arial" w:cs="Arial"/>
          <w:color w:val="2E3033"/>
          <w:sz w:val="20"/>
          <w:szCs w:val="20"/>
          <w:shd w:val="clear" w:color="auto" w:fill="FFFFFF"/>
        </w:rPr>
        <w:t xml:space="preserve">VSM </w:t>
      </w:r>
      <w:r w:rsidRPr="000136EE">
        <w:rPr>
          <w:rFonts w:ascii="Arial" w:hAnsi="Arial" w:cs="Arial"/>
          <w:color w:val="2E3033"/>
          <w:sz w:val="20"/>
          <w:szCs w:val="20"/>
          <w:shd w:val="clear" w:color="auto" w:fill="FFFFFF"/>
        </w:rPr>
        <w:t>，</w:t>
      </w:r>
      <w:r w:rsidRPr="000136EE">
        <w:rPr>
          <w:rFonts w:ascii="Arial" w:hAnsi="Arial" w:cs="Arial"/>
          <w:color w:val="2E3033"/>
          <w:sz w:val="20"/>
          <w:szCs w:val="20"/>
          <w:shd w:val="clear" w:color="auto" w:fill="FFFFFF"/>
        </w:rPr>
        <w:t xml:space="preserve"> LSI</w:t>
      </w:r>
      <w:r w:rsidRPr="000136EE">
        <w:rPr>
          <w:rFonts w:ascii="Arial" w:hAnsi="Arial" w:cs="Arial"/>
          <w:color w:val="2E3033"/>
          <w:sz w:val="20"/>
          <w:szCs w:val="20"/>
          <w:shd w:val="clear" w:color="auto" w:fill="FFFFFF"/>
        </w:rPr>
        <w:t>或</w:t>
      </w:r>
      <w:r w:rsidR="000136EE" w:rsidRPr="000136EE">
        <w:rPr>
          <w:rFonts w:ascii="Arial" w:hAnsi="Arial" w:cs="Arial"/>
          <w:color w:val="2E3033"/>
          <w:sz w:val="20"/>
          <w:szCs w:val="20"/>
          <w:shd w:val="clear" w:color="auto" w:fill="FFFFFF"/>
        </w:rPr>
        <w:t>LDA</w:t>
      </w:r>
      <w:r w:rsidRPr="000136EE">
        <w:rPr>
          <w:rFonts w:ascii="Arial" w:hAnsi="Arial" w:cs="Arial"/>
          <w:color w:val="2E3033"/>
          <w:sz w:val="20"/>
          <w:szCs w:val="20"/>
          <w:shd w:val="clear" w:color="auto" w:fill="FFFFFF"/>
        </w:rPr>
        <w:t>。</w:t>
      </w:r>
      <w:r w:rsidR="000136EE" w:rsidRPr="000136EE">
        <w:rPr>
          <w:rFonts w:ascii="Arial" w:hAnsi="Arial" w:cs="Arial" w:hint="eastAsia"/>
          <w:color w:val="2E3033"/>
          <w:sz w:val="20"/>
          <w:szCs w:val="20"/>
          <w:shd w:val="clear" w:color="auto" w:fill="FFFFFF"/>
        </w:rPr>
        <w:t>Lobster</w:t>
      </w:r>
      <w:r w:rsidR="000136EE" w:rsidRPr="000136EE">
        <w:rPr>
          <w:rFonts w:ascii="Arial" w:hAnsi="Arial" w:cs="Arial" w:hint="eastAsia"/>
          <w:color w:val="2E3033"/>
          <w:sz w:val="20"/>
          <w:szCs w:val="20"/>
          <w:shd w:val="clear" w:color="auto" w:fill="FFFFFF"/>
        </w:rPr>
        <w:t>的</w:t>
      </w:r>
      <w:r w:rsidRPr="000136EE">
        <w:rPr>
          <w:rFonts w:ascii="Arial" w:hAnsi="Arial" w:cs="Arial"/>
          <w:color w:val="2E3033"/>
          <w:sz w:val="20"/>
          <w:szCs w:val="20"/>
          <w:shd w:val="clear" w:color="auto" w:fill="FFFFFF"/>
        </w:rPr>
        <w:t>相似性</w:t>
      </w:r>
      <w:r w:rsidR="000136EE" w:rsidRPr="000136EE">
        <w:rPr>
          <w:rFonts w:ascii="Arial" w:hAnsi="Arial" w:cs="Arial" w:hint="eastAsia"/>
          <w:color w:val="2E3033"/>
          <w:sz w:val="20"/>
          <w:szCs w:val="20"/>
          <w:shd w:val="clear" w:color="auto" w:fill="FFFFFF"/>
        </w:rPr>
        <w:t>计算</w:t>
      </w:r>
      <w:r w:rsidRPr="000136EE">
        <w:rPr>
          <w:rFonts w:ascii="Arial" w:hAnsi="Arial" w:cs="Arial"/>
          <w:color w:val="2E3033"/>
          <w:sz w:val="20"/>
          <w:szCs w:val="20"/>
          <w:shd w:val="clear" w:color="auto" w:fill="FFFFFF"/>
        </w:rPr>
        <w:t>是由</w:t>
      </w:r>
      <w:r w:rsidRPr="000136EE">
        <w:rPr>
          <w:rFonts w:ascii="Arial" w:hAnsi="Arial" w:cs="Arial"/>
          <w:color w:val="2E3033"/>
          <w:sz w:val="20"/>
          <w:szCs w:val="20"/>
          <w:shd w:val="clear" w:color="auto" w:fill="FFFFFF"/>
        </w:rPr>
        <w:t>Lucene</w:t>
      </w:r>
      <w:r w:rsidRPr="000136EE">
        <w:rPr>
          <w:rFonts w:ascii="Arial" w:hAnsi="Arial" w:cs="Arial"/>
          <w:color w:val="2E3033"/>
          <w:sz w:val="20"/>
          <w:szCs w:val="20"/>
          <w:shd w:val="clear" w:color="auto" w:fill="FFFFFF"/>
        </w:rPr>
        <w:t>给</w:t>
      </w:r>
      <w:r w:rsidRPr="000136EE">
        <w:rPr>
          <w:rFonts w:ascii="Arial" w:hAnsi="Arial" w:cs="Arial" w:hint="eastAsia"/>
          <w:color w:val="2E3033"/>
          <w:sz w:val="20"/>
          <w:szCs w:val="20"/>
          <w:shd w:val="clear" w:color="auto" w:fill="FFFFFF"/>
        </w:rPr>
        <w:t>出的，该</w:t>
      </w:r>
      <w:r w:rsidRPr="000136EE">
        <w:rPr>
          <w:rFonts w:ascii="Arial" w:hAnsi="Arial" w:cs="Arial"/>
          <w:color w:val="2E3033"/>
          <w:sz w:val="20"/>
          <w:szCs w:val="20"/>
          <w:shd w:val="clear" w:color="auto" w:fill="FFFFFF"/>
        </w:rPr>
        <w:t>TR</w:t>
      </w:r>
      <w:r w:rsidRPr="000136EE">
        <w:rPr>
          <w:rFonts w:ascii="Arial" w:hAnsi="Arial" w:cs="Arial"/>
          <w:color w:val="2E3033"/>
          <w:sz w:val="20"/>
          <w:szCs w:val="20"/>
          <w:shd w:val="clear" w:color="auto" w:fill="FFFFFF"/>
        </w:rPr>
        <w:t>模型通过结合</w:t>
      </w:r>
      <w:r w:rsidRPr="000136EE">
        <w:rPr>
          <w:rFonts w:ascii="Arial" w:hAnsi="Arial" w:cs="Arial"/>
          <w:color w:val="2E3033"/>
          <w:sz w:val="20"/>
          <w:szCs w:val="20"/>
          <w:shd w:val="clear" w:color="auto" w:fill="FFFFFF"/>
        </w:rPr>
        <w:t>VSM</w:t>
      </w:r>
      <w:r w:rsidRPr="000136EE">
        <w:rPr>
          <w:rFonts w:ascii="Arial" w:hAnsi="Arial" w:cs="Arial"/>
          <w:color w:val="2E3033"/>
          <w:sz w:val="20"/>
          <w:szCs w:val="20"/>
          <w:shd w:val="clear" w:color="auto" w:fill="FFFFFF"/>
        </w:rPr>
        <w:t>和布尔模型被证明在错误定位中比</w:t>
      </w:r>
      <w:r w:rsidRPr="000136EE">
        <w:rPr>
          <w:rFonts w:ascii="Arial" w:hAnsi="Arial" w:cs="Arial"/>
          <w:color w:val="2E3033"/>
          <w:sz w:val="20"/>
          <w:szCs w:val="20"/>
          <w:shd w:val="clear" w:color="auto" w:fill="FFFFFF"/>
        </w:rPr>
        <w:t>LSI</w:t>
      </w:r>
      <w:r w:rsidRPr="000136EE">
        <w:rPr>
          <w:rFonts w:ascii="Arial" w:hAnsi="Arial" w:cs="Arial"/>
          <w:color w:val="2E3033"/>
          <w:sz w:val="20"/>
          <w:szCs w:val="20"/>
          <w:shd w:val="clear" w:color="auto" w:fill="FFFFFF"/>
        </w:rPr>
        <w:t>等技术表现更好</w:t>
      </w:r>
      <w:r w:rsidRPr="00BC0619">
        <w:rPr>
          <w:rFonts w:ascii="Arial" w:hAnsi="Arial" w:cs="Arial"/>
          <w:b/>
          <w:color w:val="2E3033"/>
          <w:sz w:val="20"/>
          <w:szCs w:val="20"/>
          <w:shd w:val="clear" w:color="auto" w:fill="FFFFFF"/>
        </w:rPr>
        <w:t>。</w:t>
      </w:r>
    </w:p>
    <w:p w:rsidR="000136EE" w:rsidRDefault="000136EE" w:rsidP="00E2303D">
      <w:pPr>
        <w:rPr>
          <w:rFonts w:ascii="Arial" w:hAnsi="Arial" w:cs="Arial"/>
          <w:b/>
          <w:color w:val="2E3033"/>
          <w:sz w:val="20"/>
          <w:szCs w:val="20"/>
          <w:shd w:val="clear" w:color="auto" w:fill="FFFFFF"/>
        </w:rPr>
      </w:pPr>
      <w:r>
        <w:rPr>
          <w:rFonts w:ascii="Arial" w:hAnsi="Arial" w:cs="Arial" w:hint="eastAsia"/>
          <w:b/>
          <w:color w:val="2E3033"/>
          <w:sz w:val="20"/>
          <w:szCs w:val="20"/>
          <w:shd w:val="clear" w:color="auto" w:fill="FFFFFF"/>
        </w:rPr>
        <w:t>S</w:t>
      </w:r>
      <w:r>
        <w:rPr>
          <w:rFonts w:ascii="Arial" w:hAnsi="Arial" w:cs="Arial"/>
          <w:b/>
          <w:color w:val="2E3033"/>
          <w:sz w:val="20"/>
          <w:szCs w:val="20"/>
          <w:shd w:val="clear" w:color="auto" w:fill="FFFFFF"/>
        </w:rPr>
        <w:t>tructural Similarity</w:t>
      </w:r>
    </w:p>
    <w:p w:rsidR="000136EE" w:rsidRDefault="000136EE" w:rsidP="00E2303D">
      <w:pPr>
        <w:rPr>
          <w:rFonts w:ascii="Arial" w:hAnsi="Arial" w:cs="Arial"/>
          <w:color w:val="2E3033"/>
          <w:sz w:val="20"/>
          <w:szCs w:val="20"/>
          <w:shd w:val="clear" w:color="auto" w:fill="FFFFFF"/>
        </w:rPr>
      </w:pPr>
      <w:r w:rsidRPr="000136EE">
        <w:rPr>
          <w:rFonts w:ascii="Arial" w:hAnsi="Arial" w:cs="Arial" w:hint="eastAsia"/>
          <w:color w:val="2E3033"/>
          <w:sz w:val="20"/>
          <w:szCs w:val="20"/>
          <w:shd w:val="clear" w:color="auto" w:fill="FFFFFF"/>
        </w:rPr>
        <w:t>给定一个堆栈跟踪和一个代码元素</w:t>
      </w:r>
      <w:r w:rsidRPr="000136EE">
        <w:rPr>
          <w:rFonts w:ascii="Arial" w:hAnsi="Arial" w:cs="Arial"/>
          <w:color w:val="2E3033"/>
          <w:sz w:val="20"/>
          <w:szCs w:val="20"/>
          <w:shd w:val="clear" w:color="auto" w:fill="FFFFFF"/>
        </w:rPr>
        <w:t>e</w:t>
      </w:r>
      <w:r w:rsidRPr="000136EE">
        <w:rPr>
          <w:rFonts w:ascii="Arial" w:hAnsi="Arial" w:cs="Arial"/>
          <w:color w:val="2E3033"/>
          <w:sz w:val="20"/>
          <w:szCs w:val="20"/>
          <w:shd w:val="clear" w:color="auto" w:fill="FFFFFF"/>
        </w:rPr>
        <w:t>，根据堆栈跟踪中的代码元素与</w:t>
      </w:r>
      <w:r w:rsidRPr="000136EE">
        <w:rPr>
          <w:rFonts w:ascii="Arial" w:hAnsi="Arial" w:cs="Arial"/>
          <w:color w:val="2E3033"/>
          <w:sz w:val="20"/>
          <w:szCs w:val="20"/>
          <w:shd w:val="clear" w:color="auto" w:fill="FFFFFF"/>
        </w:rPr>
        <w:t>e</w:t>
      </w:r>
      <w:r w:rsidRPr="000136EE">
        <w:rPr>
          <w:rFonts w:ascii="Arial" w:hAnsi="Arial" w:cs="Arial"/>
          <w:color w:val="2E3033"/>
          <w:sz w:val="20"/>
          <w:szCs w:val="20"/>
          <w:shd w:val="clear" w:color="auto" w:fill="FFFFFF"/>
        </w:rPr>
        <w:t>之间的最小距离来定义它们之间的结构相似性。该距离的计算基于</w:t>
      </w:r>
      <w:r w:rsidRPr="00EE1333">
        <w:rPr>
          <w:rFonts w:ascii="Arial" w:hAnsi="Arial" w:cs="Arial"/>
          <w:b/>
          <w:color w:val="2E3033"/>
          <w:sz w:val="20"/>
          <w:szCs w:val="20"/>
          <w:shd w:val="clear" w:color="auto" w:fill="FFFFFF"/>
        </w:rPr>
        <w:t>软件系统的程序依赖图</w:t>
      </w:r>
      <w:r w:rsidRPr="000136EE">
        <w:rPr>
          <w:rFonts w:ascii="Arial" w:hAnsi="Arial" w:cs="Arial"/>
          <w:color w:val="2E3033"/>
          <w:sz w:val="20"/>
          <w:szCs w:val="20"/>
          <w:shd w:val="clear" w:color="auto" w:fill="FFFFFF"/>
        </w:rPr>
        <w:t>，即，其中每个节点表示系统的一个不同的代码元素，从一个节点到另一个节点的边表示控制或数据流。</w:t>
      </w:r>
    </w:p>
    <w:p w:rsidR="000136EE" w:rsidRDefault="000136EE" w:rsidP="00E2303D">
      <w:pPr>
        <w:rPr>
          <w:rFonts w:ascii="Arial" w:hAnsi="Arial" w:cs="Arial"/>
          <w:color w:val="2E3033"/>
          <w:sz w:val="20"/>
          <w:szCs w:val="20"/>
          <w:shd w:val="clear" w:color="auto" w:fill="FFFFFF"/>
        </w:rPr>
      </w:pPr>
      <w:r>
        <w:rPr>
          <w:noProof/>
        </w:rPr>
        <w:lastRenderedPageBreak/>
        <w:drawing>
          <wp:inline distT="0" distB="0" distL="0" distR="0" wp14:anchorId="3ADB4A02" wp14:editId="40F084AD">
            <wp:extent cx="3368040" cy="465275"/>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6559" cy="470596"/>
                    </a:xfrm>
                    <a:prstGeom prst="rect">
                      <a:avLst/>
                    </a:prstGeom>
                  </pic:spPr>
                </pic:pic>
              </a:graphicData>
            </a:graphic>
          </wp:inline>
        </w:drawing>
      </w:r>
    </w:p>
    <w:p w:rsidR="00EE1333" w:rsidRDefault="00EE1333" w:rsidP="00E2303D">
      <w:pPr>
        <w:rPr>
          <w:rFonts w:ascii="Arial" w:hAnsi="Arial" w:cs="Arial"/>
          <w:color w:val="2E3033"/>
          <w:sz w:val="20"/>
          <w:szCs w:val="20"/>
          <w:shd w:val="clear" w:color="auto" w:fill="FFFFFF"/>
        </w:rPr>
      </w:pPr>
      <w:r w:rsidRPr="00EE1333">
        <w:rPr>
          <w:rFonts w:ascii="Arial" w:hAnsi="Arial" w:cs="Arial" w:hint="eastAsia"/>
          <w:color w:val="2E3033"/>
          <w:sz w:val="20"/>
          <w:szCs w:val="20"/>
          <w:shd w:val="clear" w:color="auto" w:fill="FFFFFF"/>
        </w:rPr>
        <w:t>如果两个代码元素之间不存在路径，则它们之间的最短路径为无穷大。注意，如果在堆栈跟踪中列出了代码元素</w:t>
      </w:r>
      <w:r w:rsidRPr="00EE1333">
        <w:rPr>
          <w:rFonts w:ascii="Arial" w:hAnsi="Arial" w:cs="Arial"/>
          <w:color w:val="2E3033"/>
          <w:sz w:val="20"/>
          <w:szCs w:val="20"/>
          <w:shd w:val="clear" w:color="auto" w:fill="FFFFFF"/>
        </w:rPr>
        <w:t>e</w:t>
      </w:r>
      <w:r>
        <w:rPr>
          <w:rFonts w:ascii="Arial" w:hAnsi="Arial" w:cs="Arial" w:hint="eastAsia"/>
          <w:color w:val="2E3033"/>
          <w:sz w:val="20"/>
          <w:szCs w:val="20"/>
          <w:shd w:val="clear" w:color="auto" w:fill="FFFFFF"/>
        </w:rPr>
        <w:t>，</w:t>
      </w:r>
      <w:r w:rsidRPr="00EE1333">
        <w:rPr>
          <w:rFonts w:ascii="Arial" w:hAnsi="Arial" w:cs="Arial"/>
          <w:color w:val="2E3033"/>
          <w:sz w:val="20"/>
          <w:szCs w:val="20"/>
          <w:shd w:val="clear" w:color="auto" w:fill="FFFFFF"/>
        </w:rPr>
        <w:t>它们之间的距离是</w:t>
      </w:r>
      <w:r w:rsidRPr="00EE1333">
        <w:rPr>
          <w:rFonts w:ascii="Arial" w:hAnsi="Arial" w:cs="Arial"/>
          <w:color w:val="2E3033"/>
          <w:sz w:val="20"/>
          <w:szCs w:val="20"/>
          <w:shd w:val="clear" w:color="auto" w:fill="FFFFFF"/>
        </w:rPr>
        <w:t>0</w:t>
      </w:r>
      <w:r>
        <w:rPr>
          <w:rFonts w:ascii="Arial" w:hAnsi="Arial" w:cs="Arial" w:hint="eastAsia"/>
          <w:color w:val="2E3033"/>
          <w:sz w:val="20"/>
          <w:szCs w:val="20"/>
          <w:shd w:val="clear" w:color="auto" w:fill="FFFFFF"/>
        </w:rPr>
        <w:t>。</w:t>
      </w:r>
    </w:p>
    <w:p w:rsidR="000136EE" w:rsidRDefault="00EE1333" w:rsidP="00E2303D">
      <w:pPr>
        <w:rPr>
          <w:rFonts w:ascii="Arial" w:hAnsi="Arial" w:cs="Arial"/>
          <w:color w:val="2E3033"/>
          <w:sz w:val="20"/>
          <w:szCs w:val="20"/>
          <w:shd w:val="clear" w:color="auto" w:fill="FFFFFF"/>
        </w:rPr>
      </w:pPr>
      <w:r w:rsidRPr="00EE1333">
        <w:rPr>
          <w:rFonts w:ascii="Arial" w:hAnsi="Arial" w:cs="Arial"/>
          <w:color w:val="2E3033"/>
          <w:sz w:val="20"/>
          <w:szCs w:val="20"/>
          <w:shd w:val="clear" w:color="auto" w:fill="FFFFFF"/>
        </w:rPr>
        <w:t>将堆栈跟踪与代码元素</w:t>
      </w:r>
      <w:r w:rsidRPr="00EE1333">
        <w:rPr>
          <w:rFonts w:ascii="Arial" w:hAnsi="Arial" w:cs="Arial"/>
          <w:color w:val="2E3033"/>
          <w:sz w:val="20"/>
          <w:szCs w:val="20"/>
          <w:shd w:val="clear" w:color="auto" w:fill="FFFFFF"/>
        </w:rPr>
        <w:t>e</w:t>
      </w:r>
      <w:r w:rsidRPr="00EE1333">
        <w:rPr>
          <w:rFonts w:ascii="Arial" w:hAnsi="Arial" w:cs="Arial"/>
          <w:color w:val="2E3033"/>
          <w:sz w:val="20"/>
          <w:szCs w:val="20"/>
          <w:shd w:val="clear" w:color="auto" w:fill="FFFFFF"/>
        </w:rPr>
        <w:t>之间的结构相似性定义为它们之间的归一化距离的补充，具体如下</w:t>
      </w:r>
      <w:r w:rsidRPr="00EE1333">
        <w:rPr>
          <w:rFonts w:ascii="Arial" w:hAnsi="Arial" w:cs="Arial"/>
          <w:color w:val="2E3033"/>
          <w:sz w:val="20"/>
          <w:szCs w:val="20"/>
          <w:shd w:val="clear" w:color="auto" w:fill="FFFFFF"/>
        </w:rPr>
        <w:t>:</w:t>
      </w:r>
    </w:p>
    <w:p w:rsidR="000136EE" w:rsidRDefault="00EE1333" w:rsidP="00E2303D">
      <w:pPr>
        <w:rPr>
          <w:rFonts w:ascii="Arial" w:hAnsi="Arial" w:cs="Arial"/>
          <w:color w:val="2E3033"/>
          <w:sz w:val="20"/>
          <w:szCs w:val="20"/>
          <w:shd w:val="clear" w:color="auto" w:fill="FFFFFF"/>
        </w:rPr>
      </w:pPr>
      <w:r>
        <w:rPr>
          <w:noProof/>
        </w:rPr>
        <w:drawing>
          <wp:inline distT="0" distB="0" distL="0" distR="0" wp14:anchorId="16F0EB2A" wp14:editId="6E2242E5">
            <wp:extent cx="3368332" cy="419136"/>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8332" cy="419136"/>
                    </a:xfrm>
                    <a:prstGeom prst="rect">
                      <a:avLst/>
                    </a:prstGeom>
                  </pic:spPr>
                </pic:pic>
              </a:graphicData>
            </a:graphic>
          </wp:inline>
        </w:drawing>
      </w:r>
    </w:p>
    <w:p w:rsidR="0078720C" w:rsidRDefault="0078720C" w:rsidP="0078720C">
      <w:pPr>
        <w:rPr>
          <w:rFonts w:ascii="Arial" w:hAnsi="Arial" w:cs="Arial"/>
          <w:color w:val="2E3033"/>
          <w:sz w:val="20"/>
          <w:szCs w:val="20"/>
          <w:shd w:val="clear" w:color="auto" w:fill="FFFFFF"/>
        </w:rPr>
      </w:pPr>
      <w:r>
        <w:rPr>
          <w:rFonts w:asciiTheme="minorEastAsia" w:hAnsiTheme="minorEastAsia" w:cs="Arial" w:hint="eastAsia"/>
          <w:color w:val="2E3033"/>
          <w:sz w:val="20"/>
          <w:szCs w:val="20"/>
          <w:shd w:val="clear" w:color="auto" w:fill="FFFFFF"/>
        </w:rPr>
        <w:t>λ</w:t>
      </w:r>
      <w:r w:rsidR="00EE1333" w:rsidRPr="00EE1333">
        <w:rPr>
          <w:rFonts w:ascii="Arial" w:hAnsi="Arial" w:cs="Arial"/>
          <w:color w:val="2E3033"/>
          <w:sz w:val="20"/>
          <w:szCs w:val="20"/>
          <w:shd w:val="clear" w:color="auto" w:fill="FFFFFF"/>
        </w:rPr>
        <w:t>参数是定义最大考虑距离的阈值。结构相似度值在</w:t>
      </w:r>
      <w:r w:rsidR="00EE1333" w:rsidRPr="00EE1333">
        <w:rPr>
          <w:rFonts w:ascii="Arial" w:hAnsi="Arial" w:cs="Arial"/>
          <w:color w:val="2E3033"/>
          <w:sz w:val="20"/>
          <w:szCs w:val="20"/>
          <w:shd w:val="clear" w:color="auto" w:fill="FFFFFF"/>
        </w:rPr>
        <w:t>[0,1]</w:t>
      </w:r>
      <w:r w:rsidR="00EE1333" w:rsidRPr="00EE1333">
        <w:rPr>
          <w:rFonts w:ascii="Arial" w:hAnsi="Arial" w:cs="Arial"/>
          <w:color w:val="2E3033"/>
          <w:sz w:val="20"/>
          <w:szCs w:val="20"/>
          <w:shd w:val="clear" w:color="auto" w:fill="FFFFFF"/>
        </w:rPr>
        <w:t>范围内，其中</w:t>
      </w:r>
      <w:r w:rsidR="00EE1333">
        <w:rPr>
          <w:rFonts w:ascii="Arial" w:hAnsi="Arial" w:cs="Arial"/>
          <w:color w:val="2E3033"/>
          <w:sz w:val="20"/>
          <w:szCs w:val="20"/>
          <w:shd w:val="clear" w:color="auto" w:fill="FFFFFF"/>
        </w:rPr>
        <w:t>1</w:t>
      </w:r>
      <w:r w:rsidR="00EE1333" w:rsidRPr="00EE1333">
        <w:rPr>
          <w:rFonts w:ascii="Arial" w:hAnsi="Arial" w:cs="Arial"/>
          <w:color w:val="2E3033"/>
          <w:sz w:val="20"/>
          <w:szCs w:val="20"/>
          <w:shd w:val="clear" w:color="auto" w:fill="FFFFFF"/>
        </w:rPr>
        <w:t>表示最大相似度，</w:t>
      </w:r>
      <w:r w:rsidR="00EE1333">
        <w:rPr>
          <w:rFonts w:ascii="Arial" w:hAnsi="Arial" w:cs="Arial"/>
          <w:color w:val="2E3033"/>
          <w:sz w:val="20"/>
          <w:szCs w:val="20"/>
          <w:shd w:val="clear" w:color="auto" w:fill="FFFFFF"/>
        </w:rPr>
        <w:t>0</w:t>
      </w:r>
      <w:r w:rsidR="00EE1333" w:rsidRPr="00EE1333">
        <w:rPr>
          <w:rFonts w:ascii="Arial" w:hAnsi="Arial" w:cs="Arial"/>
          <w:color w:val="2E3033"/>
          <w:sz w:val="20"/>
          <w:szCs w:val="20"/>
          <w:shd w:val="clear" w:color="auto" w:fill="FFFFFF"/>
        </w:rPr>
        <w:t>表示无相似度。</w:t>
      </w:r>
    </w:p>
    <w:p w:rsidR="0078720C" w:rsidRDefault="0078720C" w:rsidP="0078720C">
      <w:pPr>
        <w:rPr>
          <w:rFonts w:ascii="Arial" w:hAnsi="Arial" w:cs="Arial"/>
          <w:color w:val="2E3033"/>
          <w:sz w:val="20"/>
          <w:szCs w:val="20"/>
          <w:shd w:val="clear" w:color="auto" w:fill="FFFFFF"/>
        </w:rPr>
      </w:pPr>
    </w:p>
    <w:p w:rsidR="0078720C" w:rsidRPr="0078720C" w:rsidRDefault="0078720C" w:rsidP="0078720C">
      <w:pPr>
        <w:rPr>
          <w:rFonts w:ascii="Arial" w:hAnsi="Arial" w:cs="Arial"/>
          <w:b/>
          <w:color w:val="2E3033"/>
          <w:sz w:val="20"/>
          <w:szCs w:val="20"/>
          <w:shd w:val="clear" w:color="auto" w:fill="FFFFFF"/>
        </w:rPr>
      </w:pPr>
      <w:r w:rsidRPr="0078720C">
        <w:rPr>
          <w:rFonts w:ascii="Arial" w:hAnsi="Arial" w:cs="Arial" w:hint="eastAsia"/>
          <w:b/>
          <w:color w:val="2E3033"/>
          <w:sz w:val="20"/>
          <w:szCs w:val="20"/>
          <w:shd w:val="clear" w:color="auto" w:fill="FFFFFF"/>
        </w:rPr>
        <w:t>Total</w:t>
      </w:r>
      <w:r w:rsidRPr="0078720C">
        <w:rPr>
          <w:rFonts w:ascii="Arial" w:hAnsi="Arial" w:cs="Arial"/>
          <w:b/>
          <w:color w:val="2E3033"/>
          <w:sz w:val="20"/>
          <w:szCs w:val="20"/>
          <w:shd w:val="clear" w:color="auto" w:fill="FFFFFF"/>
        </w:rPr>
        <w:t xml:space="preserve"> </w:t>
      </w:r>
      <w:r w:rsidRPr="0078720C">
        <w:rPr>
          <w:rFonts w:ascii="Arial" w:hAnsi="Arial" w:cs="Arial" w:hint="eastAsia"/>
          <w:b/>
          <w:color w:val="2E3033"/>
          <w:sz w:val="20"/>
          <w:szCs w:val="20"/>
          <w:shd w:val="clear" w:color="auto" w:fill="FFFFFF"/>
        </w:rPr>
        <w:t>Similarity</w:t>
      </w:r>
    </w:p>
    <w:p w:rsidR="00E75C57" w:rsidRDefault="0078720C" w:rsidP="00E2303D">
      <w:pPr>
        <w:rPr>
          <w:rFonts w:ascii="Arial" w:hAnsi="Arial" w:cs="Arial"/>
          <w:color w:val="2E3033"/>
          <w:sz w:val="20"/>
          <w:szCs w:val="20"/>
          <w:shd w:val="clear" w:color="auto" w:fill="FFFFFF"/>
        </w:rPr>
      </w:pPr>
      <w:r w:rsidRPr="0078720C">
        <w:rPr>
          <w:rFonts w:ascii="Arial" w:hAnsi="Arial" w:cs="Arial" w:hint="eastAsia"/>
          <w:color w:val="2E3033"/>
          <w:sz w:val="20"/>
          <w:szCs w:val="20"/>
          <w:shd w:val="clear" w:color="auto" w:fill="FFFFFF"/>
        </w:rPr>
        <w:t>将软件中的</w:t>
      </w:r>
      <w:r w:rsidRPr="0078720C">
        <w:rPr>
          <w:rFonts w:ascii="Arial" w:hAnsi="Arial" w:cs="Arial"/>
          <w:color w:val="2E3033"/>
          <w:sz w:val="20"/>
          <w:szCs w:val="20"/>
          <w:shd w:val="clear" w:color="auto" w:fill="FFFFFF"/>
        </w:rPr>
        <w:t>bug</w:t>
      </w:r>
      <w:r w:rsidRPr="0078720C">
        <w:rPr>
          <w:rFonts w:ascii="Arial" w:hAnsi="Arial" w:cs="Arial"/>
          <w:color w:val="2E3033"/>
          <w:sz w:val="20"/>
          <w:szCs w:val="20"/>
          <w:shd w:val="clear" w:color="auto" w:fill="FFFFFF"/>
        </w:rPr>
        <w:t>报告和代码元素</w:t>
      </w:r>
      <w:r w:rsidRPr="0078720C">
        <w:rPr>
          <w:rFonts w:ascii="Arial" w:hAnsi="Arial" w:cs="Arial"/>
          <w:color w:val="2E3033"/>
          <w:sz w:val="20"/>
          <w:szCs w:val="20"/>
          <w:shd w:val="clear" w:color="auto" w:fill="FFFFFF"/>
        </w:rPr>
        <w:t>e</w:t>
      </w:r>
      <w:r w:rsidR="00E75C57">
        <w:rPr>
          <w:rFonts w:ascii="Arial" w:hAnsi="Arial" w:cs="Arial"/>
          <w:color w:val="2E3033"/>
          <w:sz w:val="20"/>
          <w:szCs w:val="20"/>
          <w:shd w:val="clear" w:color="auto" w:fill="FFFFFF"/>
        </w:rPr>
        <w:t>之间的总相似性定义为它们的文本和结构相似性之间的线性组合</w:t>
      </w:r>
      <w:r w:rsidR="00E75C57">
        <w:rPr>
          <w:rFonts w:ascii="Arial" w:hAnsi="Arial" w:cs="Arial" w:hint="eastAsia"/>
          <w:color w:val="2E3033"/>
          <w:sz w:val="20"/>
          <w:szCs w:val="20"/>
          <w:shd w:val="clear" w:color="auto" w:fill="FFFFFF"/>
        </w:rPr>
        <w:t>：</w:t>
      </w:r>
    </w:p>
    <w:p w:rsidR="00E75C57" w:rsidRDefault="00E75C57" w:rsidP="00E2303D">
      <w:pPr>
        <w:rPr>
          <w:rFonts w:ascii="Arial" w:hAnsi="Arial" w:cs="Arial"/>
          <w:color w:val="2E3033"/>
          <w:sz w:val="20"/>
          <w:szCs w:val="20"/>
          <w:shd w:val="clear" w:color="auto" w:fill="FFFFFF"/>
        </w:rPr>
      </w:pPr>
      <w:r>
        <w:rPr>
          <w:noProof/>
        </w:rPr>
        <w:drawing>
          <wp:inline distT="0" distB="0" distL="0" distR="0" wp14:anchorId="359A66F5" wp14:editId="05BA6EC6">
            <wp:extent cx="3329940" cy="511759"/>
            <wp:effectExtent l="0" t="0" r="381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3352" cy="516894"/>
                    </a:xfrm>
                    <a:prstGeom prst="rect">
                      <a:avLst/>
                    </a:prstGeom>
                  </pic:spPr>
                </pic:pic>
              </a:graphicData>
            </a:graphic>
          </wp:inline>
        </w:drawing>
      </w:r>
    </w:p>
    <w:p w:rsidR="000136EE" w:rsidRDefault="000136EE" w:rsidP="00E2303D">
      <w:pPr>
        <w:rPr>
          <w:rFonts w:ascii="Arial" w:hAnsi="Arial" w:cs="Arial"/>
          <w:color w:val="2E3033"/>
          <w:sz w:val="20"/>
          <w:szCs w:val="20"/>
          <w:shd w:val="clear" w:color="auto" w:fill="FFFFFF"/>
        </w:rPr>
      </w:pPr>
    </w:p>
    <w:p w:rsidR="00F74407" w:rsidRDefault="00F74407" w:rsidP="00E2303D">
      <w:pPr>
        <w:rPr>
          <w:b/>
        </w:rPr>
      </w:pPr>
      <w:bookmarkStart w:id="1" w:name="OLE_LINK5"/>
      <w:r w:rsidRPr="00F74407">
        <w:rPr>
          <w:b/>
        </w:rPr>
        <w:t>BLIA</w:t>
      </w:r>
    </w:p>
    <w:bookmarkEnd w:id="1"/>
    <w:p w:rsidR="00F74407" w:rsidRDefault="00F74407" w:rsidP="00E2303D">
      <w:pPr>
        <w:rPr>
          <w:b/>
        </w:rPr>
      </w:pPr>
      <w:r>
        <w:rPr>
          <w:rFonts w:hint="eastAsia"/>
          <w:b/>
        </w:rPr>
        <w:t>使用特征：版本历史，相似报告，代码结构和堆栈踪迹</w:t>
      </w:r>
    </w:p>
    <w:p w:rsidR="00F74407" w:rsidRDefault="00F74407" w:rsidP="00E2303D">
      <w:pPr>
        <w:rPr>
          <w:b/>
        </w:rPr>
      </w:pPr>
      <w:r>
        <w:rPr>
          <w:rFonts w:hint="eastAsia"/>
          <w:b/>
        </w:rPr>
        <w:t>方法：</w:t>
      </w:r>
    </w:p>
    <w:p w:rsidR="00C468B8" w:rsidRDefault="00F74407" w:rsidP="00E2303D">
      <w:pPr>
        <w:rPr>
          <w:b/>
        </w:rPr>
      </w:pPr>
      <w:bookmarkStart w:id="2" w:name="OLE_LINK1"/>
      <w:bookmarkStart w:id="3" w:name="OLE_LINK2"/>
      <w:r>
        <w:rPr>
          <w:rFonts w:hint="eastAsia"/>
          <w:b/>
        </w:rPr>
        <w:t>分为file级别</w:t>
      </w:r>
      <w:bookmarkEnd w:id="2"/>
      <w:bookmarkEnd w:id="3"/>
      <w:r>
        <w:rPr>
          <w:rFonts w:hint="eastAsia"/>
          <w:b/>
        </w:rPr>
        <w:t>和method</w:t>
      </w:r>
      <w:r w:rsidR="00C468B8">
        <w:rPr>
          <w:rFonts w:hint="eastAsia"/>
          <w:b/>
        </w:rPr>
        <w:t>级别</w:t>
      </w:r>
    </w:p>
    <w:p w:rsidR="00A411E6" w:rsidRDefault="00C04595" w:rsidP="00E2303D">
      <w:pPr>
        <w:rPr>
          <w:b/>
        </w:rPr>
      </w:pPr>
      <w:r>
        <w:rPr>
          <w:b/>
        </w:rPr>
        <w:t>Input</w:t>
      </w:r>
    </w:p>
    <w:p w:rsidR="00C04595" w:rsidRDefault="00C04595" w:rsidP="00C04595">
      <w:pPr>
        <w:rPr>
          <w:rFonts w:ascii="Arial" w:hAnsi="Arial" w:cs="Arial"/>
          <w:color w:val="2E3033"/>
          <w:sz w:val="20"/>
          <w:szCs w:val="20"/>
          <w:shd w:val="clear" w:color="auto" w:fill="FFFFFF"/>
        </w:rPr>
      </w:pPr>
      <w:r w:rsidRPr="00C04595">
        <w:rPr>
          <w:rFonts w:ascii="Arial" w:hAnsi="Arial" w:cs="Arial"/>
          <w:color w:val="2E3033"/>
          <w:sz w:val="20"/>
          <w:szCs w:val="20"/>
          <w:shd w:val="clear" w:color="auto" w:fill="FFFFFF"/>
        </w:rPr>
        <w:t>• Bug report (report date, scenario, stack traces, comments, etc.)</w:t>
      </w:r>
    </w:p>
    <w:p w:rsidR="00C04595" w:rsidRDefault="00C04595" w:rsidP="00C04595">
      <w:pPr>
        <w:rPr>
          <w:rFonts w:ascii="Arial" w:hAnsi="Arial" w:cs="Arial"/>
          <w:color w:val="2E3033"/>
          <w:sz w:val="20"/>
          <w:szCs w:val="20"/>
          <w:shd w:val="clear" w:color="auto" w:fill="FFFFFF"/>
        </w:rPr>
      </w:pPr>
      <w:r w:rsidRPr="00C04595">
        <w:rPr>
          <w:rFonts w:ascii="Arial" w:hAnsi="Arial" w:cs="Arial"/>
          <w:color w:val="2E3033"/>
          <w:sz w:val="20"/>
          <w:szCs w:val="20"/>
          <w:shd w:val="clear" w:color="auto" w:fill="FFFFFF"/>
        </w:rPr>
        <w:t xml:space="preserve">• Source files </w:t>
      </w:r>
    </w:p>
    <w:p w:rsidR="00C04595" w:rsidRDefault="00C04595" w:rsidP="00C04595">
      <w:pPr>
        <w:rPr>
          <w:rFonts w:ascii="Arial" w:hAnsi="Arial" w:cs="Arial"/>
          <w:color w:val="2E3033"/>
          <w:sz w:val="20"/>
          <w:szCs w:val="20"/>
          <w:shd w:val="clear" w:color="auto" w:fill="FFFFFF"/>
        </w:rPr>
      </w:pPr>
      <w:r w:rsidRPr="00C04595">
        <w:rPr>
          <w:rFonts w:ascii="Arial" w:hAnsi="Arial" w:cs="Arial"/>
          <w:color w:val="2E3033"/>
          <w:sz w:val="20"/>
          <w:szCs w:val="20"/>
          <w:shd w:val="clear" w:color="auto" w:fill="FFFFFF"/>
        </w:rPr>
        <w:t xml:space="preserve">• Similar fixed bug reports </w:t>
      </w:r>
    </w:p>
    <w:p w:rsidR="00C04595" w:rsidRPr="00C04595" w:rsidRDefault="00C04595" w:rsidP="00C04595">
      <w:pPr>
        <w:rPr>
          <w:rFonts w:ascii="Arial" w:hAnsi="Arial" w:cs="Arial"/>
          <w:color w:val="2E3033"/>
          <w:sz w:val="20"/>
          <w:szCs w:val="20"/>
          <w:shd w:val="clear" w:color="auto" w:fill="FFFFFF"/>
        </w:rPr>
      </w:pPr>
      <w:r w:rsidRPr="00C04595">
        <w:rPr>
          <w:rFonts w:ascii="Arial" w:hAnsi="Arial" w:cs="Arial"/>
          <w:color w:val="2E3033"/>
          <w:sz w:val="20"/>
          <w:szCs w:val="20"/>
          <w:shd w:val="clear" w:color="auto" w:fill="FFFFFF"/>
        </w:rPr>
        <w:t>• Source code change history (commit messages and differences among changes)</w:t>
      </w:r>
    </w:p>
    <w:p w:rsidR="00FF1DBE" w:rsidRDefault="00DD143A" w:rsidP="00E2303D">
      <w:pPr>
        <w:rPr>
          <w:b/>
        </w:rPr>
      </w:pPr>
      <w:r>
        <w:rPr>
          <w:noProof/>
        </w:rPr>
        <w:drawing>
          <wp:inline distT="0" distB="0" distL="0" distR="0" wp14:anchorId="15CC4C68" wp14:editId="091CC784">
            <wp:extent cx="5274310" cy="278447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84475"/>
                    </a:xfrm>
                    <a:prstGeom prst="rect">
                      <a:avLst/>
                    </a:prstGeom>
                  </pic:spPr>
                </pic:pic>
              </a:graphicData>
            </a:graphic>
          </wp:inline>
        </w:drawing>
      </w:r>
    </w:p>
    <w:p w:rsidR="00FF1DBE" w:rsidRDefault="00FF1DBE" w:rsidP="00E2303D">
      <w:pPr>
        <w:rPr>
          <w:b/>
        </w:rPr>
      </w:pPr>
    </w:p>
    <w:p w:rsidR="00963100" w:rsidRPr="00963100" w:rsidRDefault="00963100" w:rsidP="00E2303D">
      <w:pPr>
        <w:rPr>
          <w:b/>
        </w:rPr>
      </w:pPr>
      <w:bookmarkStart w:id="4" w:name="OLE_LINK3"/>
      <w:bookmarkStart w:id="5" w:name="OLE_LINK4"/>
      <w:r>
        <w:rPr>
          <w:rFonts w:hint="eastAsia"/>
          <w:b/>
        </w:rPr>
        <w:lastRenderedPageBreak/>
        <w:t>file级别</w:t>
      </w:r>
    </w:p>
    <w:bookmarkEnd w:id="4"/>
    <w:bookmarkEnd w:id="5"/>
    <w:p w:rsidR="00415AF6" w:rsidRDefault="00415AF6" w:rsidP="00E2303D">
      <w:pPr>
        <w:rPr>
          <w:rFonts w:ascii="Arial" w:hAnsi="Arial" w:cs="Arial"/>
          <w:color w:val="2E3033"/>
          <w:sz w:val="20"/>
          <w:szCs w:val="20"/>
          <w:shd w:val="clear" w:color="auto" w:fill="FFFFFF"/>
        </w:rPr>
      </w:pPr>
      <w:r>
        <w:rPr>
          <w:rFonts w:ascii="Arial" w:hAnsi="Arial" w:cs="Arial"/>
          <w:color w:val="2E3033"/>
          <w:sz w:val="20"/>
          <w:szCs w:val="20"/>
          <w:shd w:val="clear" w:color="auto" w:fill="FFFFFF"/>
        </w:rPr>
        <w:t>步骤</w:t>
      </w:r>
      <w:r>
        <w:rPr>
          <w:rFonts w:ascii="Arial" w:hAnsi="Arial" w:cs="Arial"/>
          <w:color w:val="2E3033"/>
          <w:sz w:val="20"/>
          <w:szCs w:val="20"/>
          <w:shd w:val="clear" w:color="auto" w:fill="FFFFFF"/>
        </w:rPr>
        <w:t>1</w:t>
      </w:r>
      <w:r w:rsidR="00590148">
        <w:rPr>
          <w:rFonts w:ascii="Arial" w:hAnsi="Arial" w:cs="Arial" w:hint="eastAsia"/>
          <w:color w:val="2E3033"/>
          <w:sz w:val="20"/>
          <w:szCs w:val="20"/>
          <w:shd w:val="clear" w:color="auto" w:fill="FFFFFF"/>
        </w:rPr>
        <w:t>：</w:t>
      </w:r>
      <w:r>
        <w:rPr>
          <w:rFonts w:ascii="Arial" w:hAnsi="Arial" w:cs="Arial"/>
          <w:color w:val="2E3033"/>
          <w:sz w:val="20"/>
          <w:szCs w:val="20"/>
          <w:shd w:val="clear" w:color="auto" w:fill="FFFFFF"/>
        </w:rPr>
        <w:t>分析源文件和新的</w:t>
      </w:r>
      <w:r w:rsidR="00FF1DBE">
        <w:rPr>
          <w:rFonts w:ascii="Arial" w:hAnsi="Arial" w:cs="Arial"/>
          <w:color w:val="2E3033"/>
          <w:sz w:val="20"/>
          <w:szCs w:val="20"/>
          <w:shd w:val="clear" w:color="auto" w:fill="FFFFFF"/>
        </w:rPr>
        <w:t>错误报告之间的相似性。源文件的结构化信息是通过预处理生成的。</w:t>
      </w:r>
      <w:r w:rsidR="00FF1DBE">
        <w:rPr>
          <w:rFonts w:ascii="Arial" w:hAnsi="Arial" w:cs="Arial"/>
          <w:color w:val="2E3033"/>
          <w:sz w:val="20"/>
          <w:szCs w:val="20"/>
          <w:shd w:val="clear" w:color="auto" w:fill="FFFFFF"/>
        </w:rPr>
        <w:t xml:space="preserve"> </w:t>
      </w:r>
      <w:r>
        <w:rPr>
          <w:rFonts w:ascii="Arial" w:hAnsi="Arial" w:cs="Arial"/>
          <w:color w:val="2E3033"/>
          <w:sz w:val="20"/>
          <w:szCs w:val="20"/>
          <w:shd w:val="clear" w:color="auto" w:fill="FFFFFF"/>
        </w:rPr>
        <w:t>(</w:t>
      </w:r>
      <w:r w:rsidRPr="00FF1DBE">
        <w:rPr>
          <w:rFonts w:ascii="Arial" w:hAnsi="Arial" w:cs="Arial"/>
          <w:b/>
          <w:color w:val="2E3033"/>
          <w:sz w:val="20"/>
          <w:szCs w:val="20"/>
          <w:shd w:val="clear" w:color="auto" w:fill="FFFFFF"/>
        </w:rPr>
        <w:t>StructVsmScore</w:t>
      </w:r>
      <w:r>
        <w:rPr>
          <w:rFonts w:ascii="Arial" w:hAnsi="Arial" w:cs="Arial"/>
          <w:color w:val="2E3033"/>
          <w:sz w:val="20"/>
          <w:szCs w:val="20"/>
          <w:shd w:val="clear" w:color="auto" w:fill="FFFFFF"/>
        </w:rPr>
        <w:t>)</w:t>
      </w:r>
      <w:r>
        <w:rPr>
          <w:rFonts w:ascii="Arial" w:hAnsi="Arial" w:cs="Arial"/>
          <w:color w:val="2E3033"/>
          <w:sz w:val="20"/>
          <w:szCs w:val="20"/>
          <w:shd w:val="clear" w:color="auto" w:fill="FFFFFF"/>
        </w:rPr>
        <w:t>。</w:t>
      </w:r>
    </w:p>
    <w:p w:rsidR="00963100" w:rsidRDefault="00590148" w:rsidP="00E2303D">
      <w:pPr>
        <w:rPr>
          <w:rFonts w:ascii="Arial" w:hAnsi="Arial" w:cs="Arial"/>
          <w:color w:val="2E3033"/>
          <w:sz w:val="20"/>
          <w:szCs w:val="20"/>
          <w:shd w:val="clear" w:color="auto" w:fill="FFFFFF"/>
        </w:rPr>
      </w:pPr>
      <w:r>
        <w:rPr>
          <w:rFonts w:ascii="Arial" w:hAnsi="Arial" w:cs="Arial" w:hint="eastAsia"/>
          <w:color w:val="2E3033"/>
          <w:sz w:val="20"/>
          <w:szCs w:val="20"/>
          <w:shd w:val="clear" w:color="auto" w:fill="FFFFFF"/>
        </w:rPr>
        <w:t>步骤</w:t>
      </w:r>
      <w:r>
        <w:rPr>
          <w:rFonts w:ascii="Arial" w:hAnsi="Arial" w:cs="Arial" w:hint="eastAsia"/>
          <w:color w:val="2E3033"/>
          <w:sz w:val="20"/>
          <w:szCs w:val="20"/>
          <w:shd w:val="clear" w:color="auto" w:fill="FFFFFF"/>
        </w:rPr>
        <w:t>2</w:t>
      </w:r>
      <w:r>
        <w:rPr>
          <w:rFonts w:ascii="Arial" w:hAnsi="Arial" w:cs="Arial" w:hint="eastAsia"/>
          <w:color w:val="2E3033"/>
          <w:sz w:val="20"/>
          <w:szCs w:val="20"/>
          <w:shd w:val="clear" w:color="auto" w:fill="FFFFFF"/>
        </w:rPr>
        <w:t>：</w:t>
      </w:r>
      <w:r w:rsidR="00963100">
        <w:rPr>
          <w:rFonts w:ascii="Arial" w:hAnsi="Arial" w:cs="Arial"/>
          <w:color w:val="2E3033"/>
          <w:sz w:val="20"/>
          <w:szCs w:val="20"/>
          <w:shd w:val="clear" w:color="auto" w:fill="FFFFFF"/>
        </w:rPr>
        <w:t>我们将分析类似的</w:t>
      </w:r>
      <w:r>
        <w:rPr>
          <w:rFonts w:ascii="Arial" w:hAnsi="Arial" w:cs="Arial" w:hint="eastAsia"/>
          <w:color w:val="2E3033"/>
          <w:sz w:val="20"/>
          <w:szCs w:val="20"/>
          <w:shd w:val="clear" w:color="auto" w:fill="FFFFFF"/>
        </w:rPr>
        <w:t>修复</w:t>
      </w:r>
      <w:r w:rsidR="00FF1DBE">
        <w:rPr>
          <w:rFonts w:ascii="Arial" w:hAnsi="Arial" w:cs="Arial"/>
          <w:color w:val="2E3033"/>
          <w:sz w:val="20"/>
          <w:szCs w:val="20"/>
          <w:shd w:val="clear" w:color="auto" w:fill="FFFFFF"/>
        </w:rPr>
        <w:t>错误报告</w:t>
      </w:r>
      <w:r w:rsidR="00963100">
        <w:rPr>
          <w:rFonts w:ascii="Arial" w:hAnsi="Arial" w:cs="Arial"/>
          <w:color w:val="2E3033"/>
          <w:sz w:val="20"/>
          <w:szCs w:val="20"/>
          <w:shd w:val="clear" w:color="auto" w:fill="FFFFFF"/>
        </w:rPr>
        <w:t>。如果发现类似的</w:t>
      </w:r>
      <w:r w:rsidR="00963100">
        <w:rPr>
          <w:rFonts w:ascii="Arial" w:hAnsi="Arial" w:cs="Arial"/>
          <w:color w:val="2E3033"/>
          <w:sz w:val="20"/>
          <w:szCs w:val="20"/>
          <w:shd w:val="clear" w:color="auto" w:fill="FFFFFF"/>
        </w:rPr>
        <w:t>bug</w:t>
      </w:r>
      <w:r w:rsidR="00FF1DBE">
        <w:rPr>
          <w:rFonts w:ascii="Arial" w:hAnsi="Arial" w:cs="Arial"/>
          <w:color w:val="2E3033"/>
          <w:sz w:val="20"/>
          <w:szCs w:val="20"/>
          <w:shd w:val="clear" w:color="auto" w:fill="FFFFFF"/>
        </w:rPr>
        <w:t>报告，则计算每个</w:t>
      </w:r>
      <w:r w:rsidR="00FF1DBE">
        <w:rPr>
          <w:rFonts w:ascii="Arial" w:hAnsi="Arial" w:cs="Arial" w:hint="eastAsia"/>
          <w:color w:val="2E3033"/>
          <w:sz w:val="20"/>
          <w:szCs w:val="20"/>
          <w:shd w:val="clear" w:color="auto" w:fill="FFFFFF"/>
        </w:rPr>
        <w:t>修复</w:t>
      </w:r>
      <w:r w:rsidR="00963100">
        <w:rPr>
          <w:rFonts w:ascii="Arial" w:hAnsi="Arial" w:cs="Arial"/>
          <w:color w:val="2E3033"/>
          <w:sz w:val="20"/>
          <w:szCs w:val="20"/>
          <w:shd w:val="clear" w:color="auto" w:fill="FFFFFF"/>
        </w:rPr>
        <w:t>文件的相似度评分</w:t>
      </w:r>
      <w:r w:rsidR="00963100">
        <w:rPr>
          <w:rFonts w:ascii="Arial" w:hAnsi="Arial" w:cs="Arial"/>
          <w:color w:val="2E3033"/>
          <w:sz w:val="20"/>
          <w:szCs w:val="20"/>
          <w:shd w:val="clear" w:color="auto" w:fill="FFFFFF"/>
        </w:rPr>
        <w:t>(</w:t>
      </w:r>
      <w:r w:rsidR="00963100" w:rsidRPr="00FF1DBE">
        <w:rPr>
          <w:rFonts w:ascii="Arial" w:hAnsi="Arial" w:cs="Arial"/>
          <w:b/>
          <w:color w:val="2E3033"/>
          <w:sz w:val="20"/>
          <w:szCs w:val="20"/>
          <w:shd w:val="clear" w:color="auto" w:fill="FFFFFF"/>
        </w:rPr>
        <w:t>SimiBugScore</w:t>
      </w:r>
      <w:r w:rsidR="00963100">
        <w:rPr>
          <w:rFonts w:ascii="Arial" w:hAnsi="Arial" w:cs="Arial"/>
          <w:color w:val="2E3033"/>
          <w:sz w:val="20"/>
          <w:szCs w:val="20"/>
          <w:shd w:val="clear" w:color="auto" w:fill="FFFFFF"/>
        </w:rPr>
        <w:t>)</w:t>
      </w:r>
      <w:r w:rsidR="00963100">
        <w:rPr>
          <w:rFonts w:ascii="Arial" w:hAnsi="Arial" w:cs="Arial"/>
          <w:color w:val="2E3033"/>
          <w:sz w:val="20"/>
          <w:szCs w:val="20"/>
          <w:shd w:val="clear" w:color="auto" w:fill="FFFFFF"/>
        </w:rPr>
        <w:t>。</w:t>
      </w:r>
    </w:p>
    <w:p w:rsidR="00963100" w:rsidRDefault="00FF1DBE" w:rsidP="00E2303D">
      <w:pPr>
        <w:rPr>
          <w:rFonts w:ascii="Arial" w:hAnsi="Arial" w:cs="Arial"/>
          <w:color w:val="2E3033"/>
          <w:sz w:val="20"/>
          <w:szCs w:val="20"/>
          <w:shd w:val="clear" w:color="auto" w:fill="FFFFFF"/>
        </w:rPr>
      </w:pPr>
      <w:r>
        <w:rPr>
          <w:rFonts w:ascii="Arial" w:hAnsi="Arial" w:cs="Arial" w:hint="eastAsia"/>
          <w:color w:val="2E3033"/>
          <w:sz w:val="20"/>
          <w:szCs w:val="20"/>
          <w:shd w:val="clear" w:color="auto" w:fill="FFFFFF"/>
        </w:rPr>
        <w:t>步骤</w:t>
      </w:r>
      <w:r>
        <w:rPr>
          <w:rFonts w:ascii="Arial" w:hAnsi="Arial" w:cs="Arial" w:hint="eastAsia"/>
          <w:color w:val="2E3033"/>
          <w:sz w:val="20"/>
          <w:szCs w:val="20"/>
          <w:shd w:val="clear" w:color="auto" w:fill="FFFFFF"/>
        </w:rPr>
        <w:t>3</w:t>
      </w:r>
      <w:r>
        <w:rPr>
          <w:rFonts w:ascii="Arial" w:hAnsi="Arial" w:cs="Arial" w:hint="eastAsia"/>
          <w:color w:val="2E3033"/>
          <w:sz w:val="20"/>
          <w:szCs w:val="20"/>
          <w:shd w:val="clear" w:color="auto" w:fill="FFFFFF"/>
        </w:rPr>
        <w:t>：</w:t>
      </w:r>
      <w:r>
        <w:rPr>
          <w:rFonts w:ascii="Arial" w:hAnsi="Arial" w:cs="Arial" w:hint="eastAsia"/>
          <w:color w:val="2E3033"/>
          <w:sz w:val="20"/>
          <w:szCs w:val="20"/>
          <w:shd w:val="clear" w:color="auto" w:fill="FFFFFF"/>
        </w:rPr>
        <w:t xml:space="preserve"> </w:t>
      </w:r>
      <w:r w:rsidR="00963100">
        <w:rPr>
          <w:rFonts w:ascii="Arial" w:hAnsi="Arial" w:cs="Arial"/>
          <w:color w:val="2E3033"/>
          <w:sz w:val="20"/>
          <w:szCs w:val="20"/>
          <w:shd w:val="clear" w:color="auto" w:fill="FFFFFF"/>
        </w:rPr>
        <w:t>如果堆栈跟踪在错误报告中，从错误报告中的堆栈跟踪提取源文件信息。</w:t>
      </w:r>
      <w:r w:rsidR="00963100">
        <w:rPr>
          <w:rFonts w:ascii="Arial" w:hAnsi="Arial" w:cs="Arial"/>
          <w:color w:val="2E3033"/>
          <w:sz w:val="20"/>
          <w:szCs w:val="20"/>
          <w:shd w:val="clear" w:color="auto" w:fill="FFFFFF"/>
        </w:rPr>
        <w:t xml:space="preserve"> (</w:t>
      </w:r>
      <w:r w:rsidR="00963100" w:rsidRPr="00FF1DBE">
        <w:rPr>
          <w:rFonts w:ascii="Arial" w:hAnsi="Arial" w:cs="Arial"/>
          <w:b/>
          <w:color w:val="2E3033"/>
          <w:sz w:val="20"/>
          <w:szCs w:val="20"/>
          <w:shd w:val="clear" w:color="auto" w:fill="FFFFFF"/>
        </w:rPr>
        <w:t>StraceScore</w:t>
      </w:r>
      <w:r w:rsidR="00963100">
        <w:rPr>
          <w:rFonts w:ascii="Arial" w:hAnsi="Arial" w:cs="Arial"/>
          <w:color w:val="2E3033"/>
          <w:sz w:val="20"/>
          <w:szCs w:val="20"/>
          <w:shd w:val="clear" w:color="auto" w:fill="FFFFFF"/>
        </w:rPr>
        <w:t>)</w:t>
      </w:r>
      <w:r>
        <w:rPr>
          <w:rFonts w:ascii="Arial" w:hAnsi="Arial" w:cs="Arial"/>
          <w:color w:val="2E3033"/>
          <w:sz w:val="20"/>
          <w:szCs w:val="20"/>
          <w:shd w:val="clear" w:color="auto" w:fill="FFFFFF"/>
        </w:rPr>
        <w:t xml:space="preserve"> </w:t>
      </w:r>
    </w:p>
    <w:p w:rsidR="00590148" w:rsidRDefault="00590148" w:rsidP="00E2303D">
      <w:pPr>
        <w:rPr>
          <w:rFonts w:ascii="Arial" w:hAnsi="Arial" w:cs="Arial"/>
          <w:color w:val="2E3033"/>
          <w:sz w:val="20"/>
          <w:szCs w:val="20"/>
          <w:shd w:val="clear" w:color="auto" w:fill="FFFFFF"/>
        </w:rPr>
      </w:pPr>
      <w:r>
        <w:rPr>
          <w:rFonts w:ascii="Arial" w:hAnsi="Arial" w:cs="Arial"/>
          <w:color w:val="2E3033"/>
          <w:sz w:val="20"/>
          <w:szCs w:val="20"/>
          <w:shd w:val="clear" w:color="auto" w:fill="FFFFFF"/>
        </w:rPr>
        <w:t>步骤</w:t>
      </w:r>
      <w:r>
        <w:rPr>
          <w:rFonts w:ascii="Arial" w:hAnsi="Arial" w:cs="Arial"/>
          <w:color w:val="2E3033"/>
          <w:sz w:val="20"/>
          <w:szCs w:val="20"/>
          <w:shd w:val="clear" w:color="auto" w:fill="FFFFFF"/>
        </w:rPr>
        <w:t>4</w:t>
      </w:r>
      <w:r w:rsidR="00FF1DBE">
        <w:rPr>
          <w:rFonts w:ascii="Arial" w:hAnsi="Arial" w:cs="Arial" w:hint="eastAsia"/>
          <w:color w:val="2E3033"/>
          <w:sz w:val="20"/>
          <w:szCs w:val="20"/>
          <w:shd w:val="clear" w:color="auto" w:fill="FFFFFF"/>
        </w:rPr>
        <w:t>：</w:t>
      </w:r>
      <w:r>
        <w:rPr>
          <w:rFonts w:ascii="Arial" w:hAnsi="Arial" w:cs="Arial"/>
          <w:color w:val="2E3033"/>
          <w:sz w:val="20"/>
          <w:szCs w:val="20"/>
          <w:shd w:val="clear" w:color="auto" w:fill="FFFFFF"/>
        </w:rPr>
        <w:t>为提交的文件生成一个计算分数</w:t>
      </w:r>
      <w:r>
        <w:rPr>
          <w:rFonts w:ascii="Arial" w:hAnsi="Arial" w:cs="Arial"/>
          <w:color w:val="2E3033"/>
          <w:sz w:val="20"/>
          <w:szCs w:val="20"/>
          <w:shd w:val="clear" w:color="auto" w:fill="FFFFFF"/>
        </w:rPr>
        <w:t>(</w:t>
      </w:r>
      <w:r w:rsidRPr="00FF1DBE">
        <w:rPr>
          <w:rFonts w:ascii="Arial" w:hAnsi="Arial" w:cs="Arial"/>
          <w:b/>
          <w:color w:val="2E3033"/>
          <w:sz w:val="20"/>
          <w:szCs w:val="20"/>
          <w:shd w:val="clear" w:color="auto" w:fill="FFFFFF"/>
        </w:rPr>
        <w:t>CommScore</w:t>
      </w:r>
      <w:r>
        <w:rPr>
          <w:rFonts w:ascii="Arial" w:hAnsi="Arial" w:cs="Arial"/>
          <w:color w:val="2E3033"/>
          <w:sz w:val="20"/>
          <w:szCs w:val="20"/>
          <w:shd w:val="clear" w:color="auto" w:fill="FFFFFF"/>
        </w:rPr>
        <w:t>)</w:t>
      </w:r>
      <w:r>
        <w:rPr>
          <w:rFonts w:ascii="Arial" w:hAnsi="Arial" w:cs="Arial"/>
          <w:color w:val="2E3033"/>
          <w:sz w:val="20"/>
          <w:szCs w:val="20"/>
          <w:shd w:val="clear" w:color="auto" w:fill="FFFFFF"/>
        </w:rPr>
        <w:t>。相关方法的提交日志分数将在方法级别分析期间使用。</w:t>
      </w:r>
      <w:r w:rsidR="00FF1DBE">
        <w:rPr>
          <w:rFonts w:ascii="Arial" w:hAnsi="Arial" w:cs="Arial" w:hint="eastAsia"/>
          <w:color w:val="2E3033"/>
          <w:sz w:val="20"/>
          <w:szCs w:val="20"/>
          <w:shd w:val="clear" w:color="auto" w:fill="FFFFFF"/>
        </w:rPr>
        <w:t>？</w:t>
      </w:r>
    </w:p>
    <w:p w:rsidR="00590148" w:rsidRPr="00FF1DBE" w:rsidRDefault="00590148" w:rsidP="00E2303D">
      <w:pPr>
        <w:rPr>
          <w:rFonts w:ascii="Arial" w:hAnsi="Arial" w:cs="Arial"/>
          <w:color w:val="2E3033"/>
          <w:sz w:val="20"/>
          <w:szCs w:val="20"/>
          <w:shd w:val="clear" w:color="auto" w:fill="FFFFFF"/>
        </w:rPr>
      </w:pPr>
      <w:r>
        <w:rPr>
          <w:rFonts w:ascii="Arial" w:hAnsi="Arial" w:cs="Arial"/>
          <w:color w:val="2E3033"/>
          <w:sz w:val="20"/>
          <w:szCs w:val="20"/>
          <w:shd w:val="clear" w:color="auto" w:fill="FFFFFF"/>
        </w:rPr>
        <w:t>步骤</w:t>
      </w:r>
      <w:r>
        <w:rPr>
          <w:rFonts w:ascii="Arial" w:hAnsi="Arial" w:cs="Arial"/>
          <w:color w:val="2E3033"/>
          <w:sz w:val="20"/>
          <w:szCs w:val="20"/>
          <w:shd w:val="clear" w:color="auto" w:fill="FFFFFF"/>
        </w:rPr>
        <w:t>5</w:t>
      </w:r>
      <w:r w:rsidR="00FF1DBE">
        <w:rPr>
          <w:rFonts w:ascii="Arial" w:hAnsi="Arial" w:cs="Arial" w:hint="eastAsia"/>
          <w:color w:val="2E3033"/>
          <w:sz w:val="20"/>
          <w:szCs w:val="20"/>
          <w:shd w:val="clear" w:color="auto" w:fill="FFFFFF"/>
        </w:rPr>
        <w:t>：</w:t>
      </w:r>
      <w:r>
        <w:rPr>
          <w:rFonts w:ascii="Arial" w:hAnsi="Arial" w:cs="Arial"/>
          <w:color w:val="2E3033"/>
          <w:sz w:val="20"/>
          <w:szCs w:val="20"/>
          <w:shd w:val="clear" w:color="auto" w:fill="FFFFFF"/>
        </w:rPr>
        <w:t>上述四个分析的分数与三个控制参数集成在一起，以计算每个源文件的最终等级可疑分数</w:t>
      </w:r>
      <w:r>
        <w:rPr>
          <w:rFonts w:ascii="Arial" w:hAnsi="Arial" w:cs="Arial"/>
          <w:color w:val="2E3033"/>
          <w:sz w:val="20"/>
          <w:szCs w:val="20"/>
          <w:shd w:val="clear" w:color="auto" w:fill="FFFFFF"/>
        </w:rPr>
        <w:t>(</w:t>
      </w:r>
      <w:r w:rsidRPr="00FF1DBE">
        <w:rPr>
          <w:rFonts w:ascii="Arial" w:hAnsi="Arial" w:cs="Arial"/>
          <w:b/>
          <w:color w:val="2E3033"/>
          <w:sz w:val="20"/>
          <w:szCs w:val="20"/>
          <w:shd w:val="clear" w:color="auto" w:fill="FFFFFF"/>
        </w:rPr>
        <w:t>BliaFileScore</w:t>
      </w:r>
      <w:r>
        <w:rPr>
          <w:rFonts w:ascii="Arial" w:hAnsi="Arial" w:cs="Arial"/>
          <w:color w:val="2E3033"/>
          <w:sz w:val="20"/>
          <w:szCs w:val="20"/>
          <w:shd w:val="clear" w:color="auto" w:fill="FFFFFF"/>
        </w:rPr>
        <w:t>)</w:t>
      </w:r>
      <w:r w:rsidR="00FF1DBE">
        <w:rPr>
          <w:rFonts w:ascii="Arial" w:hAnsi="Arial" w:cs="Arial" w:hint="eastAsia"/>
          <w:color w:val="2E3033"/>
          <w:sz w:val="20"/>
          <w:szCs w:val="20"/>
          <w:shd w:val="clear" w:color="auto" w:fill="FFFFFF"/>
        </w:rPr>
        <w:t>。</w:t>
      </w:r>
    </w:p>
    <w:p w:rsidR="00590148" w:rsidRDefault="00590148" w:rsidP="00E2303D">
      <w:pPr>
        <w:rPr>
          <w:b/>
        </w:rPr>
      </w:pPr>
      <w:r>
        <w:rPr>
          <w:noProof/>
        </w:rPr>
        <w:drawing>
          <wp:inline distT="0" distB="0" distL="0" distR="0" wp14:anchorId="6186B214" wp14:editId="076A9072">
            <wp:extent cx="5274310" cy="230949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309495"/>
                    </a:xfrm>
                    <a:prstGeom prst="rect">
                      <a:avLst/>
                    </a:prstGeom>
                  </pic:spPr>
                </pic:pic>
              </a:graphicData>
            </a:graphic>
          </wp:inline>
        </w:drawing>
      </w:r>
    </w:p>
    <w:p w:rsidR="00FF1DBE" w:rsidRDefault="00FF1DBE" w:rsidP="00E2303D">
      <w:pPr>
        <w:rPr>
          <w:b/>
        </w:rPr>
      </w:pPr>
      <w:r>
        <w:rPr>
          <w:rFonts w:hint="eastAsia"/>
          <w:b/>
        </w:rPr>
        <w:t>method级别</w:t>
      </w:r>
    </w:p>
    <w:p w:rsidR="00FF1DBE" w:rsidRDefault="00FF1DBE" w:rsidP="00E2303D">
      <w:pPr>
        <w:rPr>
          <w:rFonts w:ascii="Arial" w:hAnsi="Arial" w:cs="Arial"/>
          <w:color w:val="2E3033"/>
          <w:sz w:val="20"/>
          <w:szCs w:val="20"/>
          <w:shd w:val="clear" w:color="auto" w:fill="FFFFFF"/>
        </w:rPr>
      </w:pPr>
      <w:r>
        <w:rPr>
          <w:rFonts w:ascii="Arial" w:hAnsi="Arial" w:cs="Arial"/>
          <w:color w:val="2E3033"/>
          <w:sz w:val="20"/>
          <w:szCs w:val="20"/>
          <w:shd w:val="clear" w:color="auto" w:fill="FFFFFF"/>
        </w:rPr>
        <w:t>第</w:t>
      </w:r>
      <w:r>
        <w:rPr>
          <w:rFonts w:ascii="Arial" w:hAnsi="Arial" w:cs="Arial"/>
          <w:color w:val="2E3033"/>
          <w:sz w:val="20"/>
          <w:szCs w:val="20"/>
          <w:shd w:val="clear" w:color="auto" w:fill="FFFFFF"/>
        </w:rPr>
        <w:t>6</w:t>
      </w:r>
      <w:r>
        <w:rPr>
          <w:rFonts w:ascii="Arial" w:hAnsi="Arial" w:cs="Arial"/>
          <w:color w:val="2E3033"/>
          <w:sz w:val="20"/>
          <w:szCs w:val="20"/>
          <w:shd w:val="clear" w:color="auto" w:fill="FFFFFF"/>
        </w:rPr>
        <w:t>步</w:t>
      </w:r>
      <w:r w:rsidR="00D641A8">
        <w:rPr>
          <w:rFonts w:ascii="Arial" w:hAnsi="Arial" w:cs="Arial" w:hint="eastAsia"/>
          <w:color w:val="2E3033"/>
          <w:sz w:val="20"/>
          <w:szCs w:val="20"/>
          <w:shd w:val="clear" w:color="auto" w:fill="FFFFFF"/>
        </w:rPr>
        <w:t>：</w:t>
      </w:r>
      <w:r>
        <w:rPr>
          <w:rFonts w:ascii="Arial" w:hAnsi="Arial" w:cs="Arial"/>
          <w:color w:val="2E3033"/>
          <w:sz w:val="20"/>
          <w:szCs w:val="20"/>
          <w:shd w:val="clear" w:color="auto" w:fill="FFFFFF"/>
        </w:rPr>
        <w:t>方法和新的错误报告之间的相似之处是使用第</w:t>
      </w:r>
      <w:r>
        <w:rPr>
          <w:rFonts w:ascii="Arial" w:hAnsi="Arial" w:cs="Arial"/>
          <w:color w:val="2E3033"/>
          <w:sz w:val="20"/>
          <w:szCs w:val="20"/>
          <w:shd w:val="clear" w:color="auto" w:fill="FFFFFF"/>
        </w:rPr>
        <w:t>5</w:t>
      </w:r>
      <w:r>
        <w:rPr>
          <w:rFonts w:ascii="Arial" w:hAnsi="Arial" w:cs="Arial"/>
          <w:color w:val="2E3033"/>
          <w:sz w:val="20"/>
          <w:szCs w:val="20"/>
          <w:shd w:val="clear" w:color="auto" w:fill="FFFFFF"/>
        </w:rPr>
        <w:t>步中排列的可疑源文件作为输入进行分析。对排序后的可疑文件进行预处理，然后使用方法信息进行查询。</w:t>
      </w:r>
      <w:r w:rsidR="00D641A8">
        <w:rPr>
          <w:rFonts w:ascii="Arial" w:hAnsi="Arial" w:cs="Arial" w:hint="eastAsia"/>
          <w:color w:val="2E3033"/>
          <w:sz w:val="20"/>
          <w:szCs w:val="20"/>
          <w:shd w:val="clear" w:color="auto" w:fill="FFFFFF"/>
        </w:rPr>
        <w:t>（</w:t>
      </w:r>
      <w:r w:rsidR="00D641A8">
        <w:rPr>
          <w:rFonts w:ascii="Arial" w:hAnsi="Arial" w:cs="Arial" w:hint="eastAsia"/>
          <w:color w:val="2E3033"/>
          <w:sz w:val="20"/>
          <w:szCs w:val="20"/>
          <w:shd w:val="clear" w:color="auto" w:fill="FFFFFF"/>
        </w:rPr>
        <w:t>file</w:t>
      </w:r>
      <w:r w:rsidR="00D641A8">
        <w:rPr>
          <w:rFonts w:ascii="Arial" w:hAnsi="Arial" w:cs="Arial" w:hint="eastAsia"/>
          <w:color w:val="2E3033"/>
          <w:sz w:val="20"/>
          <w:szCs w:val="20"/>
          <w:shd w:val="clear" w:color="auto" w:fill="FFFFFF"/>
        </w:rPr>
        <w:t>级别的基础上）</w:t>
      </w:r>
    </w:p>
    <w:p w:rsidR="00D641A8" w:rsidRDefault="00D641A8" w:rsidP="00E2303D">
      <w:pPr>
        <w:rPr>
          <w:rFonts w:ascii="Arial" w:hAnsi="Arial" w:cs="Arial"/>
          <w:color w:val="2E3033"/>
          <w:sz w:val="20"/>
          <w:szCs w:val="20"/>
          <w:shd w:val="clear" w:color="auto" w:fill="FFFFFF"/>
        </w:rPr>
      </w:pPr>
      <w:r>
        <w:rPr>
          <w:rFonts w:ascii="Arial" w:hAnsi="Arial" w:cs="Arial"/>
          <w:color w:val="2E3033"/>
          <w:sz w:val="20"/>
          <w:szCs w:val="20"/>
          <w:shd w:val="clear" w:color="auto" w:fill="FFFFFF"/>
        </w:rPr>
        <w:t>bug</w:t>
      </w:r>
      <w:r>
        <w:rPr>
          <w:rFonts w:ascii="Arial" w:hAnsi="Arial" w:cs="Arial"/>
          <w:color w:val="2E3033"/>
          <w:sz w:val="20"/>
          <w:szCs w:val="20"/>
          <w:shd w:val="clear" w:color="auto" w:fill="FFFFFF"/>
        </w:rPr>
        <w:t>报告也经过预处理。将生成这些对象的信息索引，而不是步骤</w:t>
      </w:r>
      <w:r>
        <w:rPr>
          <w:rFonts w:ascii="Arial" w:hAnsi="Arial" w:cs="Arial"/>
          <w:color w:val="2E3033"/>
          <w:sz w:val="20"/>
          <w:szCs w:val="20"/>
          <w:shd w:val="clear" w:color="auto" w:fill="FFFFFF"/>
        </w:rPr>
        <w:t>1</w:t>
      </w:r>
      <w:r>
        <w:rPr>
          <w:rFonts w:ascii="Arial" w:hAnsi="Arial" w:cs="Arial"/>
          <w:color w:val="2E3033"/>
          <w:sz w:val="20"/>
          <w:szCs w:val="20"/>
          <w:shd w:val="clear" w:color="auto" w:fill="FFFFFF"/>
        </w:rPr>
        <w:t>中的查询。</w:t>
      </w:r>
    </w:p>
    <w:p w:rsidR="008B47FB" w:rsidRDefault="008B47FB" w:rsidP="00E2303D">
      <w:pPr>
        <w:rPr>
          <w:rFonts w:ascii="Arial" w:hAnsi="Arial" w:cs="Arial"/>
          <w:color w:val="2E3033"/>
          <w:sz w:val="20"/>
          <w:szCs w:val="20"/>
          <w:shd w:val="clear" w:color="auto" w:fill="FFFFFF"/>
        </w:rPr>
      </w:pPr>
      <w:r>
        <w:rPr>
          <w:rFonts w:ascii="Arial" w:hAnsi="Arial" w:cs="Arial" w:hint="eastAsia"/>
          <w:color w:val="2E3033"/>
          <w:sz w:val="20"/>
          <w:szCs w:val="20"/>
          <w:shd w:val="clear" w:color="auto" w:fill="FFFFFF"/>
        </w:rPr>
        <w:t>第</w:t>
      </w:r>
      <w:r>
        <w:rPr>
          <w:rFonts w:ascii="Arial" w:hAnsi="Arial" w:cs="Arial" w:hint="eastAsia"/>
          <w:color w:val="2E3033"/>
          <w:sz w:val="20"/>
          <w:szCs w:val="20"/>
          <w:shd w:val="clear" w:color="auto" w:fill="FFFFFF"/>
        </w:rPr>
        <w:t>7</w:t>
      </w:r>
      <w:r>
        <w:rPr>
          <w:rFonts w:ascii="Arial" w:hAnsi="Arial" w:cs="Arial" w:hint="eastAsia"/>
          <w:color w:val="2E3033"/>
          <w:sz w:val="20"/>
          <w:szCs w:val="20"/>
          <w:shd w:val="clear" w:color="auto" w:fill="FFFFFF"/>
        </w:rPr>
        <w:t>步：</w:t>
      </w:r>
      <w:r>
        <w:rPr>
          <w:rFonts w:ascii="Arial" w:hAnsi="Arial" w:cs="Arial" w:hint="eastAsia"/>
          <w:color w:val="2E3033"/>
          <w:sz w:val="20"/>
          <w:szCs w:val="20"/>
          <w:shd w:val="clear" w:color="auto" w:fill="FFFFFF"/>
        </w:rPr>
        <w:t xml:space="preserve"> </w:t>
      </w:r>
      <w:r w:rsidRPr="008B47FB">
        <w:rPr>
          <w:rFonts w:ascii="Arial" w:hAnsi="Arial" w:cs="Arial"/>
          <w:color w:val="2E3033"/>
          <w:sz w:val="20"/>
          <w:szCs w:val="20"/>
          <w:shd w:val="clear" w:color="auto" w:fill="FFFFFF"/>
        </w:rPr>
        <w:t>提交日志分数为每个方法从步骤</w:t>
      </w:r>
      <w:r w:rsidRPr="008B47FB">
        <w:rPr>
          <w:rFonts w:ascii="Arial" w:hAnsi="Arial" w:cs="Arial"/>
          <w:color w:val="2E3033"/>
          <w:sz w:val="20"/>
          <w:szCs w:val="20"/>
          <w:shd w:val="clear" w:color="auto" w:fill="FFFFFF"/>
        </w:rPr>
        <w:t>4</w:t>
      </w:r>
      <w:r w:rsidRPr="008B47FB">
        <w:rPr>
          <w:rFonts w:ascii="Arial" w:hAnsi="Arial" w:cs="Arial"/>
          <w:color w:val="2E3033"/>
          <w:sz w:val="20"/>
          <w:szCs w:val="20"/>
          <w:shd w:val="clear" w:color="auto" w:fill="FFFFFF"/>
        </w:rPr>
        <w:t>和相似性得分方法和错误报告之间的集成来计算最终的排名可疑得分为每个方法</w:t>
      </w:r>
      <w:r w:rsidRPr="008B47FB">
        <w:rPr>
          <w:rFonts w:ascii="Arial" w:hAnsi="Arial" w:cs="Arial"/>
          <w:color w:val="2E3033"/>
          <w:sz w:val="20"/>
          <w:szCs w:val="20"/>
          <w:shd w:val="clear" w:color="auto" w:fill="FFFFFF"/>
        </w:rPr>
        <w:t>(</w:t>
      </w:r>
      <w:r w:rsidRPr="008B47FB">
        <w:rPr>
          <w:rFonts w:ascii="Arial" w:hAnsi="Arial" w:cs="Arial"/>
          <w:b/>
          <w:color w:val="2E3033"/>
          <w:sz w:val="20"/>
          <w:szCs w:val="20"/>
          <w:shd w:val="clear" w:color="auto" w:fill="FFFFFF"/>
        </w:rPr>
        <w:t>BliaMethodScore</w:t>
      </w:r>
      <w:r w:rsidRPr="008B47FB">
        <w:rPr>
          <w:rFonts w:ascii="Arial" w:hAnsi="Arial" w:cs="Arial"/>
          <w:color w:val="2E3033"/>
          <w:sz w:val="20"/>
          <w:szCs w:val="20"/>
          <w:shd w:val="clear" w:color="auto" w:fill="FFFFFF"/>
        </w:rPr>
        <w:t>)</w:t>
      </w:r>
      <w:r w:rsidRPr="008B47FB">
        <w:rPr>
          <w:rFonts w:ascii="Arial" w:hAnsi="Arial" w:cs="Arial"/>
          <w:color w:val="2E3033"/>
          <w:sz w:val="20"/>
          <w:szCs w:val="20"/>
          <w:shd w:val="clear" w:color="auto" w:fill="FFFFFF"/>
        </w:rPr>
        <w:t>为了定位缺陷的错误报告在方法级别。</w:t>
      </w:r>
    </w:p>
    <w:p w:rsidR="00FF1DBE" w:rsidRPr="00C04595" w:rsidRDefault="00FF1DBE" w:rsidP="00E2303D">
      <w:pPr>
        <w:rPr>
          <w:b/>
        </w:rPr>
      </w:pPr>
      <w:r>
        <w:rPr>
          <w:noProof/>
        </w:rPr>
        <w:drawing>
          <wp:inline distT="0" distB="0" distL="0" distR="0" wp14:anchorId="6DA21628" wp14:editId="7E38DF5C">
            <wp:extent cx="5274310" cy="187071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870710"/>
                    </a:xfrm>
                    <a:prstGeom prst="rect">
                      <a:avLst/>
                    </a:prstGeom>
                  </pic:spPr>
                </pic:pic>
              </a:graphicData>
            </a:graphic>
          </wp:inline>
        </w:drawing>
      </w:r>
    </w:p>
    <w:sectPr w:rsidR="00FF1DBE" w:rsidRPr="00C0459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5609" w:rsidRDefault="00435609" w:rsidP="00C321F3">
      <w:r>
        <w:separator/>
      </w:r>
    </w:p>
  </w:endnote>
  <w:endnote w:type="continuationSeparator" w:id="0">
    <w:p w:rsidR="00435609" w:rsidRDefault="00435609" w:rsidP="00C321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5609" w:rsidRDefault="00435609" w:rsidP="00C321F3">
      <w:r>
        <w:separator/>
      </w:r>
    </w:p>
  </w:footnote>
  <w:footnote w:type="continuationSeparator" w:id="0">
    <w:p w:rsidR="00435609" w:rsidRDefault="00435609" w:rsidP="00C321F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5B64"/>
    <w:rsid w:val="000136EE"/>
    <w:rsid w:val="001D6DF1"/>
    <w:rsid w:val="001F79B4"/>
    <w:rsid w:val="0023791C"/>
    <w:rsid w:val="00246B91"/>
    <w:rsid w:val="00285B64"/>
    <w:rsid w:val="002D3F19"/>
    <w:rsid w:val="00356482"/>
    <w:rsid w:val="003E2D66"/>
    <w:rsid w:val="00415AF6"/>
    <w:rsid w:val="00435609"/>
    <w:rsid w:val="0044511D"/>
    <w:rsid w:val="004E02A4"/>
    <w:rsid w:val="004F29C6"/>
    <w:rsid w:val="004F5708"/>
    <w:rsid w:val="00501F30"/>
    <w:rsid w:val="00590148"/>
    <w:rsid w:val="005A4DEB"/>
    <w:rsid w:val="005B3457"/>
    <w:rsid w:val="005B7FBD"/>
    <w:rsid w:val="0060279A"/>
    <w:rsid w:val="00617000"/>
    <w:rsid w:val="0078720C"/>
    <w:rsid w:val="007B49F5"/>
    <w:rsid w:val="007E5AD8"/>
    <w:rsid w:val="00861F33"/>
    <w:rsid w:val="00883623"/>
    <w:rsid w:val="008B47FB"/>
    <w:rsid w:val="008D3932"/>
    <w:rsid w:val="0096076C"/>
    <w:rsid w:val="00963100"/>
    <w:rsid w:val="00965A9F"/>
    <w:rsid w:val="00971B27"/>
    <w:rsid w:val="00972E54"/>
    <w:rsid w:val="009922C5"/>
    <w:rsid w:val="009A184A"/>
    <w:rsid w:val="00A411E6"/>
    <w:rsid w:val="00BC0619"/>
    <w:rsid w:val="00C04595"/>
    <w:rsid w:val="00C13344"/>
    <w:rsid w:val="00C321F3"/>
    <w:rsid w:val="00C468B8"/>
    <w:rsid w:val="00C70B09"/>
    <w:rsid w:val="00C92841"/>
    <w:rsid w:val="00D372DC"/>
    <w:rsid w:val="00D641A8"/>
    <w:rsid w:val="00DD143A"/>
    <w:rsid w:val="00DF2962"/>
    <w:rsid w:val="00E2303D"/>
    <w:rsid w:val="00E36EB4"/>
    <w:rsid w:val="00E67C42"/>
    <w:rsid w:val="00E75C57"/>
    <w:rsid w:val="00E84E2E"/>
    <w:rsid w:val="00EE1333"/>
    <w:rsid w:val="00F02B9D"/>
    <w:rsid w:val="00F60920"/>
    <w:rsid w:val="00F74407"/>
    <w:rsid w:val="00FD0AE5"/>
    <w:rsid w:val="00FF1D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E40E568-F2DE-48EC-AB42-A39E835B7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321F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321F3"/>
    <w:rPr>
      <w:sz w:val="18"/>
      <w:szCs w:val="18"/>
    </w:rPr>
  </w:style>
  <w:style w:type="paragraph" w:styleId="a5">
    <w:name w:val="footer"/>
    <w:basedOn w:val="a"/>
    <w:link w:val="a6"/>
    <w:uiPriority w:val="99"/>
    <w:unhideWhenUsed/>
    <w:rsid w:val="00C321F3"/>
    <w:pPr>
      <w:tabs>
        <w:tab w:val="center" w:pos="4153"/>
        <w:tab w:val="right" w:pos="8306"/>
      </w:tabs>
      <w:snapToGrid w:val="0"/>
      <w:jc w:val="left"/>
    </w:pPr>
    <w:rPr>
      <w:sz w:val="18"/>
      <w:szCs w:val="18"/>
    </w:rPr>
  </w:style>
  <w:style w:type="character" w:customStyle="1" w:styleId="a6">
    <w:name w:val="页脚 字符"/>
    <w:basedOn w:val="a0"/>
    <w:link w:val="a5"/>
    <w:uiPriority w:val="99"/>
    <w:rsid w:val="00C321F3"/>
    <w:rPr>
      <w:sz w:val="18"/>
      <w:szCs w:val="18"/>
    </w:rPr>
  </w:style>
  <w:style w:type="character" w:styleId="a7">
    <w:name w:val="Placeholder Text"/>
    <w:basedOn w:val="a0"/>
    <w:uiPriority w:val="99"/>
    <w:semiHidden/>
    <w:rsid w:val="0078720C"/>
    <w:rPr>
      <w:color w:val="808080"/>
    </w:rPr>
  </w:style>
  <w:style w:type="character" w:styleId="a8">
    <w:name w:val="Emphasis"/>
    <w:basedOn w:val="a0"/>
    <w:uiPriority w:val="20"/>
    <w:qFormat/>
    <w:rsid w:val="0059014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7427391">
      <w:bodyDiv w:val="1"/>
      <w:marLeft w:val="0"/>
      <w:marRight w:val="0"/>
      <w:marTop w:val="0"/>
      <w:marBottom w:val="0"/>
      <w:divBdr>
        <w:top w:val="none" w:sz="0" w:space="0" w:color="auto"/>
        <w:left w:val="none" w:sz="0" w:space="0" w:color="auto"/>
        <w:bottom w:val="none" w:sz="0" w:space="0" w:color="auto"/>
        <w:right w:val="none" w:sz="0" w:space="0" w:color="auto"/>
      </w:divBdr>
    </w:div>
    <w:div w:id="1565531993">
      <w:bodyDiv w:val="1"/>
      <w:marLeft w:val="0"/>
      <w:marRight w:val="0"/>
      <w:marTop w:val="0"/>
      <w:marBottom w:val="0"/>
      <w:divBdr>
        <w:top w:val="none" w:sz="0" w:space="0" w:color="auto"/>
        <w:left w:val="none" w:sz="0" w:space="0" w:color="auto"/>
        <w:bottom w:val="none" w:sz="0" w:space="0" w:color="auto"/>
        <w:right w:val="none" w:sz="0" w:space="0" w:color="auto"/>
      </w:divBdr>
    </w:div>
    <w:div w:id="1829205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387</Words>
  <Characters>2206</Characters>
  <Application>Microsoft Office Word</Application>
  <DocSecurity>0</DocSecurity>
  <Lines>18</Lines>
  <Paragraphs>5</Paragraphs>
  <ScaleCrop>false</ScaleCrop>
  <Company/>
  <LinksUpToDate>false</LinksUpToDate>
  <CharactersWithSpaces>2588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周慧聪</dc:creator>
  <cp:keywords/>
  <dc:description/>
  <cp:lastModifiedBy>周慧聪</cp:lastModifiedBy>
  <cp:revision>2</cp:revision>
  <dcterms:created xsi:type="dcterms:W3CDTF">2020-04-16T09:12:00Z</dcterms:created>
  <dcterms:modified xsi:type="dcterms:W3CDTF">2020-04-16T09:12:00Z</dcterms:modified>
</cp:coreProperties>
</file>