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References Demo 1: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 game currently is based on Space Invaders developed by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Taito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but will be similar to a Bullet Hell game when we are finished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JavaFX: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https://www.youtube.com/watch?v=l2XhUHW8Oa4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365899"/>
            <w:sz w:val="20"/>
            <w:szCs w:val="20"/>
            <w:u w:val="single"/>
            <w:shd w:fill="f1f0f0" w:val="clear"/>
            <w:rtl w:val="0"/>
          </w:rPr>
          <w:t xml:space="preserve">https://youtu.be/FVo1fm52hz0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ArrayList: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https://youtu.be/k6rTH77tML0?t=76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Inheritance Ideas: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https://www.youtube.com/watch?v=GDG-wzEZW8E&amp;list=PLEH2kL-crMGFSXqNd98feVwJ_aem1JiEi&amp;index=2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bookmarkStart w:colFirst="0" w:colLast="0" w:name="_m8nb7e675f4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bookmarkStart w:colFirst="0" w:colLast="0" w:name="_kkinluz9gh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the random function: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bookmarkStart w:colFirst="0" w:colLast="0" w:name="_g5kcrlq7wcbg" w:id="3"/>
      <w:bookmarkEnd w:id="3"/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https://stackoverflow.com/questions/5887709/getting-random-numbers-in-java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bookmarkStart w:colFirst="0" w:colLast="0" w:name="_vhbrycz5w01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bookmarkStart w:colFirst="0" w:colLast="0" w:name="_wosza9qu3035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timers: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bookmarkStart w:colFirst="0" w:colLast="0" w:name="_rttych7xcdsy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https://docs.oracle.com/javafx/2/api/javafx/animation/AnimationTimer.html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bookmarkStart w:colFirst="0" w:colLast="0" w:name="_fh4axldk3m9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bookmarkStart w:colFirst="0" w:colLast="0" w:name="_qdwkrtd83a30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Verwaal, N. (2019.).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Computer Science 219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Lecture and Class Examples presented at University of Calgary, Calgary.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Savitch, W. J. (2018). Java: An introduction to problem solving and programming. Upper Saddle River: Pearson.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5887709/getting-random-numbers-in-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2XhUHW8Oa4" TargetMode="External"/><Relationship Id="rId7" Type="http://schemas.openxmlformats.org/officeDocument/2006/relationships/hyperlink" Target="https://youtu.be/FVo1fm52hz0?fbclid=IwAR1edxIrynpkniapT-I52SodRL6S6xuWA7llWzn2h2PGJf8MshM-lJ-hgsY" TargetMode="External"/><Relationship Id="rId8" Type="http://schemas.openxmlformats.org/officeDocument/2006/relationships/hyperlink" Target="https://www.youtube.com/watch?v=GDG-wzEZW8E&amp;list=PLEH2kL-crMGFSXqNd98feVwJ_aem1JiEi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