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4E42" w14:textId="601BC1A6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In your own words, specify the research question(s) (2 sentences or less). [2]</w:t>
      </w:r>
    </w:p>
    <w:p w14:paraId="04FF5DD7" w14:textId="7AEE1E34" w:rsidR="003E116F" w:rsidRPr="003E116F" w:rsidRDefault="003E116F" w:rsidP="003E116F">
      <w:pPr>
        <w:pStyle w:val="ListParagraph"/>
        <w:rPr>
          <w:rFonts w:eastAsia="Times New Roman"/>
        </w:rPr>
      </w:pPr>
      <w:r>
        <w:rPr>
          <w:rFonts w:eastAsia="Times New Roman"/>
        </w:rPr>
        <w:t>Does risk taking behavior</w:t>
      </w:r>
      <w:r w:rsidR="00B73DF4">
        <w:rPr>
          <w:rFonts w:eastAsia="Times New Roman"/>
        </w:rPr>
        <w:t xml:space="preserve"> (Risk taking scores, sensation seeking scores)</w:t>
      </w:r>
      <w:r>
        <w:rPr>
          <w:rFonts w:eastAsia="Times New Roman"/>
        </w:rPr>
        <w:t xml:space="preserve"> </w:t>
      </w:r>
      <w:r w:rsidR="00016036">
        <w:rPr>
          <w:rFonts w:eastAsia="Times New Roman"/>
        </w:rPr>
        <w:t>change</w:t>
      </w:r>
      <w:r>
        <w:rPr>
          <w:rFonts w:eastAsia="Times New Roman"/>
        </w:rPr>
        <w:t xml:space="preserve"> when subjects are primed with a helmet compared to a baseball cap</w:t>
      </w:r>
      <w:r w:rsidR="0061219F">
        <w:rPr>
          <w:rFonts w:eastAsia="Times New Roman"/>
        </w:rPr>
        <w:t>, both when the they don’t know about the helmet and when the equipment doesn’t help</w:t>
      </w:r>
      <w:r>
        <w:rPr>
          <w:rFonts w:eastAsia="Times New Roman"/>
        </w:rPr>
        <w:t>?</w:t>
      </w:r>
    </w:p>
    <w:p w14:paraId="23E0D44C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What’s the design of the experiment? Include and explain IVs, DVs. If there is more than one experiment, please specify variables for each experiment. [4]</w:t>
      </w:r>
    </w:p>
    <w:p w14:paraId="3681A932" w14:textId="222857BB" w:rsidR="00B73DF4" w:rsidRDefault="00BE3E99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The experiment was</w:t>
      </w:r>
      <w:r w:rsidR="003403D9">
        <w:rPr>
          <w:rFonts w:eastAsia="Times New Roman"/>
        </w:rPr>
        <w:t xml:space="preserve"> a between subjects design</w:t>
      </w:r>
      <w:r>
        <w:rPr>
          <w:rFonts w:eastAsia="Times New Roman"/>
        </w:rPr>
        <w:t xml:space="preserve"> </w:t>
      </w:r>
      <w:r w:rsidR="003403D9">
        <w:rPr>
          <w:rFonts w:eastAsia="Times New Roman"/>
        </w:rPr>
        <w:t>aimed at measuring</w:t>
      </w:r>
      <w:r>
        <w:rPr>
          <w:rFonts w:eastAsia="Times New Roman"/>
        </w:rPr>
        <w:t xml:space="preserve"> risk taking behavior </w:t>
      </w:r>
      <w:r w:rsidR="008E2D32">
        <w:rPr>
          <w:rFonts w:eastAsia="Times New Roman"/>
        </w:rPr>
        <w:t>differences between</w:t>
      </w:r>
      <w:r>
        <w:rPr>
          <w:rFonts w:eastAsia="Times New Roman"/>
        </w:rPr>
        <w:t xml:space="preserve"> cap </w:t>
      </w:r>
      <w:r w:rsidR="008E2D32">
        <w:rPr>
          <w:rFonts w:eastAsia="Times New Roman"/>
        </w:rPr>
        <w:t>and</w:t>
      </w:r>
      <w:r>
        <w:rPr>
          <w:rFonts w:eastAsia="Times New Roman"/>
        </w:rPr>
        <w:t xml:space="preserve"> helmet conditions. The </w:t>
      </w:r>
      <w:r w:rsidR="009A63D8">
        <w:rPr>
          <w:rFonts w:eastAsia="Times New Roman"/>
        </w:rPr>
        <w:t xml:space="preserve">main </w:t>
      </w:r>
      <w:r>
        <w:rPr>
          <w:rFonts w:eastAsia="Times New Roman"/>
        </w:rPr>
        <w:t>independent variable was eye tracker mount type (cap vs helmet) and</w:t>
      </w:r>
      <w:r w:rsidR="004C1A63">
        <w:rPr>
          <w:rFonts w:eastAsia="Times New Roman"/>
        </w:rPr>
        <w:t xml:space="preserve"> data was also collected about age and gender. T</w:t>
      </w:r>
      <w:r>
        <w:rPr>
          <w:rFonts w:eastAsia="Times New Roman"/>
        </w:rPr>
        <w:t>he dependent variables were</w:t>
      </w:r>
      <w:r w:rsidR="009A63D8">
        <w:rPr>
          <w:rFonts w:eastAsia="Times New Roman"/>
        </w:rPr>
        <w:t xml:space="preserve"> </w:t>
      </w:r>
      <w:r w:rsidR="002E4DE8">
        <w:rPr>
          <w:rFonts w:eastAsia="Times New Roman"/>
        </w:rPr>
        <w:t xml:space="preserve">risk taking (measured by the </w:t>
      </w:r>
      <w:r w:rsidR="009A63D8" w:rsidRPr="009A63D8">
        <w:rPr>
          <w:rFonts w:eastAsia="Times New Roman"/>
        </w:rPr>
        <w:t xml:space="preserve">Balloon Analogue Risk Task </w:t>
      </w:r>
      <w:r w:rsidR="009A63D8">
        <w:rPr>
          <w:rFonts w:eastAsia="Times New Roman"/>
        </w:rPr>
        <w:t>(</w:t>
      </w:r>
      <w:r w:rsidRPr="009A63D8">
        <w:rPr>
          <w:rFonts w:eastAsia="Times New Roman"/>
        </w:rPr>
        <w:t>BART</w:t>
      </w:r>
      <w:r w:rsidR="009A63D8">
        <w:rPr>
          <w:rFonts w:eastAsia="Times New Roman"/>
        </w:rPr>
        <w:t>) scores</w:t>
      </w:r>
      <w:r w:rsidR="002E4DE8">
        <w:rPr>
          <w:rFonts w:eastAsia="Times New Roman"/>
        </w:rPr>
        <w:t>)</w:t>
      </w:r>
      <w:r w:rsidR="009A63D8">
        <w:rPr>
          <w:rFonts w:eastAsia="Times New Roman"/>
        </w:rPr>
        <w:t>, anxiety (measured using the S</w:t>
      </w:r>
      <w:r w:rsidR="009A63D8" w:rsidRPr="009A63D8">
        <w:rPr>
          <w:rFonts w:eastAsia="Times New Roman"/>
        </w:rPr>
        <w:t>tate-Trait An</w:t>
      </w:r>
      <w:r w:rsidR="009A63D8">
        <w:rPr>
          <w:rFonts w:eastAsia="Times New Roman"/>
        </w:rPr>
        <w:t>xiety Inventory (STAI) Form Y-1), Sensation seeking scores (</w:t>
      </w:r>
      <w:r w:rsidR="002E4DE8">
        <w:rPr>
          <w:rFonts w:eastAsia="Times New Roman"/>
        </w:rPr>
        <w:t xml:space="preserve">measured by </w:t>
      </w:r>
      <w:r w:rsidR="009A63D8">
        <w:rPr>
          <w:rFonts w:eastAsia="Times New Roman"/>
        </w:rPr>
        <w:t>Sensation- Seeking Scale Form V).</w:t>
      </w:r>
      <w:r w:rsidR="006D712A">
        <w:rPr>
          <w:rFonts w:eastAsia="Times New Roman"/>
        </w:rPr>
        <w:t xml:space="preserve"> The researchers also collected information about cycling frequency and helmet wearing frequency. </w:t>
      </w:r>
    </w:p>
    <w:p w14:paraId="16ECD81D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What methods did you use to analyze the data? And why? (e.g. if ttest, specify type of t-test) [4] </w:t>
      </w:r>
    </w:p>
    <w:p w14:paraId="6FA35480" w14:textId="3D05C13A" w:rsidR="006D712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To analyze the risk taking (BART) scores</w:t>
      </w:r>
      <w:r w:rsidR="00675CC5">
        <w:rPr>
          <w:rFonts w:eastAsia="Times New Roman"/>
        </w:rPr>
        <w:t>,</w:t>
      </w:r>
      <w:r>
        <w:rPr>
          <w:rFonts w:eastAsia="Times New Roman"/>
        </w:rPr>
        <w:t xml:space="preserve"> I computed means and standard deviations and then did a non-Welch independent t-test. </w:t>
      </w:r>
      <w:r w:rsidR="009C676A">
        <w:rPr>
          <w:rFonts w:eastAsia="Times New Roman"/>
        </w:rPr>
        <w:t xml:space="preserve">I used an independent groups t-test because I am comparing means from two separate groups of individuals. </w:t>
      </w:r>
      <w:r w:rsidR="00C14DE6">
        <w:rPr>
          <w:rFonts w:eastAsia="Times New Roman"/>
        </w:rPr>
        <w:t>In this case equal variance was assumed.</w:t>
      </w:r>
    </w:p>
    <w:p w14:paraId="5112BC8E" w14:textId="77777777" w:rsidR="0074015A" w:rsidRDefault="0074015A" w:rsidP="006D712A">
      <w:pPr>
        <w:pStyle w:val="ListParagraph"/>
        <w:rPr>
          <w:rFonts w:eastAsia="Times New Roman"/>
        </w:rPr>
      </w:pPr>
    </w:p>
    <w:p w14:paraId="317E5361" w14:textId="04ED2266" w:rsidR="0074015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To analyze the sensation seeking scores, I first computed descriptive statistics (means and standard deviations) and then computed a Welch’s</w:t>
      </w:r>
      <w:r w:rsidR="009C676A">
        <w:rPr>
          <w:rFonts w:eastAsia="Times New Roman"/>
        </w:rPr>
        <w:t xml:space="preserve"> independent</w:t>
      </w:r>
      <w:r>
        <w:rPr>
          <w:rFonts w:eastAsia="Times New Roman"/>
        </w:rPr>
        <w:t xml:space="preserve"> t test. I used Welch’s because there were not equal sample sizes or variance</w:t>
      </w:r>
      <w:r w:rsidR="00DD4E2A">
        <w:rPr>
          <w:rFonts w:eastAsia="Times New Roman"/>
        </w:rPr>
        <w:t>.</w:t>
      </w:r>
      <w:r w:rsidR="009C676A">
        <w:rPr>
          <w:rFonts w:eastAsia="Times New Roman"/>
        </w:rPr>
        <w:t xml:space="preserve"> I used an independent groups t-test because I am comparing means from two separate groups of individuals.</w:t>
      </w:r>
    </w:p>
    <w:p w14:paraId="19BADA48" w14:textId="77777777" w:rsidR="009C676A" w:rsidRDefault="009C676A" w:rsidP="006D712A">
      <w:pPr>
        <w:pStyle w:val="ListParagraph"/>
        <w:rPr>
          <w:rFonts w:eastAsia="Times New Roman"/>
        </w:rPr>
      </w:pPr>
    </w:p>
    <w:p w14:paraId="51868883" w14:textId="312FFCFB" w:rsidR="0061219F" w:rsidRDefault="009C676A" w:rsidP="0061219F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To see if gender had any effect on the risk taking (BART) scores, I computed descriptive statistics for each group and then </w:t>
      </w:r>
      <w:r w:rsidR="00F25230">
        <w:rPr>
          <w:rFonts w:eastAsia="Times New Roman"/>
        </w:rPr>
        <w:t>did an</w:t>
      </w:r>
      <w:r>
        <w:rPr>
          <w:rFonts w:eastAsia="Times New Roman"/>
        </w:rPr>
        <w:t xml:space="preserve"> independent groups t-test. I used an independent groups t-test because I am comparing means from two separate groups of individuals.</w:t>
      </w:r>
      <w:r w:rsidR="0061219F" w:rsidRPr="0061219F">
        <w:rPr>
          <w:rFonts w:eastAsia="Times New Roman"/>
        </w:rPr>
        <w:t xml:space="preserve"> </w:t>
      </w:r>
      <w:r w:rsidR="0061219F">
        <w:rPr>
          <w:rFonts w:eastAsia="Times New Roman"/>
        </w:rPr>
        <w:t>In this case equal variance was assumed.</w:t>
      </w:r>
    </w:p>
    <w:p w14:paraId="3054A9CA" w14:textId="2D78D545" w:rsidR="009C676A" w:rsidRPr="0074015A" w:rsidRDefault="009C676A" w:rsidP="006D712A">
      <w:pPr>
        <w:pStyle w:val="ListParagraph"/>
        <w:rPr>
          <w:rFonts w:eastAsia="Times New Roman"/>
        </w:rPr>
      </w:pPr>
    </w:p>
    <w:p w14:paraId="5366B843" w14:textId="71116A03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Include your R script as a text file. (Optional: present plot or diagram as shown in paper if present) [10] </w:t>
      </w:r>
    </w:p>
    <w:p w14:paraId="1AD6D427" w14:textId="77777777" w:rsidR="00131B4C" w:rsidRDefault="00131B4C" w:rsidP="00131B4C">
      <w:pPr>
        <w:rPr>
          <w:rFonts w:eastAsia="Times New Roman"/>
          <w:b/>
        </w:rPr>
      </w:pPr>
    </w:p>
    <w:p w14:paraId="5041AE44" w14:textId="0BF740B7" w:rsidR="00810771" w:rsidRDefault="00810771" w:rsidP="00131B4C">
      <w:pPr>
        <w:ind w:left="720"/>
        <w:rPr>
          <w:rFonts w:eastAsia="Times New Roman"/>
        </w:rPr>
      </w:pPr>
      <w:r>
        <w:rPr>
          <w:rFonts w:eastAsia="Times New Roman"/>
        </w:rPr>
        <w:t>Please find my script code here (Scroll to the bottom to see rendered markdown):</w:t>
      </w:r>
    </w:p>
    <w:p w14:paraId="006A6026" w14:textId="77777777" w:rsidR="00810771" w:rsidRDefault="00810771" w:rsidP="00131B4C">
      <w:pPr>
        <w:ind w:left="720"/>
        <w:rPr>
          <w:rFonts w:eastAsia="Times New Roman"/>
        </w:rPr>
      </w:pPr>
    </w:p>
    <w:p w14:paraId="5A77077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#load packages</w:t>
      </w:r>
    </w:p>
    <w:p w14:paraId="23661EF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library(tidyverse)</w:t>
      </w:r>
    </w:p>
    <w:p w14:paraId="1FBE050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library(dplyr)</w:t>
      </w:r>
    </w:p>
    <w:p w14:paraId="57D3B29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library(ggplot2)</w:t>
      </w:r>
    </w:p>
    <w:p w14:paraId="6F77048C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43F669D1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#set wd -&gt; didn't actually have to do this because I worked in a markdown</w:t>
      </w:r>
    </w:p>
    <w:p w14:paraId="5F46539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setwd("/Users/AbigailBergman/Desktop/Grad School/Winter Quarter 2019/Data Science/datascience_repo/week_01/hw_01")</w:t>
      </w:r>
    </w:p>
    <w:p w14:paraId="28027BF6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025A629D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#import data</w:t>
      </w:r>
    </w:p>
    <w:p w14:paraId="6085D72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lastRenderedPageBreak/>
        <w:t>bicycle &lt;- read.csv("Bicycle.csv")</w:t>
      </w:r>
    </w:p>
    <w:p w14:paraId="099B12BE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1D2AAFE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#Risk taking scores</w:t>
      </w:r>
    </w:p>
    <w:p w14:paraId="09AB298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helmet &lt;- bicycle %&gt;%</w:t>
      </w:r>
    </w:p>
    <w:p w14:paraId="0665F100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filter(Condition ==1)</w:t>
      </w:r>
    </w:p>
    <w:p w14:paraId="0FDB3A43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6856C4B9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hat &lt;- bicycle %&gt;%</w:t>
      </w:r>
    </w:p>
    <w:p w14:paraId="63C5E9B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filter(Condition == 2)</w:t>
      </w:r>
    </w:p>
    <w:p w14:paraId="3AA4CD27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5F5F34A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#overall descriptive stats</w:t>
      </w:r>
    </w:p>
    <w:p w14:paraId="62748CB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mean(bicycle$BART)</w:t>
      </w:r>
    </w:p>
    <w:p w14:paraId="2C47275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mean(bicycle$SSS_total)</w:t>
      </w:r>
    </w:p>
    <w:p w14:paraId="40BD0CCC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2FA0BFEF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#BART</w:t>
      </w:r>
    </w:p>
    <w:p w14:paraId="44EFF4C9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mean(helmet$BART)</w:t>
      </w:r>
    </w:p>
    <w:p w14:paraId="448EAF5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sd(helmet$BART)</w:t>
      </w:r>
    </w:p>
    <w:p w14:paraId="30EA75A7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2DB04C9A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mean(hat$BART)  </w:t>
      </w:r>
    </w:p>
    <w:p w14:paraId="5F778DF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sd(hat$BART)</w:t>
      </w:r>
    </w:p>
    <w:p w14:paraId="088EAE74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64C74A91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#independent t test (not Welch's)</w:t>
      </w:r>
    </w:p>
    <w:p w14:paraId="4C847FE1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t.test(helmet$BART, hat$BART, var.equal = TRUE)</w:t>
      </w:r>
    </w:p>
    <w:p w14:paraId="122AC776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0E32C2DA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#SSS</w:t>
      </w:r>
    </w:p>
    <w:p w14:paraId="4C69D58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mean(helmet$SSS_total)</w:t>
      </w:r>
    </w:p>
    <w:p w14:paraId="1331559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sd(helmet$SSS_total)</w:t>
      </w:r>
    </w:p>
    <w:p w14:paraId="66AD4883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20C3AE7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mean(hat$SSS_total)</w:t>
      </w:r>
    </w:p>
    <w:p w14:paraId="0E0811A0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sd(hat$SSS_total)</w:t>
      </w:r>
    </w:p>
    <w:p w14:paraId="6698E22B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12296A8F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#independent t test</w:t>
      </w:r>
    </w:p>
    <w:p w14:paraId="59E9A8B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t.test(helmet$SSS_total, hat$SSS_total)</w:t>
      </w:r>
    </w:p>
    <w:p w14:paraId="73FB7516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10C7B4B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#gender</w:t>
      </w:r>
    </w:p>
    <w:p w14:paraId="586BD320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male &lt;- bicycle %&gt;%</w:t>
      </w:r>
    </w:p>
    <w:p w14:paraId="3B8F50E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filter(Sex ==1)</w:t>
      </w:r>
    </w:p>
    <w:p w14:paraId="041EDB47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2ECED8D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female &lt;- bicycle %&gt;%</w:t>
      </w:r>
    </w:p>
    <w:p w14:paraId="50622DE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filter(Sex == 2)</w:t>
      </w:r>
    </w:p>
    <w:p w14:paraId="61873F9F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1CA08EA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mean(male$BART)</w:t>
      </w:r>
    </w:p>
    <w:p w14:paraId="568D78F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sd(male$BART)</w:t>
      </w:r>
    </w:p>
    <w:p w14:paraId="0C6706A2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6776395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mean(female$BART)  </w:t>
      </w:r>
    </w:p>
    <w:p w14:paraId="3D8272D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sd(female$BART)</w:t>
      </w:r>
    </w:p>
    <w:p w14:paraId="507C2002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44E4C34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#independent t test (not Welch's)</w:t>
      </w:r>
    </w:p>
    <w:p w14:paraId="1724000A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t.test(male$BART, female$BART, var.equal = TRUE)</w:t>
      </w:r>
    </w:p>
    <w:p w14:paraId="5B224E88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4E2B9B8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#rename Condition</w:t>
      </w:r>
    </w:p>
    <w:p w14:paraId="79F9BDD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bicycle &lt;- bicycle%&gt;%</w:t>
      </w:r>
    </w:p>
    <w:p w14:paraId="7CF4C55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mutate(Condition = factor(Condition, levels=(c(1,2)), labels=(c("Helmet", "Cap")))) </w:t>
      </w:r>
    </w:p>
    <w:p w14:paraId="554435C2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34CF3D80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#BART graphs (part a)</w:t>
      </w:r>
    </w:p>
    <w:p w14:paraId="0D77322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ggplot(hat, aes(BART)) +</w:t>
      </w:r>
    </w:p>
    <w:p w14:paraId="30CC46D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geom_density(fill="green", alpha = .5)+</w:t>
      </w:r>
    </w:p>
    <w:p w14:paraId="27C711F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geom_rug() +</w:t>
      </w:r>
    </w:p>
    <w:p w14:paraId="1B099C8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labs(title = "a", subtitle = "Cap", x = "BART score", y = "")+</w:t>
      </w:r>
    </w:p>
    <w:p w14:paraId="5AC6D8C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geom_vline(aes(xintercept=mean(hat$BART)))+</w:t>
      </w:r>
    </w:p>
    <w:p w14:paraId="1977668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geom_vline(aes(xintercept=35.6165), linetype ="dashed")+</w:t>
      </w:r>
    </w:p>
    <w:p w14:paraId="14A4CB7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ylim(c(0,.06))+xlim(c(-20,100))+</w:t>
      </w:r>
    </w:p>
    <w:p w14:paraId="111D80B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theme(panel.grid.major = element_blank(), panel.grid.minor = element_blank(),</w:t>
      </w:r>
    </w:p>
    <w:p w14:paraId="33DF13E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panel.background = element_blank(), axis.line = element_line(colour = "black"),axis.text.y=element_blank(),</w:t>
      </w:r>
    </w:p>
    <w:p w14:paraId="100BDD64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axis.ticks=element_blank(),</w:t>
      </w:r>
    </w:p>
    <w:p w14:paraId="3238EF9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axis.title.y=element_blank())</w:t>
      </w:r>
    </w:p>
    <w:p w14:paraId="4D4C386A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001D1C1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ggplot(helmet, aes(BART)) +</w:t>
      </w:r>
    </w:p>
    <w:p w14:paraId="77CA7EA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geom_density(fill="green", alpha=.5)+</w:t>
      </w:r>
    </w:p>
    <w:p w14:paraId="2E6AD67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geom_rug()+</w:t>
      </w:r>
    </w:p>
    <w:p w14:paraId="53B37C9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geom_vline(aes(xintercept=mean(helmet$BART)))+</w:t>
      </w:r>
    </w:p>
    <w:p w14:paraId="27C04889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labs(title = "a", subtitle = "Helmet", x = "Score", y = "")+</w:t>
      </w:r>
    </w:p>
    <w:p w14:paraId="16AB7DC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geom_vline(aes(xintercept=35.6165), linetype="dashed")+</w:t>
      </w:r>
    </w:p>
    <w:p w14:paraId="4C04CBC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ylim(c(0,.06))+xlim(c(-20,100))+</w:t>
      </w:r>
    </w:p>
    <w:p w14:paraId="6F0A69A2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theme(panel.grid.major = element_blank(), panel.grid.minor = element_blank(),</w:t>
      </w:r>
    </w:p>
    <w:p w14:paraId="7D834B9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panel.background = element_blank(), axis.line = element_line(colour = "black"),axis.text.y=element_blank(),</w:t>
      </w:r>
    </w:p>
    <w:p w14:paraId="30F87EE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axis.ticks=element_blank(),</w:t>
      </w:r>
    </w:p>
    <w:p w14:paraId="48295F06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axis.title.y=element_blank())</w:t>
      </w:r>
    </w:p>
    <w:p w14:paraId="762F53BA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10ABEBA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#SSS graphs (part b)</w:t>
      </w:r>
    </w:p>
    <w:p w14:paraId="2E7C1A7E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6A112FC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ggplot(hat, aes(SSS_total)) +</w:t>
      </w:r>
    </w:p>
    <w:p w14:paraId="30630DF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geom_density(fill="green", alpha = .5)+</w:t>
      </w:r>
    </w:p>
    <w:p w14:paraId="631B44F9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geom_rug() +</w:t>
      </w:r>
    </w:p>
    <w:p w14:paraId="2831DD8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labs(title ="b", subtitle=  "Cap", x = "SSS score", y = "")+</w:t>
      </w:r>
    </w:p>
    <w:p w14:paraId="1C0D1C94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ylim(c(0,.1))+xlim(c(0,40))+</w:t>
      </w:r>
    </w:p>
    <w:p w14:paraId="3E0E0FA4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geom_vline(aes(xintercept=mean(hat$SSS_total)))+</w:t>
      </w:r>
    </w:p>
    <w:p w14:paraId="3C7AD10F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geom_vline(aes(xintercept=20.95), linetype = "dashed")+</w:t>
      </w:r>
    </w:p>
    <w:p w14:paraId="4EB2F50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theme(panel.grid.major = element_blank(), panel.grid.minor = element_blank(),</w:t>
      </w:r>
    </w:p>
    <w:p w14:paraId="426FF44D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panel.background = element_blank(), axis.line = element_line(colour = "black"),axis.text.y=element_blank(),</w:t>
      </w:r>
    </w:p>
    <w:p w14:paraId="5BFBFC1F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axis.ticks=element_blank(),</w:t>
      </w:r>
    </w:p>
    <w:p w14:paraId="6D041C68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axis.title.y=element_blank())</w:t>
      </w:r>
    </w:p>
    <w:p w14:paraId="51C2B83E" w14:textId="77777777" w:rsidR="00810771" w:rsidRPr="00810771" w:rsidRDefault="00810771" w:rsidP="00810771">
      <w:pPr>
        <w:ind w:left="720"/>
        <w:rPr>
          <w:rFonts w:eastAsia="Times New Roman"/>
        </w:rPr>
      </w:pPr>
    </w:p>
    <w:p w14:paraId="3623031B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>ggplot(helmet, aes(SSS_total)) +</w:t>
      </w:r>
    </w:p>
    <w:p w14:paraId="783B01D1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geom_density(fill="green", alpha=.5)+</w:t>
      </w:r>
    </w:p>
    <w:p w14:paraId="0AC1950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geom_rug()+</w:t>
      </w:r>
    </w:p>
    <w:p w14:paraId="3F8003B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labs(title ="b", subtitle =  "Helmet", x = "SSS score", y = "") +</w:t>
      </w:r>
    </w:p>
    <w:p w14:paraId="2D1C58B5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ylim(c(0,.1))+xlim(c(0,50))+</w:t>
      </w:r>
    </w:p>
    <w:p w14:paraId="3383D293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geom_vline(aes(xintercept=mean(helmet$SSS_total)))+</w:t>
      </w:r>
    </w:p>
    <w:p w14:paraId="63321B6E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geom_vline(aes(xintercept=20.95), linetype="dashed")+</w:t>
      </w:r>
    </w:p>
    <w:p w14:paraId="1453367C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theme(panel.grid.major = element_blank(), panel.grid.minor = element_blank(),</w:t>
      </w:r>
    </w:p>
    <w:p w14:paraId="575DFF9F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panel.background = element_blank(), axis.line = element_line(colour = "black"),axis.text.y=element_blank(),</w:t>
      </w:r>
    </w:p>
    <w:p w14:paraId="4C246907" w14:textId="77777777" w:rsidR="00810771" w:rsidRP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axis.ticks=element_blank(),</w:t>
      </w:r>
    </w:p>
    <w:p w14:paraId="02C73ADA" w14:textId="2BDE0B75" w:rsidR="00810771" w:rsidRDefault="00810771" w:rsidP="00810771">
      <w:pPr>
        <w:ind w:left="720"/>
        <w:rPr>
          <w:rFonts w:eastAsia="Times New Roman"/>
        </w:rPr>
      </w:pPr>
      <w:r w:rsidRPr="00810771">
        <w:rPr>
          <w:rFonts w:eastAsia="Times New Roman"/>
        </w:rPr>
        <w:t xml:space="preserve">        axis.title.y=element_blank())</w:t>
      </w:r>
    </w:p>
    <w:p w14:paraId="277A54B8" w14:textId="77777777" w:rsidR="00810771" w:rsidRDefault="00810771" w:rsidP="00810771">
      <w:pPr>
        <w:ind w:left="720"/>
        <w:rPr>
          <w:rFonts w:eastAsia="Times New Roman"/>
        </w:rPr>
      </w:pPr>
      <w:bookmarkStart w:id="0" w:name="_GoBack"/>
      <w:bookmarkEnd w:id="0"/>
    </w:p>
    <w:p w14:paraId="518A165D" w14:textId="1E069FDB" w:rsidR="00131B4C" w:rsidRDefault="00131B4C" w:rsidP="00131B4C">
      <w:pPr>
        <w:ind w:left="720"/>
        <w:rPr>
          <w:rFonts w:eastAsia="Times New Roman"/>
        </w:rPr>
      </w:pPr>
      <w:r>
        <w:rPr>
          <w:rFonts w:eastAsia="Times New Roman"/>
        </w:rPr>
        <w:t>Please find my rendered code below:</w:t>
      </w:r>
    </w:p>
    <w:p w14:paraId="7F2F445C" w14:textId="77777777" w:rsidR="00131B4C" w:rsidRDefault="00131B4C" w:rsidP="00131B4C">
      <w:pPr>
        <w:pStyle w:val="Title"/>
      </w:pPr>
      <w:r>
        <w:t>hw_01</w:t>
      </w:r>
    </w:p>
    <w:p w14:paraId="535E7947" w14:textId="77777777" w:rsidR="00131B4C" w:rsidRDefault="00131B4C" w:rsidP="00131B4C">
      <w:pPr>
        <w:pStyle w:val="Author"/>
      </w:pPr>
      <w:r>
        <w:t>Abby Bergman</w:t>
      </w:r>
    </w:p>
    <w:p w14:paraId="6A5F7C5F" w14:textId="77777777" w:rsidR="00131B4C" w:rsidRDefault="00131B4C" w:rsidP="00131B4C">
      <w:pPr>
        <w:pStyle w:val="Date"/>
      </w:pPr>
      <w:r>
        <w:t>1/8/2019</w:t>
      </w:r>
    </w:p>
    <w:p w14:paraId="6C3331B5" w14:textId="77777777" w:rsidR="00131B4C" w:rsidRDefault="00131B4C" w:rsidP="00131B4C">
      <w:pPr>
        <w:pStyle w:val="SourceCode"/>
      </w:pPr>
      <w:r>
        <w:rPr>
          <w:rStyle w:val="CommentTok"/>
        </w:rPr>
        <w:t>#load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0306EDDC" w14:textId="77777777" w:rsidR="00131B4C" w:rsidRDefault="00131B4C" w:rsidP="00131B4C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 tidyverse 1.2.1 ──</w:t>
      </w:r>
    </w:p>
    <w:p w14:paraId="3BDFC333" w14:textId="77777777" w:rsidR="00131B4C" w:rsidRDefault="00131B4C" w:rsidP="00131B4C">
      <w:pPr>
        <w:pStyle w:val="SourceCode"/>
      </w:pPr>
      <w:r>
        <w:rPr>
          <w:rStyle w:val="VerbatimChar"/>
        </w:rPr>
        <w:t>## ✔ ggplot2 3.1.0     ✔ purrr   0.2.5</w:t>
      </w:r>
      <w:r>
        <w:br/>
      </w:r>
      <w:r>
        <w:rPr>
          <w:rStyle w:val="VerbatimChar"/>
        </w:rPr>
        <w:t>## ✔ tibble  1.4.2     ✔ dplyr   0.7.7</w:t>
      </w:r>
      <w:r>
        <w:br/>
      </w:r>
      <w:r>
        <w:rPr>
          <w:rStyle w:val="VerbatimChar"/>
        </w:rPr>
        <w:t>## ✔ tidyr   0.8.2     ✔ stringr 1.3.1</w:t>
      </w:r>
      <w:r>
        <w:br/>
      </w:r>
      <w:r>
        <w:rPr>
          <w:rStyle w:val="VerbatimChar"/>
        </w:rPr>
        <w:t>## ✔ readr   1.1.1     ✔ forcats 0.3.0</w:t>
      </w:r>
    </w:p>
    <w:p w14:paraId="125050CD" w14:textId="77777777" w:rsidR="00131B4C" w:rsidRDefault="00131B4C" w:rsidP="00131B4C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E3887B7" w14:textId="77777777" w:rsidR="00131B4C" w:rsidRDefault="00131B4C" w:rsidP="00131B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9BB36A5" w14:textId="77777777" w:rsidR="00131B4C" w:rsidRDefault="00131B4C" w:rsidP="00131B4C">
      <w:pPr>
        <w:pStyle w:val="SourceCode"/>
      </w:pPr>
      <w:r>
        <w:rPr>
          <w:rStyle w:val="CommentTok"/>
        </w:rPr>
        <w:t>#set wd -&gt; didn't actually have to do this because I worked in a markdown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"/Users/AbigailBergman/Desktop/Grad School/Winter Quarter 2019/Data Science/datascience_repo/week_01/hw_01"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 data</w:t>
      </w:r>
      <w:r>
        <w:br/>
      </w:r>
      <w:r>
        <w:rPr>
          <w:rStyle w:val="NormalTok"/>
        </w:rPr>
        <w:t>bicycle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"Bicycle.csv"</w:t>
      </w:r>
      <w:r>
        <w:rPr>
          <w:rStyle w:val="NormalTok"/>
        </w:rPr>
        <w:t>)</w:t>
      </w:r>
    </w:p>
    <w:p w14:paraId="2E2C3681" w14:textId="77777777" w:rsidR="00131B4C" w:rsidRDefault="00131B4C" w:rsidP="00131B4C">
      <w:pPr>
        <w:pStyle w:val="SourceCode"/>
      </w:pPr>
      <w:r>
        <w:rPr>
          <w:rStyle w:val="CommentTok"/>
        </w:rPr>
        <w:t>#Risk taking scores</w:t>
      </w:r>
      <w:r>
        <w:br/>
      </w:r>
      <w:r>
        <w:rPr>
          <w:rStyle w:val="NormalTok"/>
        </w:rPr>
        <w:t>helmet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#overall descriptive stats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(bicycle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7133AF2E" w14:textId="77777777" w:rsidR="00131B4C" w:rsidRDefault="00131B4C" w:rsidP="00131B4C">
      <w:pPr>
        <w:pStyle w:val="SourceCode"/>
      </w:pPr>
      <w:r>
        <w:rPr>
          <w:rStyle w:val="VerbatimChar"/>
        </w:rPr>
        <w:t>## [1] 35.6165</w:t>
      </w:r>
    </w:p>
    <w:p w14:paraId="66D45A04" w14:textId="77777777" w:rsidR="00131B4C" w:rsidRDefault="00131B4C" w:rsidP="00131B4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(bicycle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7B8E3147" w14:textId="77777777" w:rsidR="00131B4C" w:rsidRDefault="00131B4C" w:rsidP="00131B4C">
      <w:pPr>
        <w:pStyle w:val="SourceCode"/>
      </w:pPr>
      <w:r>
        <w:rPr>
          <w:rStyle w:val="VerbatimChar"/>
        </w:rPr>
        <w:t>## [1] 20.95</w:t>
      </w:r>
    </w:p>
    <w:p w14:paraId="19056B3A" w14:textId="77777777" w:rsidR="00131B4C" w:rsidRDefault="00131B4C" w:rsidP="00131B4C">
      <w:pPr>
        <w:pStyle w:val="SourceCode"/>
      </w:pPr>
      <w:r>
        <w:rPr>
          <w:rStyle w:val="CommentTok"/>
        </w:rPr>
        <w:t>#BART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7FEF626A" w14:textId="77777777" w:rsidR="00131B4C" w:rsidRDefault="00131B4C" w:rsidP="00131B4C">
      <w:pPr>
        <w:pStyle w:val="SourceCode"/>
      </w:pPr>
      <w:r>
        <w:rPr>
          <w:rStyle w:val="VerbatimChar"/>
        </w:rPr>
        <w:t>## [1] 40.40308</w:t>
      </w:r>
    </w:p>
    <w:p w14:paraId="1D9F6E40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08555CE7" w14:textId="77777777" w:rsidR="00131B4C" w:rsidRDefault="00131B4C" w:rsidP="00131B4C">
      <w:pPr>
        <w:pStyle w:val="SourceCode"/>
      </w:pPr>
      <w:r>
        <w:rPr>
          <w:rStyle w:val="VerbatimChar"/>
        </w:rPr>
        <w:t>## [1] 18.17778</w:t>
      </w:r>
    </w:p>
    <w:p w14:paraId="4DD9C09D" w14:textId="77777777" w:rsidR="00131B4C" w:rsidRDefault="00131B4C" w:rsidP="00131B4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 xml:space="preserve">BART)  </w:t>
      </w:r>
    </w:p>
    <w:p w14:paraId="35BF37CE" w14:textId="77777777" w:rsidR="00131B4C" w:rsidRDefault="00131B4C" w:rsidP="00131B4C">
      <w:pPr>
        <w:pStyle w:val="SourceCode"/>
      </w:pPr>
      <w:r>
        <w:rPr>
          <w:rStyle w:val="VerbatimChar"/>
        </w:rPr>
        <w:t>## [1] 31.06341</w:t>
      </w:r>
    </w:p>
    <w:p w14:paraId="03CC9B7A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5B754F4A" w14:textId="77777777" w:rsidR="00131B4C" w:rsidRDefault="00131B4C" w:rsidP="00131B4C">
      <w:pPr>
        <w:pStyle w:val="SourceCode"/>
      </w:pPr>
      <w:r>
        <w:rPr>
          <w:rStyle w:val="VerbatimChar"/>
        </w:rPr>
        <w:t>## [1] 13.29115</w:t>
      </w:r>
    </w:p>
    <w:p w14:paraId="3E6FBE06" w14:textId="77777777" w:rsidR="00131B4C" w:rsidRDefault="00131B4C" w:rsidP="00131B4C">
      <w:pPr>
        <w:pStyle w:val="SourceCode"/>
      </w:pPr>
      <w:r>
        <w:rPr>
          <w:rStyle w:val="CommentTok"/>
        </w:rPr>
        <w:t>#independent t test (not Welch's)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BART, hat</w:t>
      </w:r>
      <w:r>
        <w:rPr>
          <w:rStyle w:val="OperatorTok"/>
        </w:rPr>
        <w:t>$</w:t>
      </w:r>
      <w:r>
        <w:rPr>
          <w:rStyle w:val="NormalTok"/>
        </w:rPr>
        <w:t xml:space="preserve">BART,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FD9B47C" w14:textId="77777777" w:rsidR="00131B4C" w:rsidRDefault="00131B4C" w:rsidP="00131B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helmet$BART and hat$BART</w:t>
      </w:r>
      <w:r>
        <w:br/>
      </w:r>
      <w:r>
        <w:rPr>
          <w:rStyle w:val="VerbatimChar"/>
        </w:rPr>
        <w:t>## t = 2.6326, df = 78, p-value = 0.01021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2.276655 16.402669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40.40308  31.06341</w:t>
      </w:r>
    </w:p>
    <w:p w14:paraId="3DEDDDC0" w14:textId="77777777" w:rsidR="00131B4C" w:rsidRDefault="00131B4C" w:rsidP="00131B4C">
      <w:pPr>
        <w:pStyle w:val="SourceCode"/>
      </w:pPr>
      <w:r>
        <w:rPr>
          <w:rStyle w:val="CommentTok"/>
        </w:rPr>
        <w:t>#SSS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6960ED62" w14:textId="77777777" w:rsidR="00131B4C" w:rsidRDefault="00131B4C" w:rsidP="00131B4C">
      <w:pPr>
        <w:pStyle w:val="SourceCode"/>
      </w:pPr>
      <w:r>
        <w:rPr>
          <w:rStyle w:val="VerbatimChar"/>
        </w:rPr>
        <w:t>## [1] 23.23077</w:t>
      </w:r>
    </w:p>
    <w:p w14:paraId="467FB240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2BE61F70" w14:textId="77777777" w:rsidR="00131B4C" w:rsidRDefault="00131B4C" w:rsidP="00131B4C">
      <w:pPr>
        <w:pStyle w:val="SourceCode"/>
      </w:pPr>
      <w:r>
        <w:rPr>
          <w:rStyle w:val="VerbatimChar"/>
        </w:rPr>
        <w:t>## [1] 6.997975</w:t>
      </w:r>
    </w:p>
    <w:p w14:paraId="3650CB87" w14:textId="77777777" w:rsidR="00131B4C" w:rsidRDefault="00131B4C" w:rsidP="00131B4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549CCA97" w14:textId="77777777" w:rsidR="00131B4C" w:rsidRDefault="00131B4C" w:rsidP="00131B4C">
      <w:pPr>
        <w:pStyle w:val="SourceCode"/>
      </w:pPr>
      <w:r>
        <w:rPr>
          <w:rStyle w:val="VerbatimChar"/>
        </w:rPr>
        <w:t>## [1] 18.78049</w:t>
      </w:r>
    </w:p>
    <w:p w14:paraId="1E14E6D0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22E778E1" w14:textId="77777777" w:rsidR="00131B4C" w:rsidRDefault="00131B4C" w:rsidP="00131B4C">
      <w:pPr>
        <w:pStyle w:val="SourceCode"/>
      </w:pPr>
      <w:r>
        <w:rPr>
          <w:rStyle w:val="VerbatimChar"/>
        </w:rPr>
        <w:t>## [1] 5.086807</w:t>
      </w:r>
    </w:p>
    <w:p w14:paraId="251515E0" w14:textId="77777777" w:rsidR="00131B4C" w:rsidRDefault="00131B4C" w:rsidP="00131B4C">
      <w:pPr>
        <w:pStyle w:val="SourceCode"/>
      </w:pPr>
      <w:r>
        <w:rPr>
          <w:rStyle w:val="CommentTok"/>
        </w:rPr>
        <w:t>#independent t test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SSS_total, hat</w:t>
      </w:r>
      <w:r>
        <w:rPr>
          <w:rStyle w:val="OperatorTok"/>
        </w:rPr>
        <w:t>$</w:t>
      </w:r>
      <w:r>
        <w:rPr>
          <w:rStyle w:val="NormalTok"/>
        </w:rPr>
        <w:t>SSS_total)</w:t>
      </w:r>
    </w:p>
    <w:p w14:paraId="34F4E673" w14:textId="77777777" w:rsidR="00131B4C" w:rsidRDefault="00131B4C" w:rsidP="00131B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helmet$SSS_total and hat$SSS_total</w:t>
      </w:r>
      <w:r>
        <w:br/>
      </w:r>
      <w:r>
        <w:rPr>
          <w:rStyle w:val="VerbatimChar"/>
        </w:rPr>
        <w:t>## t = 3.2399, df = 69.192, p-value = 0.001839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1.710146 7.190416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23.23077  18.78049</w:t>
      </w:r>
    </w:p>
    <w:p w14:paraId="3239ACD5" w14:textId="77777777" w:rsidR="00131B4C" w:rsidRDefault="00131B4C" w:rsidP="00131B4C">
      <w:pPr>
        <w:pStyle w:val="SourceCode"/>
      </w:pPr>
      <w:r>
        <w:rPr>
          <w:rStyle w:val="CommentTok"/>
        </w:rPr>
        <w:t>#gender</w:t>
      </w:r>
      <w:r>
        <w:br/>
      </w:r>
      <w:r>
        <w:rPr>
          <w:rStyle w:val="NormalTok"/>
        </w:rPr>
        <w:t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69A84629" w14:textId="77777777" w:rsidR="00131B4C" w:rsidRDefault="00131B4C" w:rsidP="00131B4C">
      <w:pPr>
        <w:pStyle w:val="SourceCode"/>
      </w:pPr>
      <w:r>
        <w:rPr>
          <w:rStyle w:val="VerbatimChar"/>
        </w:rPr>
        <w:t>## [1] 34.65882</w:t>
      </w:r>
    </w:p>
    <w:p w14:paraId="77988A7A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320566A1" w14:textId="77777777" w:rsidR="00131B4C" w:rsidRDefault="00131B4C" w:rsidP="00131B4C">
      <w:pPr>
        <w:pStyle w:val="SourceCode"/>
      </w:pPr>
      <w:r>
        <w:rPr>
          <w:rStyle w:val="VerbatimChar"/>
        </w:rPr>
        <w:t>## [1] 15.0565</w:t>
      </w:r>
    </w:p>
    <w:p w14:paraId="143EEF28" w14:textId="77777777" w:rsidR="00131B4C" w:rsidRDefault="00131B4C" w:rsidP="00131B4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BART)  </w:t>
      </w:r>
    </w:p>
    <w:p w14:paraId="4D697BA4" w14:textId="77777777" w:rsidR="00131B4C" w:rsidRDefault="00131B4C" w:rsidP="00131B4C">
      <w:pPr>
        <w:pStyle w:val="SourceCode"/>
      </w:pPr>
      <w:r>
        <w:rPr>
          <w:rStyle w:val="VerbatimChar"/>
        </w:rPr>
        <w:t>## [1] 36.32435</w:t>
      </w:r>
    </w:p>
    <w:p w14:paraId="62B91F90" w14:textId="77777777" w:rsidR="00131B4C" w:rsidRDefault="00131B4C" w:rsidP="00131B4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BART)</w:t>
      </w:r>
    </w:p>
    <w:p w14:paraId="72FCC11C" w14:textId="77777777" w:rsidR="00131B4C" w:rsidRDefault="00131B4C" w:rsidP="00131B4C">
      <w:pPr>
        <w:pStyle w:val="SourceCode"/>
      </w:pPr>
      <w:r>
        <w:rPr>
          <w:rStyle w:val="VerbatimChar"/>
        </w:rPr>
        <w:t>## [1] 17.53145</w:t>
      </w:r>
    </w:p>
    <w:p w14:paraId="65893B4B" w14:textId="77777777" w:rsidR="00131B4C" w:rsidRDefault="00131B4C" w:rsidP="00131B4C">
      <w:pPr>
        <w:pStyle w:val="SourceCode"/>
      </w:pPr>
      <w:r>
        <w:rPr>
          <w:rStyle w:val="CommentTok"/>
        </w:rPr>
        <w:t>#independent t test (not Welch's)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BART, female</w:t>
      </w:r>
      <w:r>
        <w:rPr>
          <w:rStyle w:val="OperatorTok"/>
        </w:rPr>
        <w:t>$</w:t>
      </w:r>
      <w:r>
        <w:rPr>
          <w:rStyle w:val="NormalTok"/>
        </w:rPr>
        <w:t xml:space="preserve">BART,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CB48A48" w14:textId="77777777" w:rsidR="00131B4C" w:rsidRDefault="00131B4C" w:rsidP="00131B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male$BART and female$BART</w:t>
      </w:r>
      <w:r>
        <w:br/>
      </w:r>
      <w:r>
        <w:rPr>
          <w:rStyle w:val="VerbatimChar"/>
        </w:rPr>
        <w:t>## t = -0.44551, df = 78, p-value = 0.6572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-9.108180  5.777132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34.65882  36.32435</w:t>
      </w:r>
    </w:p>
    <w:p w14:paraId="1529C46D" w14:textId="77777777" w:rsidR="00131B4C" w:rsidRDefault="00131B4C" w:rsidP="00131B4C">
      <w:pPr>
        <w:pStyle w:val="SourceCode"/>
      </w:pPr>
      <w:r>
        <w:rPr>
          <w:rStyle w:val="CommentTok"/>
        </w:rPr>
        <w:t>#rename Condition</w:t>
      </w:r>
      <w:r>
        <w:br/>
      </w:r>
      <w:r>
        <w:rPr>
          <w:rStyle w:val="NormalTok"/>
        </w:rPr>
        <w:t>bicycle &lt;-</w:t>
      </w:r>
      <w:r>
        <w:rPr>
          <w:rStyle w:val="StringTok"/>
        </w:rPr>
        <w:t xml:space="preserve"> </w:t>
      </w:r>
      <w:r>
        <w:rPr>
          <w:rStyle w:val="NormalTok"/>
        </w:rPr>
        <w:t>bicycle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Condition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(Condition, </w:t>
      </w:r>
      <w:r>
        <w:rPr>
          <w:rStyle w:val="DataTypeTok"/>
        </w:rPr>
        <w:t>levels=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labels=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"Helmet"</w:t>
      </w:r>
      <w:r>
        <w:rPr>
          <w:rStyle w:val="NormalTok"/>
        </w:rPr>
        <w:t xml:space="preserve">, </w:t>
      </w:r>
      <w:r>
        <w:rPr>
          <w:rStyle w:val="StringTok"/>
        </w:rPr>
        <w:t>"Cap"</w:t>
      </w:r>
      <w:r>
        <w:rPr>
          <w:rStyle w:val="NormalTok"/>
        </w:rPr>
        <w:t xml:space="preserve">)))) </w:t>
      </w:r>
    </w:p>
    <w:p w14:paraId="7E613C05" w14:textId="77777777" w:rsidR="00131B4C" w:rsidRDefault="00131B4C" w:rsidP="00131B4C">
      <w:pPr>
        <w:pStyle w:val="SourceCode"/>
      </w:pPr>
      <w:r>
        <w:rPr>
          <w:rStyle w:val="CommentTok"/>
        </w:rPr>
        <w:t>#Plot a</w:t>
      </w:r>
      <w:r>
        <w:br/>
      </w:r>
      <w:r>
        <w:rPr>
          <w:rStyle w:val="CommentTok"/>
        </w:rPr>
        <w:t>#ggplot(bicycle, aes(BART))+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#facet_grid(Condition~.)+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#geom_density(fill="green", alpha = .5)+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#geom_rug()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#labs(title = "BART scores for Helmet vs Cap", x = "BART score", y = "")+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#geom_vline(aes(xintercept=mean(BART)), linetype = "dashed")+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#ylim(c(0,.03))+xlim(c(-10,90))+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#theme(panel.grid.major = element_blank(), panel.grid.minor = element_blank(),</w:t>
      </w:r>
      <w:r>
        <w:br/>
      </w:r>
      <w:r>
        <w:rPr>
          <w:rStyle w:val="CommentTok"/>
        </w:rPr>
        <w:t>#panel.background = element_blank(), axis.line = element_line(colour = "black"),axis.text.y=element_blank(),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#axis.ticks=element_blank(),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#axis.title.y=element_blank())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(hat, </w:t>
      </w:r>
      <w:r>
        <w:rPr>
          <w:rStyle w:val="KeywordTok"/>
        </w:rPr>
        <w:t>aes</w:t>
      </w:r>
      <w:r>
        <w:rPr>
          <w:rStyle w:val="NormalTok"/>
        </w:rPr>
        <w:t xml:space="preserve">(BART))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"Cap"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"BART score"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>BART)))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FloatTok"/>
        </w:rPr>
        <w:t>35.6165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06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73489562" w14:textId="77777777" w:rsidR="00131B4C" w:rsidRDefault="00131B4C" w:rsidP="00131B4C">
      <w:pPr>
        <w:pStyle w:val="FirstParagraph"/>
      </w:pPr>
      <w:r>
        <w:rPr>
          <w:noProof/>
        </w:rPr>
        <w:drawing>
          <wp:inline distT="0" distB="0" distL="0" distR="0" wp14:anchorId="70A6E71C" wp14:editId="4DFD007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7BD53" w14:textId="77777777" w:rsidR="00131B4C" w:rsidRDefault="00131B4C" w:rsidP="00131B4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(helmet, </w:t>
      </w:r>
      <w:r>
        <w:rPr>
          <w:rStyle w:val="KeywordTok"/>
        </w:rPr>
        <w:t>aes</w:t>
      </w:r>
      <w:r>
        <w:rPr>
          <w:rStyle w:val="NormalTok"/>
        </w:rPr>
        <w:t xml:space="preserve">(BART))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BART)))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"Helmet"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FloatTok"/>
        </w:rPr>
        <w:t>35.6165</w:t>
      </w:r>
      <w:r>
        <w:rPr>
          <w:rStyle w:val="NormalTok"/>
        </w:rPr>
        <w:t xml:space="preserve">),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06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5246E235" w14:textId="77777777" w:rsidR="00131B4C" w:rsidRDefault="00131B4C" w:rsidP="00131B4C">
      <w:pPr>
        <w:pStyle w:val="FirstParagraph"/>
      </w:pPr>
      <w:r>
        <w:rPr>
          <w:noProof/>
        </w:rPr>
        <w:drawing>
          <wp:inline distT="0" distB="0" distL="0" distR="0" wp14:anchorId="7E072F8A" wp14:editId="74B7B35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0E8EB" w14:textId="77777777" w:rsidR="00131B4C" w:rsidRDefault="00131B4C" w:rsidP="00131B4C">
      <w:pPr>
        <w:pStyle w:val="SourceCode"/>
      </w:pPr>
      <w:r>
        <w:rPr>
          <w:rStyle w:val="CommentTok"/>
        </w:rPr>
        <w:t>#plot b</w:t>
      </w:r>
      <w:r>
        <w:br/>
      </w:r>
      <w:r>
        <w:rPr>
          <w:rStyle w:val="CommentTok"/>
        </w:rPr>
        <w:t>#ggplot(bicycle, aes(SSS_total))+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facet_grid(Condition~.)+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geom_density(fill="green", alpha = .5)+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geom_rug() 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labs(title = "SSS scores for Helmet vs Cap", x = "SSS score", y = "")+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ylim(c(0,.08))+xlim(c(0,40))+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geom_vline(aes(xintercept=mean(SSS_total)), linetype = "dashed")+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theme(panel.grid.major = element_blank(), panel.grid.minor = element_blank(),</w:t>
      </w:r>
      <w:r>
        <w:br/>
      </w:r>
      <w:r>
        <w:rPr>
          <w:rStyle w:val="CommentTok"/>
        </w:rPr>
        <w:t>#panel.background = element_blank(), axis.line = element_line(colour = "black"),axis.text.y=element_blank(),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axis.ticks=element_blank(),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axis.title.y=element_blank())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(hat, </w:t>
      </w:r>
      <w:r>
        <w:rPr>
          <w:rStyle w:val="KeywordTok"/>
        </w:rPr>
        <w:t>aes</w:t>
      </w:r>
      <w:r>
        <w:rPr>
          <w:rStyle w:val="NormalTok"/>
        </w:rPr>
        <w:t xml:space="preserve">(SSS_total))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subtitle=</w:t>
      </w:r>
      <w:r>
        <w:rPr>
          <w:rStyle w:val="NormalTok"/>
        </w:rPr>
        <w:t xml:space="preserve">  </w:t>
      </w:r>
      <w:r>
        <w:rPr>
          <w:rStyle w:val="StringTok"/>
        </w:rPr>
        <w:t>"Cap"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"SSS score"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(hat</w:t>
      </w:r>
      <w:r>
        <w:rPr>
          <w:rStyle w:val="OperatorTok"/>
        </w:rPr>
        <w:t>$</w:t>
      </w:r>
      <w:r>
        <w:rPr>
          <w:rStyle w:val="NormalTok"/>
        </w:rPr>
        <w:t>SSS_total)))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FloatTok"/>
        </w:rPr>
        <w:t>20.95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14D434CC" w14:textId="77777777" w:rsidR="00131B4C" w:rsidRDefault="00131B4C" w:rsidP="00131B4C">
      <w:pPr>
        <w:pStyle w:val="FirstParagraph"/>
      </w:pPr>
      <w:r>
        <w:rPr>
          <w:noProof/>
        </w:rPr>
        <w:drawing>
          <wp:inline distT="0" distB="0" distL="0" distR="0" wp14:anchorId="46674A19" wp14:editId="03927DE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A3D25" w14:textId="77777777" w:rsidR="00131B4C" w:rsidRDefault="00131B4C" w:rsidP="00131B4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(helmet, </w:t>
      </w:r>
      <w:r>
        <w:rPr>
          <w:rStyle w:val="KeywordTok"/>
        </w:rPr>
        <w:t>aes</w:t>
      </w:r>
      <w:r>
        <w:rPr>
          <w:rStyle w:val="NormalTok"/>
        </w:rPr>
        <w:t xml:space="preserve">(SSS_total))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 </w:t>
      </w:r>
      <w:r>
        <w:rPr>
          <w:rStyle w:val="StringTok"/>
        </w:rPr>
        <w:t>"Helmet"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"SSS score"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(helmet</w:t>
      </w:r>
      <w:r>
        <w:rPr>
          <w:rStyle w:val="OperatorTok"/>
        </w:rPr>
        <w:t>$</w:t>
      </w:r>
      <w:r>
        <w:rPr>
          <w:rStyle w:val="NormalTok"/>
        </w:rPr>
        <w:t>SSS_total)))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FloatTok"/>
        </w:rPr>
        <w:t>20.95</w:t>
      </w:r>
      <w:r>
        <w:rPr>
          <w:rStyle w:val="NormalTok"/>
        </w:rPr>
        <w:t xml:space="preserve">),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</w:p>
    <w:p w14:paraId="3A086F69" w14:textId="77777777" w:rsidR="00131B4C" w:rsidRDefault="00131B4C" w:rsidP="00131B4C">
      <w:pPr>
        <w:pStyle w:val="FirstParagraph"/>
      </w:pPr>
      <w:r>
        <w:rPr>
          <w:noProof/>
        </w:rPr>
        <w:drawing>
          <wp:inline distT="0" distB="0" distL="0" distR="0" wp14:anchorId="25F57C3C" wp14:editId="55ABD7C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28FE2" w14:textId="77777777" w:rsidR="00131B4C" w:rsidRPr="00131B4C" w:rsidRDefault="00131B4C" w:rsidP="00131B4C">
      <w:pPr>
        <w:ind w:left="720"/>
        <w:rPr>
          <w:rFonts w:eastAsia="Times New Roman"/>
        </w:rPr>
      </w:pPr>
    </w:p>
    <w:p w14:paraId="23964E18" w14:textId="77777777" w:rsidR="00F35DA9" w:rsidRDefault="00F35DA9" w:rsidP="00F35DA9">
      <w:pPr>
        <w:ind w:left="360"/>
        <w:rPr>
          <w:b/>
        </w:rPr>
      </w:pPr>
    </w:p>
    <w:p w14:paraId="62DA082A" w14:textId="77777777" w:rsidR="00963708" w:rsidRDefault="00963708" w:rsidP="00F35DA9">
      <w:pPr>
        <w:ind w:left="360"/>
        <w:rPr>
          <w:b/>
        </w:rPr>
      </w:pPr>
    </w:p>
    <w:p w14:paraId="61782F56" w14:textId="77777777" w:rsidR="00963708" w:rsidRDefault="00963708" w:rsidP="00F35DA9">
      <w:pPr>
        <w:ind w:left="360"/>
        <w:rPr>
          <w:b/>
        </w:rPr>
      </w:pPr>
    </w:p>
    <w:p w14:paraId="5ABCEEA7" w14:textId="60EEBEE8" w:rsidR="00963708" w:rsidRPr="00963708" w:rsidRDefault="00963708" w:rsidP="00963708">
      <w:pPr>
        <w:pStyle w:val="ListParagraph"/>
        <w:ind w:left="1080"/>
        <w:rPr>
          <w:b/>
        </w:rPr>
      </w:pPr>
    </w:p>
    <w:sectPr w:rsidR="00963708" w:rsidRPr="00963708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E50"/>
    <w:multiLevelType w:val="hybridMultilevel"/>
    <w:tmpl w:val="89A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6296"/>
    <w:multiLevelType w:val="hybridMultilevel"/>
    <w:tmpl w:val="BAB68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3"/>
    <w:rsid w:val="00011C9F"/>
    <w:rsid w:val="00016036"/>
    <w:rsid w:val="00032FD7"/>
    <w:rsid w:val="00131B4C"/>
    <w:rsid w:val="002D505E"/>
    <w:rsid w:val="002E4DE8"/>
    <w:rsid w:val="003403D9"/>
    <w:rsid w:val="003E116F"/>
    <w:rsid w:val="004C1A63"/>
    <w:rsid w:val="0061219F"/>
    <w:rsid w:val="00675CC5"/>
    <w:rsid w:val="006D712A"/>
    <w:rsid w:val="0074015A"/>
    <w:rsid w:val="00810771"/>
    <w:rsid w:val="008B7A36"/>
    <w:rsid w:val="008E2D32"/>
    <w:rsid w:val="00963708"/>
    <w:rsid w:val="009A63D8"/>
    <w:rsid w:val="009C676A"/>
    <w:rsid w:val="00A82514"/>
    <w:rsid w:val="00B73DF4"/>
    <w:rsid w:val="00BE3E99"/>
    <w:rsid w:val="00C14DE6"/>
    <w:rsid w:val="00DA7399"/>
    <w:rsid w:val="00DD4E2A"/>
    <w:rsid w:val="00DD54AE"/>
    <w:rsid w:val="00F25230"/>
    <w:rsid w:val="00F35DA9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C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9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131B4C"/>
    <w:pPr>
      <w:spacing w:before="180" w:after="180"/>
    </w:pPr>
    <w:rPr>
      <w:rFonts w:asciiTheme="minorHAnsi" w:hAnsiTheme="minorHAnsi" w:cstheme="minorBidi"/>
    </w:rPr>
  </w:style>
  <w:style w:type="paragraph" w:styleId="Title">
    <w:name w:val="Title"/>
    <w:basedOn w:val="Normal"/>
    <w:next w:val="BodyText"/>
    <w:link w:val="TitleChar"/>
    <w:qFormat/>
    <w:rsid w:val="00131B4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31B4C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31B4C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131B4C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131B4C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131B4C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31B4C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131B4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31B4C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31B4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31B4C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131B4C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31B4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31B4C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31B4C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31B4C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B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1776</Words>
  <Characters>10126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12</cp:revision>
  <dcterms:created xsi:type="dcterms:W3CDTF">2019-01-08T23:21:00Z</dcterms:created>
  <dcterms:modified xsi:type="dcterms:W3CDTF">2019-01-11T15:21:00Z</dcterms:modified>
</cp:coreProperties>
</file>