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6D192" w14:textId="77777777" w:rsidR="0060625C" w:rsidRDefault="0060625C" w:rsidP="0060625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>Data Science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HW7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Total: 20 points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Due: February 22</w:t>
      </w:r>
      <w:proofErr w:type="spellStart"/>
      <w:r>
        <w:rPr>
          <w:rFonts w:ascii="Times" w:hAnsi="Times" w:cs="Times"/>
          <w:b/>
          <w:bCs/>
          <w:color w:val="000000"/>
          <w:position w:val="16"/>
        </w:rPr>
        <w:t>nd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, 2019, NOON </w:t>
      </w:r>
    </w:p>
    <w:p w14:paraId="63F2CBD8" w14:textId="77777777" w:rsidR="0060625C" w:rsidRDefault="0060625C" w:rsidP="0060625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Assignment Paper: Gino et al., 2015 </w:t>
      </w:r>
    </w:p>
    <w:p w14:paraId="114589A6" w14:textId="77777777" w:rsidR="008B5FA7" w:rsidRPr="008B5FA7" w:rsidRDefault="0060625C" w:rsidP="0037736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In your own words, specify the research question(s) (2 sentences or less) for </w:t>
      </w:r>
      <w:r w:rsidRPr="00377368">
        <w:rPr>
          <w:rFonts w:ascii="Times" w:hAnsi="Times" w:cs="Times"/>
          <w:b/>
          <w:bCs/>
          <w:color w:val="000000"/>
        </w:rPr>
        <w:t xml:space="preserve">Study 1 through 4 </w:t>
      </w:r>
      <w:r w:rsidRPr="00377368">
        <w:rPr>
          <w:color w:val="000000"/>
        </w:rPr>
        <w:t>[4]</w:t>
      </w:r>
    </w:p>
    <w:p w14:paraId="55386170" w14:textId="00329222" w:rsidR="00377368" w:rsidRPr="00B97BA3" w:rsidRDefault="008B5FA7" w:rsidP="008B5FA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Overall: Is inauthenticity related to feeling unclean, immoral, and/or impure?</w:t>
      </w:r>
      <w:r w:rsidR="0060625C" w:rsidRPr="00377368">
        <w:rPr>
          <w:color w:val="000000"/>
        </w:rPr>
        <w:t xml:space="preserve"> </w:t>
      </w:r>
    </w:p>
    <w:p w14:paraId="7AC01882" w14:textId="15554063" w:rsidR="00B97BA3" w:rsidRPr="00EE73C5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1:</w:t>
      </w:r>
      <w:r w:rsidR="008B5FA7">
        <w:rPr>
          <w:color w:val="000000"/>
        </w:rPr>
        <w:t xml:space="preserve"> Is inauthenticity in general connected to feeling impure?</w:t>
      </w:r>
    </w:p>
    <w:p w14:paraId="5E6BDADB" w14:textId="13765505" w:rsidR="00EE73C5" w:rsidRPr="00EE73C5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2:</w:t>
      </w:r>
      <w:r w:rsidR="008B5FA7">
        <w:rPr>
          <w:color w:val="000000"/>
        </w:rPr>
        <w:t xml:space="preserve"> Is inauthenticity related to cleaning behaviors?</w:t>
      </w:r>
    </w:p>
    <w:p w14:paraId="2EE2B39E" w14:textId="432B042B" w:rsidR="00EE73C5" w:rsidRPr="00EE73C5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3:</w:t>
      </w:r>
      <w:r w:rsidR="008B5FA7">
        <w:rPr>
          <w:color w:val="000000"/>
        </w:rPr>
        <w:t xml:space="preserve"> Are the previous findings related to </w:t>
      </w:r>
      <w:r w:rsidR="00F44AE5">
        <w:rPr>
          <w:color w:val="000000"/>
        </w:rPr>
        <w:t xml:space="preserve">actually </w:t>
      </w:r>
      <w:r w:rsidR="008B5FA7">
        <w:rPr>
          <w:color w:val="000000"/>
        </w:rPr>
        <w:t xml:space="preserve">inauthenticity or just </w:t>
      </w:r>
      <w:r w:rsidR="00F44AE5">
        <w:rPr>
          <w:color w:val="000000"/>
        </w:rPr>
        <w:t xml:space="preserve">to recalling </w:t>
      </w:r>
      <w:r w:rsidR="008B5FA7">
        <w:rPr>
          <w:color w:val="000000"/>
        </w:rPr>
        <w:t>a negative event in general?</w:t>
      </w:r>
    </w:p>
    <w:p w14:paraId="1EB2CA06" w14:textId="407216F0" w:rsidR="00EE73C5" w:rsidRPr="00377368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4:</w:t>
      </w:r>
      <w:r w:rsidR="008C2B76">
        <w:rPr>
          <w:color w:val="000000"/>
        </w:rPr>
        <w:t xml:space="preserve"> How does the </w:t>
      </w:r>
      <w:r w:rsidR="00862E1E">
        <w:rPr>
          <w:color w:val="000000"/>
        </w:rPr>
        <w:t>presence</w:t>
      </w:r>
      <w:r w:rsidR="008C2B76">
        <w:rPr>
          <w:color w:val="000000"/>
        </w:rPr>
        <w:t xml:space="preserve"> of choice interact with the effects of inauthenticity?</w:t>
      </w:r>
    </w:p>
    <w:p w14:paraId="0293E086" w14:textId="77777777" w:rsidR="008B5FA7" w:rsidRPr="008C2B76" w:rsidRDefault="0060625C" w:rsidP="0037736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Include and explain IVs, DVs for </w:t>
      </w:r>
      <w:r w:rsidRPr="00377368">
        <w:rPr>
          <w:rFonts w:ascii="Times" w:hAnsi="Times" w:cs="Times"/>
          <w:b/>
          <w:bCs/>
          <w:color w:val="000000"/>
        </w:rPr>
        <w:t xml:space="preserve">Study 1 through 4 </w:t>
      </w:r>
      <w:r w:rsidRPr="00377368">
        <w:rPr>
          <w:color w:val="000000"/>
        </w:rPr>
        <w:t>[4]</w:t>
      </w:r>
      <w:r w:rsidRPr="00377368">
        <w:rPr>
          <w:rFonts w:ascii="MS Mincho" w:eastAsia="MS Mincho" w:hAnsi="MS Mincho" w:cs="MS Mincho"/>
          <w:color w:val="000000"/>
        </w:rPr>
        <w:t> </w:t>
      </w:r>
    </w:p>
    <w:p w14:paraId="786171E5" w14:textId="60716C8C" w:rsidR="008C2B76" w:rsidRPr="002B6C4F" w:rsidRDefault="008C2B76" w:rsidP="008C2B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2B6C4F">
        <w:rPr>
          <w:rFonts w:eastAsia="MS Mincho"/>
          <w:color w:val="000000"/>
        </w:rPr>
        <w:t>1:</w:t>
      </w:r>
      <w:r w:rsidR="002B6C4F" w:rsidRPr="002B6C4F">
        <w:rPr>
          <w:rFonts w:eastAsia="MS Mincho"/>
          <w:color w:val="000000"/>
        </w:rPr>
        <w:t xml:space="preserve"> </w:t>
      </w:r>
    </w:p>
    <w:p w14:paraId="62DA0151" w14:textId="763A786D" w:rsidR="002B6C4F" w:rsidRPr="002B6C4F" w:rsidRDefault="002B6C4F" w:rsidP="002B6C4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2B6C4F">
        <w:rPr>
          <w:rFonts w:eastAsia="MS Mincho"/>
          <w:color w:val="000000"/>
        </w:rPr>
        <w:t>IV:</w:t>
      </w:r>
      <w:r>
        <w:rPr>
          <w:rFonts w:eastAsia="MS Mincho"/>
          <w:color w:val="000000"/>
        </w:rPr>
        <w:t xml:space="preserve"> behavior (authentic vs inauthentic), event</w:t>
      </w:r>
      <w:r w:rsidR="00E9022D">
        <w:rPr>
          <w:rFonts w:eastAsia="MS Mincho"/>
          <w:color w:val="000000"/>
        </w:rPr>
        <w:t xml:space="preserve"> </w:t>
      </w:r>
      <w:r w:rsidR="00E9022D">
        <w:rPr>
          <w:rFonts w:eastAsia="MS Mincho"/>
          <w:color w:val="000000"/>
        </w:rPr>
        <w:t>(general vs unrelated to lying)</w:t>
      </w:r>
    </w:p>
    <w:p w14:paraId="06518D97" w14:textId="196F5443" w:rsidR="002B6C4F" w:rsidRPr="002B6C4F" w:rsidRDefault="002B6C4F" w:rsidP="002B6C4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>DV:</w:t>
      </w:r>
      <w:r w:rsidR="00013179">
        <w:rPr>
          <w:rFonts w:eastAsia="MS Mincho"/>
          <w:color w:val="000000"/>
        </w:rPr>
        <w:t xml:space="preserve"> moral self-regard, impurity, </w:t>
      </w:r>
      <w:r w:rsidR="00571CF1">
        <w:rPr>
          <w:rFonts w:eastAsia="MS Mincho"/>
          <w:color w:val="000000"/>
        </w:rPr>
        <w:t xml:space="preserve">(also measured: </w:t>
      </w:r>
      <w:r w:rsidR="00013179">
        <w:rPr>
          <w:rFonts w:eastAsia="MS Mincho"/>
          <w:color w:val="000000"/>
        </w:rPr>
        <w:t>self-alienation, word count, essay content</w:t>
      </w:r>
      <w:r w:rsidR="00571CF1">
        <w:rPr>
          <w:rFonts w:eastAsia="MS Mincho"/>
          <w:color w:val="000000"/>
        </w:rPr>
        <w:t>)</w:t>
      </w:r>
    </w:p>
    <w:p w14:paraId="641DA6B9" w14:textId="00A450B9" w:rsidR="008C2B76" w:rsidRPr="00013179" w:rsidRDefault="008C2B76" w:rsidP="008C2B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2B6C4F">
        <w:rPr>
          <w:rFonts w:eastAsia="MS Mincho"/>
          <w:color w:val="000000"/>
        </w:rPr>
        <w:t>2:</w:t>
      </w:r>
    </w:p>
    <w:p w14:paraId="00E5E89E" w14:textId="057092DF" w:rsidR="00013179" w:rsidRPr="00E30B69" w:rsidRDefault="00013179" w:rsidP="0001317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 xml:space="preserve">IV: </w:t>
      </w:r>
      <w:r>
        <w:rPr>
          <w:rFonts w:eastAsia="MS Mincho"/>
          <w:color w:val="000000"/>
        </w:rPr>
        <w:t>behavior (authentic vs inauthentic), event</w:t>
      </w:r>
      <w:r w:rsidR="00E9022D">
        <w:rPr>
          <w:rFonts w:eastAsia="MS Mincho"/>
          <w:color w:val="000000"/>
        </w:rPr>
        <w:t xml:space="preserve"> (general vs unrelated to lying)</w:t>
      </w:r>
    </w:p>
    <w:p w14:paraId="6077C95C" w14:textId="5D81BC3C" w:rsidR="00E30B69" w:rsidRPr="009574A3" w:rsidRDefault="00E30B69" w:rsidP="0001317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bookmarkStart w:id="0" w:name="_GoBack"/>
      <w:bookmarkEnd w:id="0"/>
      <w:r w:rsidRPr="009574A3">
        <w:rPr>
          <w:rFonts w:eastAsia="MS Mincho"/>
          <w:color w:val="000000"/>
        </w:rPr>
        <w:t>DV: appeal of cleansing products (as measured by word completion and desirability), appeal of cleansing behaviors, self-alienation (manipulation check)</w:t>
      </w:r>
    </w:p>
    <w:p w14:paraId="2764AD5A" w14:textId="316F5FEC" w:rsidR="00E30B69" w:rsidRPr="00E30B69" w:rsidRDefault="00E30B69" w:rsidP="00E30B6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>3:</w:t>
      </w:r>
    </w:p>
    <w:p w14:paraId="774FBE75" w14:textId="6B844D69" w:rsidR="00BB5F73" w:rsidRPr="00BB5F73" w:rsidRDefault="00E30B69" w:rsidP="00BB5F73">
      <w:pPr>
        <w:pStyle w:val="ListParagraph"/>
        <w:numPr>
          <w:ilvl w:val="1"/>
          <w:numId w:val="3"/>
        </w:numPr>
        <w:spacing w:line="440" w:lineRule="atLeast"/>
        <w:rPr>
          <w:rFonts w:eastAsia="MS Mincho"/>
          <w:color w:val="000000"/>
        </w:rPr>
      </w:pPr>
      <w:r w:rsidRPr="00BB5F73">
        <w:rPr>
          <w:rFonts w:eastAsia="MS Mincho"/>
          <w:color w:val="000000"/>
        </w:rPr>
        <w:t>IV: condition (inauthenticity, failure, or control)</w:t>
      </w:r>
    </w:p>
    <w:p w14:paraId="4D9A9C05" w14:textId="42A0563A" w:rsidR="00BB5F73" w:rsidRPr="00BB5F73" w:rsidRDefault="00BB5F73" w:rsidP="00BB5F73">
      <w:pPr>
        <w:pStyle w:val="ListParagraph"/>
        <w:numPr>
          <w:ilvl w:val="1"/>
          <w:numId w:val="3"/>
        </w:numPr>
        <w:spacing w:line="440" w:lineRule="atLeast"/>
        <w:rPr>
          <w:rFonts w:eastAsia="MS Mincho"/>
          <w:color w:val="000000"/>
        </w:rPr>
      </w:pPr>
      <w:r w:rsidRPr="00BB5F73">
        <w:rPr>
          <w:rFonts w:eastAsia="MS Mincho"/>
          <w:color w:val="000000"/>
        </w:rPr>
        <w:t>DV: i</w:t>
      </w:r>
      <w:r>
        <w:rPr>
          <w:rFonts w:eastAsia="MS Mincho"/>
          <w:color w:val="000000"/>
        </w:rPr>
        <w:t xml:space="preserve">mpurity, cognitive dissonance, </w:t>
      </w:r>
      <w:r w:rsidRPr="00BB5F73">
        <w:rPr>
          <w:rFonts w:eastAsia="MS Mincho"/>
          <w:color w:val="000000"/>
        </w:rPr>
        <w:t>desire to help, also 2 manipulation checks were measured (self-alienation and essay content)</w:t>
      </w:r>
    </w:p>
    <w:p w14:paraId="78109E30" w14:textId="77777777" w:rsidR="00A65246" w:rsidRPr="00A65246" w:rsidRDefault="008C2B76" w:rsidP="00A652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BB5F73">
        <w:rPr>
          <w:rFonts w:eastAsia="MS Mincho"/>
          <w:color w:val="000000"/>
        </w:rPr>
        <w:t>4:</w:t>
      </w:r>
    </w:p>
    <w:p w14:paraId="1DE09557" w14:textId="309182F6" w:rsidR="00BB5F73" w:rsidRPr="00A65246" w:rsidRDefault="00BB5F73" w:rsidP="00A6524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A65246">
        <w:rPr>
          <w:rFonts w:eastAsia="MS Mincho"/>
          <w:color w:val="000000"/>
        </w:rPr>
        <w:t>IV:</w:t>
      </w:r>
      <w:r w:rsidR="00A65246" w:rsidRPr="00A65246">
        <w:rPr>
          <w:rFonts w:eastAsia="MS Mincho"/>
          <w:color w:val="000000"/>
        </w:rPr>
        <w:t xml:space="preserve"> condition (</w:t>
      </w:r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high-choice,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counterattitudinal</w:t>
      </w:r>
      <w:proofErr w:type="spellEnd"/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; low-choice,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counteratti</w:t>
      </w:r>
      <w:proofErr w:type="spellEnd"/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-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tudinal</w:t>
      </w:r>
      <w:proofErr w:type="spellEnd"/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; or high-choice,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proattitudina</w:t>
      </w:r>
      <w:r w:rsidR="00A65246" w:rsidRPr="00A65246">
        <w:rPr>
          <w:rFonts w:ascii="Times" w:hAnsi="Times" w:cs="Times"/>
          <w:color w:val="000000"/>
          <w:sz w:val="26"/>
          <w:szCs w:val="26"/>
        </w:rPr>
        <w:t>l</w:t>
      </w:r>
      <w:proofErr w:type="spellEnd"/>
      <w:r w:rsidR="00A65246" w:rsidRPr="00A65246">
        <w:rPr>
          <w:rFonts w:eastAsia="MS Mincho"/>
          <w:color w:val="000000"/>
        </w:rPr>
        <w:t>)</w:t>
      </w:r>
    </w:p>
    <w:p w14:paraId="0B2B1259" w14:textId="57B34CEA" w:rsidR="00C316EB" w:rsidRPr="00C316EB" w:rsidRDefault="00A65246" w:rsidP="00A6524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lastRenderedPageBreak/>
        <w:t xml:space="preserve">DV: </w:t>
      </w:r>
      <w:r w:rsidR="00C316EB">
        <w:rPr>
          <w:rFonts w:eastAsia="MS Mincho"/>
          <w:color w:val="000000"/>
        </w:rPr>
        <w:t>perceived choice, appeal of cleaning items, self-alienation</w:t>
      </w:r>
      <w:r w:rsidR="00634178">
        <w:rPr>
          <w:rFonts w:eastAsia="MS Mincho"/>
          <w:color w:val="000000"/>
        </w:rPr>
        <w:t xml:space="preserve"> (manipulation check)</w:t>
      </w:r>
    </w:p>
    <w:p w14:paraId="5959E405" w14:textId="0E6B9FBA" w:rsidR="00A65246" w:rsidRPr="00A65246" w:rsidRDefault="00C316EB" w:rsidP="00C316EB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 xml:space="preserve">also collected but not analyzed: </w:t>
      </w:r>
      <w:r w:rsidR="0059437A">
        <w:rPr>
          <w:rFonts w:eastAsia="MS Mincho"/>
          <w:color w:val="000000"/>
        </w:rPr>
        <w:t>age, gender, year</w:t>
      </w:r>
    </w:p>
    <w:p w14:paraId="0E4B5FE3" w14:textId="7E192C41" w:rsidR="00377368" w:rsidRPr="00377368" w:rsidRDefault="0060625C" w:rsidP="0037736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3. R section (please complete the following and </w:t>
      </w:r>
      <w:r w:rsidRPr="00377368">
        <w:rPr>
          <w:rFonts w:ascii="Times" w:hAnsi="Times" w:cs="Times"/>
          <w:b/>
          <w:bCs/>
          <w:color w:val="000000"/>
        </w:rPr>
        <w:t xml:space="preserve">include your script and outputs** </w:t>
      </w:r>
      <w:r w:rsidRPr="00377368">
        <w:rPr>
          <w:color w:val="000000"/>
        </w:rPr>
        <w:t xml:space="preserve">as in-line text below) </w:t>
      </w:r>
    </w:p>
    <w:p w14:paraId="4AE9E915" w14:textId="5765E739" w:rsidR="008B5FA7" w:rsidRPr="009D4B26" w:rsidRDefault="0060625C" w:rsidP="008B5FA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>Reproduce</w:t>
      </w:r>
      <w:r w:rsidR="00E534B4">
        <w:rPr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the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power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analyses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conducted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in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Study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 xml:space="preserve">1 through 4 </w:t>
      </w:r>
      <w:r w:rsidRPr="00377368">
        <w:rPr>
          <w:color w:val="000000"/>
        </w:rPr>
        <w:t xml:space="preserve">(they can all be found in the method section under “participants and design”) [6] </w:t>
      </w:r>
    </w:p>
    <w:p w14:paraId="18CE2268" w14:textId="77777777" w:rsidR="009D4B26" w:rsidRDefault="009D4B26" w:rsidP="009D4B26">
      <w:pPr>
        <w:pStyle w:val="Title"/>
        <w:numPr>
          <w:ilvl w:val="0"/>
          <w:numId w:val="1"/>
        </w:numPr>
      </w:pPr>
      <w:r>
        <w:t>hw_07</w:t>
      </w:r>
    </w:p>
    <w:p w14:paraId="370A9D90" w14:textId="77777777" w:rsidR="009D4B26" w:rsidRDefault="009D4B26" w:rsidP="009D4B26">
      <w:pPr>
        <w:pStyle w:val="Author"/>
        <w:numPr>
          <w:ilvl w:val="0"/>
          <w:numId w:val="1"/>
        </w:numPr>
      </w:pPr>
      <w:r>
        <w:t>Abby Bergman</w:t>
      </w:r>
    </w:p>
    <w:p w14:paraId="2D4B767B" w14:textId="77777777" w:rsidR="009D4B26" w:rsidRDefault="009D4B26" w:rsidP="009D4B26">
      <w:pPr>
        <w:pStyle w:val="Date"/>
        <w:numPr>
          <w:ilvl w:val="0"/>
          <w:numId w:val="1"/>
        </w:numPr>
      </w:pPr>
      <w:r>
        <w:t>2/20/2019</w:t>
      </w:r>
    </w:p>
    <w:p w14:paraId="430D0601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>#"We calculated our target sample size using an estimated effect size, f, of 0.2, which would require a sample size of approximately 270 participants for the study to be powered at 90%."</w:t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65AC2C7A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2</w:t>
      </w:r>
      <w:r>
        <w:br/>
      </w:r>
      <w:r>
        <w:rPr>
          <w:rStyle w:val="VerbatimChar"/>
        </w:rPr>
        <w:t>##               n = 132.3105</w:t>
      </w:r>
      <w:r>
        <w:br/>
      </w:r>
      <w:r>
        <w:rPr>
          <w:rStyle w:val="VerbatimChar"/>
        </w:rPr>
        <w:t>##               f = 0.2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1933358A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#"We calculated our target sample size using an estimated effect size, f, of 0.1, which would require a sample size of 900 </w:t>
      </w:r>
      <w:proofErr w:type="spellStart"/>
      <w:r>
        <w:rPr>
          <w:rStyle w:val="CommentTok"/>
        </w:rPr>
        <w:t>partici</w:t>
      </w:r>
      <w:proofErr w:type="spellEnd"/>
      <w:r>
        <w:rPr>
          <w:rStyle w:val="CommentTok"/>
        </w:rPr>
        <w:t>- pants for the study to be powered at 85%"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85</w:t>
      </w:r>
      <w:r>
        <w:rPr>
          <w:rStyle w:val="NormalTok"/>
        </w:rPr>
        <w:t>)</w:t>
      </w:r>
    </w:p>
    <w:p w14:paraId="5C99B437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2</w:t>
      </w:r>
      <w:r>
        <w:br/>
      </w:r>
      <w:r>
        <w:rPr>
          <w:rStyle w:val="VerbatimChar"/>
        </w:rPr>
        <w:t>##               n = 449.8818</w:t>
      </w:r>
      <w:r>
        <w:br/>
      </w:r>
      <w:r>
        <w:rPr>
          <w:rStyle w:val="VerbatimChar"/>
        </w:rPr>
        <w:t>##               f = 0.1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0FA38DF5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>#"We calculated our target sample size using an estimated effect size, f, of 0.2, which would require a sample size of approximately 280 participants for the study to be powered at 85%"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85</w:t>
      </w:r>
      <w:r>
        <w:rPr>
          <w:rStyle w:val="NormalTok"/>
        </w:rPr>
        <w:t>)</w:t>
      </w:r>
    </w:p>
    <w:p w14:paraId="108999AB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3</w:t>
      </w:r>
      <w:r>
        <w:br/>
      </w:r>
      <w:r>
        <w:rPr>
          <w:rStyle w:val="VerbatimChar"/>
        </w:rPr>
        <w:t>##               n = 92.03292</w:t>
      </w:r>
      <w:r>
        <w:br/>
      </w:r>
      <w:r>
        <w:rPr>
          <w:rStyle w:val="VerbatimChar"/>
        </w:rPr>
        <w:t>##               f = 0.2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09D8E84D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#"We calculated our target sample size using an estimated effect size, f, of 0.15, which would require a sample size of </w:t>
      </w:r>
      <w:proofErr w:type="spellStart"/>
      <w:r>
        <w:rPr>
          <w:rStyle w:val="CommentTok"/>
        </w:rPr>
        <w:t>approxi</w:t>
      </w:r>
      <w:proofErr w:type="spellEnd"/>
      <w:r>
        <w:rPr>
          <w:rStyle w:val="CommentTok"/>
        </w:rPr>
        <w:t xml:space="preserve">- </w:t>
      </w:r>
      <w:proofErr w:type="spellStart"/>
      <w:r>
        <w:rPr>
          <w:rStyle w:val="CommentTok"/>
        </w:rPr>
        <w:t>mately</w:t>
      </w:r>
      <w:proofErr w:type="spellEnd"/>
      <w:r>
        <w:rPr>
          <w:rStyle w:val="CommentTok"/>
        </w:rPr>
        <w:t xml:space="preserve"> 490 participants for the study to be powered at 85%."</w:t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85</w:t>
      </w:r>
      <w:r>
        <w:rPr>
          <w:rStyle w:val="NormalTok"/>
        </w:rPr>
        <w:t>)</w:t>
      </w:r>
    </w:p>
    <w:p w14:paraId="615487C5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3</w:t>
      </w:r>
      <w:r>
        <w:br/>
      </w:r>
      <w:r>
        <w:rPr>
          <w:rStyle w:val="VerbatimChar"/>
        </w:rPr>
        <w:t>##               n = 162.8281</w:t>
      </w:r>
      <w:r>
        <w:br/>
      </w:r>
      <w:r>
        <w:rPr>
          <w:rStyle w:val="VerbatimChar"/>
        </w:rPr>
        <w:t>##               f = 0.15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5897307D" w14:textId="77777777" w:rsidR="009D4B26" w:rsidRPr="009D4B26" w:rsidRDefault="009D4B26" w:rsidP="009D4B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7723BA8B" w14:textId="0A9FA958" w:rsidR="0060625C" w:rsidRPr="008B5FA7" w:rsidRDefault="0060625C" w:rsidP="008B5F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8B5FA7">
        <w:rPr>
          <w:rFonts w:ascii="Times" w:hAnsi="Times" w:cs="Times"/>
          <w:i/>
          <w:iCs/>
          <w:color w:val="000000"/>
        </w:rPr>
        <w:t>Challenge question</w:t>
      </w:r>
      <w:r w:rsidRPr="008B5FA7">
        <w:rPr>
          <w:rFonts w:ascii="Times" w:hAnsi="Times" w:cs="Times"/>
          <w:b/>
          <w:bCs/>
          <w:color w:val="000000"/>
        </w:rPr>
        <w:t xml:space="preserve">: </w:t>
      </w:r>
      <w:r w:rsidRPr="008B5FA7">
        <w:rPr>
          <w:color w:val="000000"/>
        </w:rPr>
        <w:t xml:space="preserve">Power Analysis for Chi-Square Tests </w:t>
      </w:r>
    </w:p>
    <w:p w14:paraId="30B86AAC" w14:textId="77777777" w:rsidR="0060625C" w:rsidRPr="00377368" w:rsidRDefault="0060625C" w:rsidP="0060625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Let’s assume that you’re looking at the relationship between ethnicity and promotion. You anticipate that 70% of your sample will be Caucasian, 10% will be African-American, and 20% will be Hispanic. Further, you believe that 60% of Caucasians tend to be promoted, compared with 30% for African-Americans and 50% for Hispanics. </w:t>
      </w:r>
    </w:p>
    <w:p w14:paraId="2DE10BD9" w14:textId="68F4C355" w:rsidR="0060625C" w:rsidRPr="00377368" w:rsidRDefault="0060625C" w:rsidP="0037736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>Complete</w:t>
      </w:r>
      <w:r w:rsidR="00377368">
        <w:rPr>
          <w:color w:val="000000"/>
        </w:rPr>
        <w:t xml:space="preserve"> </w:t>
      </w:r>
      <w:r w:rsidRPr="00377368">
        <w:rPr>
          <w:color w:val="000000"/>
        </w:rPr>
        <w:t>the</w:t>
      </w:r>
      <w:r w:rsidR="00377368">
        <w:rPr>
          <w:color w:val="000000"/>
        </w:rPr>
        <w:t xml:space="preserve"> </w:t>
      </w:r>
      <w:r w:rsidRPr="00377368">
        <w:rPr>
          <w:color w:val="000000"/>
        </w:rPr>
        <w:t>following</w:t>
      </w:r>
      <w:r w:rsidR="00377368">
        <w:rPr>
          <w:color w:val="000000"/>
        </w:rPr>
        <w:t xml:space="preserve"> </w:t>
      </w:r>
      <w:r w:rsidRPr="00377368">
        <w:rPr>
          <w:color w:val="000000"/>
        </w:rPr>
        <w:t>table.</w:t>
      </w:r>
      <w:r w:rsidR="00377368">
        <w:rPr>
          <w:color w:val="000000"/>
        </w:rPr>
        <w:t xml:space="preserve"> </w:t>
      </w:r>
      <w:r w:rsidRPr="00377368">
        <w:rPr>
          <w:rFonts w:ascii="Times" w:hAnsi="Times" w:cs="Times"/>
          <w:b/>
          <w:bCs/>
          <w:i/>
          <w:iCs/>
          <w:color w:val="000000"/>
        </w:rPr>
        <w:t>Cells</w:t>
      </w:r>
      <w:r w:rsidR="00377368">
        <w:rPr>
          <w:rFonts w:ascii="Times" w:hAnsi="Times" w:cs="Times"/>
          <w:b/>
          <w:bCs/>
          <w:i/>
          <w:iCs/>
          <w:color w:val="000000"/>
        </w:rPr>
        <w:t xml:space="preserve"> </w:t>
      </w:r>
      <w:r w:rsidRPr="00377368">
        <w:rPr>
          <w:rFonts w:ascii="Times" w:hAnsi="Times" w:cs="Times"/>
          <w:b/>
          <w:bCs/>
          <w:i/>
          <w:iCs/>
          <w:color w:val="000000"/>
        </w:rPr>
        <w:t>should</w:t>
      </w:r>
      <w:r w:rsidR="00377368">
        <w:rPr>
          <w:rFonts w:ascii="Times" w:hAnsi="Times" w:cs="Times"/>
          <w:b/>
          <w:bCs/>
          <w:i/>
          <w:iCs/>
          <w:color w:val="000000"/>
        </w:rPr>
        <w:t xml:space="preserve"> </w:t>
      </w:r>
      <w:r w:rsidRPr="00377368">
        <w:rPr>
          <w:rFonts w:ascii="Times" w:hAnsi="Times" w:cs="Times"/>
          <w:b/>
          <w:bCs/>
          <w:i/>
          <w:iCs/>
          <w:color w:val="000000"/>
        </w:rPr>
        <w:t xml:space="preserve">show proportions </w:t>
      </w:r>
      <w:r w:rsidRPr="00377368">
        <w:rPr>
          <w:color w:val="000000"/>
        </w:rPr>
        <w:t xml:space="preserve">[2] </w:t>
      </w:r>
    </w:p>
    <w:p w14:paraId="2D9042A0" w14:textId="4C5E25E9" w:rsidR="0060625C" w:rsidRPr="00377368" w:rsidRDefault="0060625C" w:rsidP="0037736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>What is the number of subjects needed to generate a significant level of 0.05, with desired power .90? (</w:t>
      </w:r>
      <w:r w:rsidRPr="00377368">
        <w:rPr>
          <w:rFonts w:ascii="Times" w:hAnsi="Times" w:cs="Times"/>
          <w:i/>
          <w:iCs/>
          <w:color w:val="000000"/>
        </w:rPr>
        <w:t xml:space="preserve">include your R code, your output, and a conclusion! </w:t>
      </w:r>
      <w:r w:rsidRPr="00377368">
        <w:rPr>
          <w:color w:val="000000"/>
        </w:rPr>
        <w:t>see hints below</w:t>
      </w:r>
      <w:r w:rsidRPr="00377368">
        <w:rPr>
          <w:rFonts w:ascii="Times" w:hAnsi="Times" w:cs="Times"/>
          <w:i/>
          <w:iCs/>
          <w:color w:val="000000"/>
        </w:rPr>
        <w:t xml:space="preserve">) </w:t>
      </w:r>
      <w:r w:rsidRPr="00377368">
        <w:rPr>
          <w:color w:val="000000"/>
        </w:rPr>
        <w:t xml:space="preserve">[4] </w:t>
      </w:r>
    </w:p>
    <w:p w14:paraId="1258AFD9" w14:textId="77777777" w:rsidR="0060625C" w:rsidRPr="00377368" w:rsidRDefault="0060625C" w:rsidP="0060625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78D2EC99" wp14:editId="4ECBADD4">
            <wp:extent cx="662940" cy="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368">
        <w:rPr>
          <w:rFonts w:ascii="Times" w:hAnsi="Times" w:cs="Times"/>
          <w:color w:val="000000"/>
        </w:rPr>
        <w:t xml:space="preserve"> </w:t>
      </w: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76D88EC8" wp14:editId="6CEA76A8">
            <wp:extent cx="2458085" cy="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368">
        <w:rPr>
          <w:rFonts w:ascii="Times" w:hAnsi="Times" w:cs="Times"/>
          <w:color w:val="000000"/>
        </w:rPr>
        <w:t xml:space="preserve"> </w:t>
      </w: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79D6E95D" wp14:editId="44C38900">
            <wp:extent cx="1132205" cy="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368">
        <w:rPr>
          <w:rFonts w:ascii="Times" w:hAnsi="Times" w:cs="Times"/>
          <w:color w:val="000000"/>
        </w:rPr>
        <w:t xml:space="preserve"> </w:t>
      </w: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1C6B945A" wp14:editId="662701E2">
            <wp:extent cx="2021840" cy="8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02"/>
        <w:gridCol w:w="1866"/>
        <w:gridCol w:w="2262"/>
      </w:tblGrid>
      <w:tr w:rsidR="0060625C" w:rsidRPr="00377368" w14:paraId="2FE1677B" w14:textId="77777777">
        <w:tblPrEx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EC264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018015FE" wp14:editId="29D8716A">
                  <wp:extent cx="8255" cy="82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5456C3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b/>
                <w:bCs/>
                <w:color w:val="000000"/>
              </w:rPr>
              <w:t xml:space="preserve">Ethnicity </w:t>
            </w:r>
          </w:p>
          <w:p w14:paraId="3B9147FD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6F83B590" wp14:editId="2AD95AA6">
                  <wp:extent cx="8255" cy="82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368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383E2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b/>
                <w:bCs/>
                <w:color w:val="000000"/>
              </w:rPr>
              <w:t xml:space="preserve">Promoted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7602E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b/>
                <w:bCs/>
                <w:color w:val="000000"/>
              </w:rPr>
              <w:t xml:space="preserve">Not promoted </w:t>
            </w:r>
          </w:p>
        </w:tc>
      </w:tr>
      <w:tr w:rsidR="0060625C" w:rsidRPr="00377368" w14:paraId="46ACE2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B97F2" w14:textId="7AEEB869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color w:val="000000"/>
              </w:rPr>
              <w:t xml:space="preserve">Caucasian </w:t>
            </w:r>
            <w:r w:rsidR="00B04AC4">
              <w:rPr>
                <w:color w:val="000000"/>
              </w:rPr>
              <w:t>.7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111CF1" w14:textId="7896EFAE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.42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03778" w14:textId="5175EFDA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.28</w:t>
            </w:r>
          </w:p>
        </w:tc>
      </w:tr>
      <w:tr w:rsidR="0060625C" w:rsidRPr="00377368" w14:paraId="5D0473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76E4F5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6F7761CD" wp14:editId="51EFEAF6">
                  <wp:extent cx="8255" cy="82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A6CC8" w14:textId="332580DE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color w:val="000000"/>
              </w:rPr>
              <w:t xml:space="preserve">African-American </w:t>
            </w:r>
            <w:r w:rsidR="00B04AC4">
              <w:rPr>
                <w:color w:val="000000"/>
              </w:rPr>
              <w:t xml:space="preserve"> .1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C3682" w14:textId="347F71F6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.03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3EAD3" w14:textId="32D9F544" w:rsidR="0060625C" w:rsidRPr="00377368" w:rsidRDefault="00EE5843" w:rsidP="000E63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  <w:r w:rsidR="000E63D4">
              <w:rPr>
                <w:rFonts w:ascii="Times" w:hAnsi="Times" w:cs="Times"/>
                <w:color w:val="000000"/>
              </w:rPr>
              <w:t>0</w:t>
            </w: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60625C" w:rsidRPr="00377368" w14:paraId="57390F42" w14:textId="77777777">
        <w:tblPrEx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F7240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C15B202" wp14:editId="675B0457">
                  <wp:extent cx="8255" cy="8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ECCA0" w14:textId="3C5A8B18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color w:val="000000"/>
              </w:rPr>
              <w:t xml:space="preserve">Hispanic </w:t>
            </w:r>
            <w:r w:rsidR="00EE5843">
              <w:rPr>
                <w:color w:val="000000"/>
              </w:rPr>
              <w:t>.2</w:t>
            </w:r>
          </w:p>
          <w:p w14:paraId="3E4D0BFD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9C26323" wp14:editId="2161EDEA">
                  <wp:extent cx="8255" cy="8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368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D1B809" w14:textId="78B16F1B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8E03EB" w14:textId="4A0061EF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.1</w:t>
            </w:r>
          </w:p>
        </w:tc>
      </w:tr>
    </w:tbl>
    <w:p w14:paraId="56D9B3C8" w14:textId="77777777" w:rsidR="00DA7399" w:rsidRDefault="00DA7399"/>
    <w:p w14:paraId="7B168495" w14:textId="77777777" w:rsidR="009D4B26" w:rsidRDefault="009D4B26" w:rsidP="009D4B26">
      <w:pPr>
        <w:pStyle w:val="SourceCode"/>
      </w:pPr>
      <w:r>
        <w:rPr>
          <w:rStyle w:val="CommentTok"/>
        </w:rPr>
        <w:t>#Chi Squared</w:t>
      </w:r>
      <w:r>
        <w:br/>
      </w:r>
      <w:proofErr w:type="spellStart"/>
      <w:r>
        <w:rPr>
          <w:rStyle w:val="KeywordTok"/>
        </w:rPr>
        <w:t>pwr.chisq.test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w =</w:t>
      </w:r>
      <w:r>
        <w:rPr>
          <w:rStyle w:val="NormalTok"/>
        </w:rPr>
        <w:t xml:space="preserve"> </w:t>
      </w:r>
      <w:r>
        <w:rPr>
          <w:rStyle w:val="FloatTok"/>
        </w:rPr>
        <w:t>0.1853198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29E93A65" w14:textId="77777777" w:rsidR="009D4B26" w:rsidRDefault="009D4B26" w:rsidP="009D4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Chi squared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w = 0.1853198</w:t>
      </w:r>
      <w:r>
        <w:br/>
      </w:r>
      <w:r>
        <w:rPr>
          <w:rStyle w:val="VerbatimChar"/>
        </w:rPr>
        <w:t>##               N = 368.4529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the number of observations</w:t>
      </w:r>
    </w:p>
    <w:p w14:paraId="73720EAD" w14:textId="77777777" w:rsidR="009D4B26" w:rsidRDefault="009D4B26" w:rsidP="009D4B26">
      <w:pPr>
        <w:pStyle w:val="SourceCode"/>
      </w:pPr>
      <w:r>
        <w:rPr>
          <w:rStyle w:val="CommentTok"/>
        </w:rPr>
        <w:t>#N = 369 observations</w:t>
      </w:r>
      <w:r>
        <w:br/>
      </w:r>
      <w:r>
        <w:br/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42</w:t>
      </w:r>
      <w:r>
        <w:rPr>
          <w:rStyle w:val="NormalTok"/>
        </w:rPr>
        <w:t>, .</w:t>
      </w:r>
      <w:r>
        <w:rPr>
          <w:rStyle w:val="DecValTok"/>
        </w:rPr>
        <w:t>28</w:t>
      </w:r>
      <w:r>
        <w:rPr>
          <w:rStyle w:val="NormalTok"/>
        </w:rPr>
        <w:t>, .</w:t>
      </w:r>
      <w:r>
        <w:rPr>
          <w:rStyle w:val="DecValTok"/>
        </w:rPr>
        <w:t>03</w:t>
      </w:r>
      <w:r>
        <w:rPr>
          <w:rStyle w:val="NormalTok"/>
        </w:rPr>
        <w:t>, .</w:t>
      </w:r>
      <w:r>
        <w:rPr>
          <w:rStyle w:val="DecValTok"/>
        </w:rPr>
        <w:t>07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byrow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ES.w2</w:t>
      </w:r>
      <w:r>
        <w:rPr>
          <w:rStyle w:val="NormalTok"/>
        </w:rPr>
        <w:t>(P)</w:t>
      </w:r>
    </w:p>
    <w:p w14:paraId="79AA08D1" w14:textId="77777777" w:rsidR="009D4B26" w:rsidRDefault="009D4B26" w:rsidP="009D4B26">
      <w:pPr>
        <w:pStyle w:val="SourceCode"/>
      </w:pPr>
      <w:r>
        <w:rPr>
          <w:rStyle w:val="VerbatimChar"/>
        </w:rPr>
        <w:t>## [1] 0.1853198</w:t>
      </w:r>
    </w:p>
    <w:p w14:paraId="0B213171" w14:textId="77777777" w:rsidR="009D4B26" w:rsidRDefault="009D4B26" w:rsidP="009D4B26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</w:p>
    <w:p w14:paraId="137264BD" w14:textId="77777777" w:rsidR="009D4B26" w:rsidRDefault="009D4B26" w:rsidP="009D4B26">
      <w:pPr>
        <w:pStyle w:val="SourceCode"/>
      </w:pPr>
      <w:r>
        <w:rPr>
          <w:rStyle w:val="VerbatimChar"/>
        </w:rPr>
        <w:t>## [1] 2</w:t>
      </w:r>
    </w:p>
    <w:p w14:paraId="2CE8D3EA" w14:textId="42EE883D" w:rsidR="009D4B26" w:rsidRPr="00377368" w:rsidRDefault="001D095C">
      <w:r>
        <w:t>IN order to have a power of .9, you would need 369 observations.</w:t>
      </w:r>
    </w:p>
    <w:sectPr w:rsidR="009D4B26" w:rsidRPr="00377368" w:rsidSect="008826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1907"/>
    <w:multiLevelType w:val="hybridMultilevel"/>
    <w:tmpl w:val="BFE64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C645C"/>
    <w:multiLevelType w:val="hybridMultilevel"/>
    <w:tmpl w:val="91A8803A"/>
    <w:lvl w:ilvl="0" w:tplc="6BD8A0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3111B8"/>
    <w:multiLevelType w:val="hybridMultilevel"/>
    <w:tmpl w:val="3C4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5C"/>
    <w:rsid w:val="00013179"/>
    <w:rsid w:val="000E63D4"/>
    <w:rsid w:val="001A1686"/>
    <w:rsid w:val="001A1D28"/>
    <w:rsid w:val="001D095C"/>
    <w:rsid w:val="002B6C4F"/>
    <w:rsid w:val="002D505E"/>
    <w:rsid w:val="00377368"/>
    <w:rsid w:val="00571CF1"/>
    <w:rsid w:val="0059437A"/>
    <w:rsid w:val="0060625C"/>
    <w:rsid w:val="00634178"/>
    <w:rsid w:val="0066162F"/>
    <w:rsid w:val="00862E1E"/>
    <w:rsid w:val="008B5FA7"/>
    <w:rsid w:val="008C2B76"/>
    <w:rsid w:val="009574A3"/>
    <w:rsid w:val="009D4B26"/>
    <w:rsid w:val="00A65246"/>
    <w:rsid w:val="00B04AC4"/>
    <w:rsid w:val="00B25B63"/>
    <w:rsid w:val="00B94D71"/>
    <w:rsid w:val="00B97BA3"/>
    <w:rsid w:val="00BB5F73"/>
    <w:rsid w:val="00C316EB"/>
    <w:rsid w:val="00DA7399"/>
    <w:rsid w:val="00E30B69"/>
    <w:rsid w:val="00E534B4"/>
    <w:rsid w:val="00E9022D"/>
    <w:rsid w:val="00EE5843"/>
    <w:rsid w:val="00EE73C5"/>
    <w:rsid w:val="00F354B2"/>
    <w:rsid w:val="00F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67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2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9D4B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D4B2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9D4B26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9D4B26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9D4B26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9D4B2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D4B26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D4B2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D4B2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D4B26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9D4B2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9D4B26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D4B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4B26"/>
  </w:style>
  <w:style w:type="character" w:customStyle="1" w:styleId="FloatTok">
    <w:name w:val="FloatTok"/>
    <w:basedOn w:val="VerbatimChar"/>
    <w:rsid w:val="009D4B2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9D4B26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9D4B26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D4B26"/>
    <w:rPr>
      <w:rFonts w:ascii="Consolas" w:hAnsi="Consolas"/>
      <w:b/>
      <w:color w:val="CE5C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746</Words>
  <Characters>4258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10</cp:revision>
  <dcterms:created xsi:type="dcterms:W3CDTF">2019-02-19T23:36:00Z</dcterms:created>
  <dcterms:modified xsi:type="dcterms:W3CDTF">2019-02-22T14:18:00Z</dcterms:modified>
</cp:coreProperties>
</file>