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A2B2C" w14:textId="7E5A2F6E"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Juan Corley, Ph.D.</w:t>
      </w:r>
    </w:p>
    <w:p w14:paraId="6BE71937"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Editor-in-Chief</w:t>
      </w:r>
    </w:p>
    <w:p w14:paraId="1BBF31D8" w14:textId="77777777" w:rsidR="00350467" w:rsidRDefault="00350467" w:rsidP="00350467">
      <w:pPr>
        <w:pStyle w:val="NormalWeb"/>
        <w:spacing w:before="0" w:beforeAutospacing="0" w:after="0" w:afterAutospacing="0"/>
      </w:pPr>
      <w:r>
        <w:rPr>
          <w:rFonts w:ascii="Arial" w:hAnsi="Arial" w:cs="Arial"/>
          <w:i/>
          <w:iCs/>
          <w:color w:val="000000"/>
          <w:sz w:val="22"/>
          <w:szCs w:val="22"/>
          <w:shd w:val="clear" w:color="auto" w:fill="FFFFFF"/>
        </w:rPr>
        <w:t>Ecological Applications</w:t>
      </w:r>
    </w:p>
    <w:p w14:paraId="10E7DD73"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April 20, 2021</w:t>
      </w:r>
    </w:p>
    <w:p w14:paraId="2A273E2D" w14:textId="77777777" w:rsidR="00350467" w:rsidRDefault="00350467" w:rsidP="00350467"/>
    <w:p w14:paraId="3E88FD12"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Dear Dr. Corley,</w:t>
      </w:r>
    </w:p>
    <w:p w14:paraId="28616246" w14:textId="77777777" w:rsidR="00350467" w:rsidRDefault="00350467" w:rsidP="00350467"/>
    <w:p w14:paraId="3B03DCE4" w14:textId="279D9E73"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 xml:space="preserve">Please find attached our manuscript entitled, “Near-term ecological forecasts increasingly follow best practices, allowing comparisons of </w:t>
      </w:r>
      <w:proofErr w:type="spellStart"/>
      <w:r>
        <w:rPr>
          <w:rFonts w:ascii="Arial" w:hAnsi="Arial" w:cs="Arial"/>
          <w:color w:val="000000"/>
          <w:sz w:val="22"/>
          <w:szCs w:val="22"/>
          <w:shd w:val="clear" w:color="auto" w:fill="FFFFFF"/>
        </w:rPr>
        <w:t>forecastability</w:t>
      </w:r>
      <w:proofErr w:type="spellEnd"/>
      <w:r>
        <w:rPr>
          <w:rFonts w:ascii="Arial" w:hAnsi="Arial" w:cs="Arial"/>
          <w:color w:val="000000"/>
          <w:sz w:val="22"/>
          <w:szCs w:val="22"/>
          <w:shd w:val="clear" w:color="auto" w:fill="FFFFFF"/>
        </w:rPr>
        <w:t xml:space="preserve"> among studies” for consideration as an </w:t>
      </w:r>
      <w:r>
        <w:rPr>
          <w:rFonts w:ascii="Arial" w:hAnsi="Arial" w:cs="Arial"/>
          <w:i/>
          <w:iCs/>
          <w:color w:val="000000"/>
          <w:sz w:val="22"/>
          <w:szCs w:val="22"/>
          <w:shd w:val="clear" w:color="auto" w:fill="FFFFFF"/>
        </w:rPr>
        <w:t>Ecological Applications</w:t>
      </w:r>
      <w:r>
        <w:rPr>
          <w:rFonts w:ascii="Arial" w:hAnsi="Arial" w:cs="Arial"/>
          <w:color w:val="000000"/>
          <w:sz w:val="22"/>
          <w:szCs w:val="22"/>
          <w:shd w:val="clear" w:color="auto" w:fill="FFFFFF"/>
        </w:rPr>
        <w:t xml:space="preserve"> research article. We analyze the current state of near-term ecological forecasting and use data from </w:t>
      </w:r>
      <w:r>
        <w:rPr>
          <w:rFonts w:ascii="Arial" w:hAnsi="Arial" w:cs="Arial"/>
          <w:color w:val="000000"/>
          <w:sz w:val="22"/>
          <w:szCs w:val="22"/>
        </w:rPr>
        <w:t xml:space="preserve">29 </w:t>
      </w:r>
      <w:r>
        <w:rPr>
          <w:rFonts w:ascii="Arial" w:hAnsi="Arial" w:cs="Arial"/>
          <w:color w:val="000000"/>
          <w:sz w:val="22"/>
          <w:szCs w:val="22"/>
          <w:shd w:val="clear" w:color="auto" w:fill="FFFFFF"/>
        </w:rPr>
        <w:t xml:space="preserve">studies to compare the relative </w:t>
      </w:r>
      <w:proofErr w:type="spellStart"/>
      <w:r>
        <w:rPr>
          <w:rFonts w:ascii="Arial" w:hAnsi="Arial" w:cs="Arial"/>
          <w:color w:val="000000"/>
          <w:sz w:val="22"/>
          <w:szCs w:val="22"/>
          <w:shd w:val="clear" w:color="auto" w:fill="FFFFFF"/>
        </w:rPr>
        <w:t>forecastability</w:t>
      </w:r>
      <w:proofErr w:type="spellEnd"/>
      <w:r>
        <w:rPr>
          <w:rFonts w:ascii="Arial" w:hAnsi="Arial" w:cs="Arial"/>
          <w:color w:val="000000"/>
          <w:sz w:val="22"/>
          <w:szCs w:val="22"/>
          <w:shd w:val="clear" w:color="auto" w:fill="FFFFFF"/>
        </w:rPr>
        <w:t xml:space="preserve"> of multiple ecological variables. To the best of our knowledge, our study is the first to quantify and compare the rates at which the predictability of multiple ecological variables decrease over increasing forecast horizons (length into the future predicted).</w:t>
      </w:r>
    </w:p>
    <w:p w14:paraId="1E3DD8EB" w14:textId="77777777" w:rsidR="00350467" w:rsidRDefault="00350467" w:rsidP="00350467"/>
    <w:p w14:paraId="45B76ACA" w14:textId="04F6BEBB" w:rsidR="00350467" w:rsidRPr="00424721" w:rsidRDefault="00350467" w:rsidP="0035046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shd w:val="clear" w:color="auto" w:fill="FFFFFF"/>
        </w:rPr>
        <w:t xml:space="preserve">We anticipate this manuscript will be of broad interest to the readers of </w:t>
      </w:r>
      <w:r>
        <w:rPr>
          <w:rFonts w:ascii="Arial" w:hAnsi="Arial" w:cs="Arial"/>
          <w:i/>
          <w:iCs/>
          <w:color w:val="000000"/>
          <w:sz w:val="22"/>
          <w:szCs w:val="22"/>
          <w:shd w:val="clear" w:color="auto" w:fill="FFFFFF"/>
        </w:rPr>
        <w:t>Ecological Applications</w:t>
      </w:r>
      <w:r>
        <w:rPr>
          <w:rFonts w:ascii="Arial" w:hAnsi="Arial" w:cs="Arial"/>
          <w:color w:val="000000"/>
          <w:sz w:val="22"/>
          <w:szCs w:val="22"/>
          <w:shd w:val="clear" w:color="auto" w:fill="FFFFFF"/>
        </w:rPr>
        <w:t xml:space="preserve"> by providing an overview of current techniques in ecological forecasting and recommendations for prioritizing </w:t>
      </w:r>
      <w:r w:rsidR="000E3EEB">
        <w:rPr>
          <w:rFonts w:ascii="Arial" w:hAnsi="Arial" w:cs="Arial"/>
          <w:color w:val="000000"/>
          <w:sz w:val="22"/>
          <w:szCs w:val="22"/>
          <w:shd w:val="clear" w:color="auto" w:fill="FFFFFF"/>
        </w:rPr>
        <w:t xml:space="preserve">future </w:t>
      </w:r>
      <w:r w:rsidR="00424721">
        <w:rPr>
          <w:rFonts w:ascii="Arial" w:hAnsi="Arial" w:cs="Arial"/>
          <w:color w:val="000000"/>
          <w:sz w:val="22"/>
          <w:szCs w:val="22"/>
          <w:shd w:val="clear" w:color="auto" w:fill="FFFFFF"/>
        </w:rPr>
        <w:t>developments in</w:t>
      </w:r>
      <w:r>
        <w:rPr>
          <w:rFonts w:ascii="Arial" w:hAnsi="Arial" w:cs="Arial"/>
          <w:color w:val="000000"/>
          <w:sz w:val="22"/>
          <w:szCs w:val="22"/>
          <w:shd w:val="clear" w:color="auto" w:fill="FFFFFF"/>
        </w:rPr>
        <w:t xml:space="preserve"> the field. Our analysis reveals that near-term ecological forecasting is a widespread practice within ecology: forecasts have been produced for sites on all seven continents and the rate of forecast publication </w:t>
      </w:r>
      <w:r w:rsidR="00424721">
        <w:rPr>
          <w:rFonts w:ascii="Arial" w:hAnsi="Arial" w:cs="Arial"/>
          <w:color w:val="000000"/>
          <w:sz w:val="22"/>
          <w:szCs w:val="22"/>
          <w:shd w:val="clear" w:color="auto" w:fill="FFFFFF"/>
        </w:rPr>
        <w:t>has</w:t>
      </w:r>
      <w:r>
        <w:rPr>
          <w:rFonts w:ascii="Arial" w:hAnsi="Arial" w:cs="Arial"/>
          <w:color w:val="000000"/>
          <w:sz w:val="22"/>
          <w:szCs w:val="22"/>
          <w:shd w:val="clear" w:color="auto" w:fill="FFFFFF"/>
        </w:rPr>
        <w:t xml:space="preserve"> increas</w:t>
      </w:r>
      <w:r w:rsidR="00424721">
        <w:rPr>
          <w:rFonts w:ascii="Arial" w:hAnsi="Arial" w:cs="Arial"/>
          <w:color w:val="000000"/>
          <w:sz w:val="22"/>
          <w:szCs w:val="22"/>
          <w:shd w:val="clear" w:color="auto" w:fill="FFFFFF"/>
        </w:rPr>
        <w:t>ed dramatically</w:t>
      </w:r>
      <w:r>
        <w:rPr>
          <w:rFonts w:ascii="Arial" w:hAnsi="Arial" w:cs="Arial"/>
          <w:color w:val="000000"/>
          <w:sz w:val="22"/>
          <w:szCs w:val="22"/>
          <w:shd w:val="clear" w:color="auto" w:fill="FFFFFF"/>
        </w:rPr>
        <w:t xml:space="preserve"> over </w:t>
      </w:r>
      <w:r w:rsidR="00424721">
        <w:rPr>
          <w:rFonts w:ascii="Arial" w:hAnsi="Arial" w:cs="Arial"/>
          <w:color w:val="000000"/>
          <w:sz w:val="22"/>
          <w:szCs w:val="22"/>
          <w:shd w:val="clear" w:color="auto" w:fill="FFFFFF"/>
        </w:rPr>
        <w:t>the past four decades</w:t>
      </w:r>
      <w:r>
        <w:rPr>
          <w:rFonts w:ascii="Arial" w:hAnsi="Arial" w:cs="Arial"/>
          <w:color w:val="000000"/>
          <w:sz w:val="22"/>
          <w:szCs w:val="22"/>
          <w:shd w:val="clear" w:color="auto" w:fill="FFFFFF"/>
        </w:rPr>
        <w:t xml:space="preserve">. </w:t>
      </w:r>
      <w:r w:rsidR="005C3C44">
        <w:rPr>
          <w:rFonts w:ascii="Arial" w:hAnsi="Arial" w:cs="Arial"/>
          <w:color w:val="000000"/>
          <w:sz w:val="22"/>
          <w:szCs w:val="22"/>
        </w:rPr>
        <w:t>As forecast publication has accelerated</w:t>
      </w:r>
      <w:r>
        <w:rPr>
          <w:rFonts w:ascii="Arial" w:hAnsi="Arial" w:cs="Arial"/>
          <w:color w:val="000000"/>
          <w:sz w:val="22"/>
          <w:szCs w:val="22"/>
        </w:rPr>
        <w:t>, the use of </w:t>
      </w:r>
      <w:r w:rsidR="00424721">
        <w:rPr>
          <w:rFonts w:ascii="Arial" w:hAnsi="Arial" w:cs="Arial"/>
          <w:color w:val="000000"/>
          <w:sz w:val="22"/>
          <w:szCs w:val="22"/>
        </w:rPr>
        <w:t xml:space="preserve">many </w:t>
      </w:r>
      <w:r>
        <w:rPr>
          <w:rFonts w:ascii="Arial" w:hAnsi="Arial" w:cs="Arial"/>
          <w:color w:val="000000"/>
          <w:sz w:val="22"/>
          <w:szCs w:val="22"/>
        </w:rPr>
        <w:t xml:space="preserve">forecasting best practices (e.g., archiving forecasts, publishing driver data) </w:t>
      </w:r>
      <w:r w:rsidR="005C3C44">
        <w:rPr>
          <w:rFonts w:ascii="Arial" w:hAnsi="Arial" w:cs="Arial"/>
          <w:color w:val="000000"/>
          <w:sz w:val="22"/>
          <w:szCs w:val="22"/>
        </w:rPr>
        <w:t>has also increased</w:t>
      </w:r>
      <w:r>
        <w:rPr>
          <w:rFonts w:ascii="Arial" w:hAnsi="Arial" w:cs="Arial"/>
          <w:color w:val="000000"/>
          <w:sz w:val="22"/>
          <w:szCs w:val="22"/>
        </w:rPr>
        <w:t xml:space="preserve"> over time. </w:t>
      </w:r>
      <w:r w:rsidR="005C3C44">
        <w:rPr>
          <w:rFonts w:ascii="Arial" w:hAnsi="Arial" w:cs="Arial"/>
          <w:color w:val="000000"/>
          <w:sz w:val="22"/>
          <w:szCs w:val="22"/>
        </w:rPr>
        <w:t>However</w:t>
      </w:r>
      <w:r w:rsidR="00424721">
        <w:rPr>
          <w:rFonts w:ascii="Arial" w:hAnsi="Arial" w:cs="Arial"/>
          <w:color w:val="000000"/>
          <w:sz w:val="22"/>
          <w:szCs w:val="22"/>
        </w:rPr>
        <w:t xml:space="preserve">, </w:t>
      </w:r>
      <w:r w:rsidR="000E3EEB">
        <w:rPr>
          <w:rFonts w:ascii="Arial" w:hAnsi="Arial" w:cs="Arial"/>
          <w:color w:val="000000"/>
          <w:sz w:val="22"/>
          <w:szCs w:val="22"/>
        </w:rPr>
        <w:t xml:space="preserve">several areas in need of development remain: for example, </w:t>
      </w:r>
      <w:r>
        <w:rPr>
          <w:rFonts w:ascii="Arial" w:hAnsi="Arial" w:cs="Arial"/>
          <w:color w:val="000000"/>
          <w:sz w:val="22"/>
          <w:szCs w:val="22"/>
        </w:rPr>
        <w:t xml:space="preserve">despite the fact that uncertainty is often considered essential to the definition of an ecological forecast, uncertainty is reported in less than half of published forecasts. </w:t>
      </w:r>
      <w:r w:rsidR="000E3EEB">
        <w:rPr>
          <w:rFonts w:ascii="Arial" w:hAnsi="Arial" w:cs="Arial"/>
          <w:color w:val="000000"/>
          <w:sz w:val="22"/>
          <w:szCs w:val="22"/>
        </w:rPr>
        <w:t xml:space="preserve">The most commonly used best practice in this analysis was “assess and report forecast skill,” </w:t>
      </w:r>
      <w:r w:rsidR="005C3C44">
        <w:rPr>
          <w:rFonts w:ascii="Arial" w:hAnsi="Arial" w:cs="Arial"/>
          <w:color w:val="000000"/>
          <w:sz w:val="22"/>
          <w:szCs w:val="22"/>
        </w:rPr>
        <w:t>which enabled</w:t>
      </w:r>
      <w:r w:rsidR="000E3EEB">
        <w:rPr>
          <w:rFonts w:ascii="Arial" w:hAnsi="Arial" w:cs="Arial"/>
          <w:color w:val="000000"/>
          <w:sz w:val="22"/>
          <w:szCs w:val="22"/>
        </w:rPr>
        <w:t xml:space="preserve"> us to compare forecast skill across papers; we found that f</w:t>
      </w:r>
      <w:r>
        <w:rPr>
          <w:rFonts w:ascii="Arial" w:hAnsi="Arial" w:cs="Arial"/>
          <w:color w:val="000000"/>
          <w:sz w:val="22"/>
          <w:szCs w:val="22"/>
          <w:shd w:val="clear" w:color="auto" w:fill="FFFFFF"/>
        </w:rPr>
        <w:t>orecast skill decreased in consistent patterns over 1–7 day forecast horizons, but the magnitude of decline varied by forecast variable. This analysis makes an important contribution to our understanding of ecological predictability, providing support for previous theoretical predictions.</w:t>
      </w:r>
      <w:r>
        <w:rPr>
          <w:rFonts w:ascii="Arial" w:hAnsi="Arial" w:cs="Arial"/>
          <w:color w:val="000000"/>
          <w:sz w:val="22"/>
          <w:szCs w:val="22"/>
        </w:rPr>
        <w:t xml:space="preserve"> We specifically targeted </w:t>
      </w:r>
      <w:r>
        <w:rPr>
          <w:rFonts w:ascii="Arial" w:hAnsi="Arial" w:cs="Arial"/>
          <w:i/>
          <w:iCs/>
          <w:color w:val="000000"/>
          <w:sz w:val="22"/>
          <w:szCs w:val="22"/>
          <w:shd w:val="clear" w:color="auto" w:fill="FFFFFF"/>
        </w:rPr>
        <w:t>Ecological Applications</w:t>
      </w:r>
      <w:r>
        <w:rPr>
          <w:rFonts w:ascii="Arial" w:hAnsi="Arial" w:cs="Arial"/>
          <w:color w:val="000000"/>
          <w:sz w:val="22"/>
          <w:szCs w:val="22"/>
          <w:shd w:val="clear" w:color="auto" w:fill="FFFFFF"/>
        </w:rPr>
        <w:t xml:space="preserve"> for this manuscript because our analysis shows that it is the premiere journal within ecology for publishing near-term ecological forecasts and thus will have a broad audience among its readership. </w:t>
      </w:r>
    </w:p>
    <w:p w14:paraId="2888A2CC" w14:textId="77777777" w:rsidR="00350467" w:rsidRDefault="00350467" w:rsidP="00350467"/>
    <w:p w14:paraId="1CDA36AA"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We recommend the following reviewers, with whom we do not have any conflicts of interest:</w:t>
      </w:r>
    </w:p>
    <w:p w14:paraId="7A6FE754" w14:textId="77777777" w:rsidR="00350467" w:rsidRDefault="00350467" w:rsidP="003504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Dr. Christine Rollinson, Morton Arboretum, Lisle, Illinois, USA, </w:t>
      </w:r>
      <w:hyperlink r:id="rId7" w:history="1">
        <w:r>
          <w:rPr>
            <w:rStyle w:val="Hyperlink"/>
            <w:rFonts w:ascii="Arial" w:hAnsi="Arial" w:cs="Arial"/>
            <w:color w:val="1155CC"/>
            <w:sz w:val="22"/>
            <w:szCs w:val="22"/>
            <w:shd w:val="clear" w:color="auto" w:fill="FFFFFF"/>
          </w:rPr>
          <w:t>crollinson@mortonarb.org</w:t>
        </w:r>
      </w:hyperlink>
    </w:p>
    <w:p w14:paraId="320A7DF9" w14:textId="77777777" w:rsidR="00350467" w:rsidRDefault="00350467" w:rsidP="003504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Dr. Peter Adler, Utah State University, Logan, Utah, USA, </w:t>
      </w:r>
      <w:hyperlink r:id="rId8" w:history="1">
        <w:r>
          <w:rPr>
            <w:rStyle w:val="Hyperlink"/>
            <w:rFonts w:ascii="Arial" w:hAnsi="Arial" w:cs="Arial"/>
            <w:color w:val="1155CC"/>
            <w:sz w:val="22"/>
            <w:szCs w:val="22"/>
            <w:shd w:val="clear" w:color="auto" w:fill="FFFFFF"/>
          </w:rPr>
          <w:t>peter.adler@usu.edu</w:t>
        </w:r>
      </w:hyperlink>
      <w:r>
        <w:rPr>
          <w:rFonts w:ascii="Arial" w:hAnsi="Arial" w:cs="Arial"/>
          <w:color w:val="000000"/>
          <w:sz w:val="22"/>
          <w:szCs w:val="22"/>
          <w:shd w:val="clear" w:color="auto" w:fill="FFFFFF"/>
        </w:rPr>
        <w:t> </w:t>
      </w:r>
    </w:p>
    <w:p w14:paraId="578F880E" w14:textId="77777777" w:rsidR="00350467" w:rsidRDefault="00350467" w:rsidP="003504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Dr. Andrew </w:t>
      </w:r>
      <w:proofErr w:type="spellStart"/>
      <w:r>
        <w:rPr>
          <w:rFonts w:ascii="Arial" w:hAnsi="Arial" w:cs="Arial"/>
          <w:color w:val="000000"/>
          <w:sz w:val="22"/>
          <w:szCs w:val="22"/>
          <w:shd w:val="clear" w:color="auto" w:fill="FFFFFF"/>
        </w:rPr>
        <w:t>Tredennick</w:t>
      </w:r>
      <w:proofErr w:type="spellEnd"/>
      <w:r>
        <w:rPr>
          <w:rFonts w:ascii="Arial" w:hAnsi="Arial" w:cs="Arial"/>
          <w:color w:val="000000"/>
          <w:sz w:val="22"/>
          <w:szCs w:val="22"/>
          <w:shd w:val="clear" w:color="auto" w:fill="FFFFFF"/>
        </w:rPr>
        <w:t xml:space="preserve">, Western </w:t>
      </w:r>
      <w:proofErr w:type="spellStart"/>
      <w:r>
        <w:rPr>
          <w:rFonts w:ascii="Arial" w:hAnsi="Arial" w:cs="Arial"/>
          <w:color w:val="000000"/>
          <w:sz w:val="22"/>
          <w:szCs w:val="22"/>
          <w:shd w:val="clear" w:color="auto" w:fill="FFFFFF"/>
        </w:rPr>
        <w:t>EcoSystems</w:t>
      </w:r>
      <w:proofErr w:type="spellEnd"/>
      <w:r>
        <w:rPr>
          <w:rFonts w:ascii="Arial" w:hAnsi="Arial" w:cs="Arial"/>
          <w:color w:val="000000"/>
          <w:sz w:val="22"/>
          <w:szCs w:val="22"/>
          <w:shd w:val="clear" w:color="auto" w:fill="FFFFFF"/>
        </w:rPr>
        <w:t xml:space="preserve"> Technology, Laramie, Wyoming, USA, </w:t>
      </w:r>
      <w:hyperlink r:id="rId9" w:history="1">
        <w:r>
          <w:rPr>
            <w:rStyle w:val="Hyperlink"/>
            <w:rFonts w:ascii="Arial" w:hAnsi="Arial" w:cs="Arial"/>
            <w:color w:val="1155CC"/>
            <w:sz w:val="22"/>
            <w:szCs w:val="22"/>
            <w:shd w:val="clear" w:color="auto" w:fill="FFFFFF"/>
          </w:rPr>
          <w:t>atredenn@gmail.com</w:t>
        </w:r>
      </w:hyperlink>
      <w:r>
        <w:rPr>
          <w:rFonts w:ascii="Arial" w:hAnsi="Arial" w:cs="Arial"/>
          <w:color w:val="000000"/>
          <w:sz w:val="22"/>
          <w:szCs w:val="22"/>
          <w:shd w:val="clear" w:color="auto" w:fill="FFFFFF"/>
        </w:rPr>
        <w:t> </w:t>
      </w:r>
    </w:p>
    <w:p w14:paraId="38636FAE" w14:textId="77777777" w:rsidR="00350467" w:rsidRDefault="00350467" w:rsidP="003504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Dr. David Harris, Chewy, Dania Beach, FL </w:t>
      </w:r>
      <w:hyperlink r:id="rId10" w:history="1">
        <w:r>
          <w:rPr>
            <w:rStyle w:val="Hyperlink"/>
            <w:rFonts w:ascii="Arial" w:hAnsi="Arial" w:cs="Arial"/>
            <w:color w:val="1155CC"/>
            <w:sz w:val="22"/>
            <w:szCs w:val="22"/>
            <w:shd w:val="clear" w:color="auto" w:fill="FFFFFF"/>
          </w:rPr>
          <w:t>dave@harris-research.me</w:t>
        </w:r>
      </w:hyperlink>
      <w:r>
        <w:rPr>
          <w:rFonts w:ascii="Arial" w:hAnsi="Arial" w:cs="Arial"/>
          <w:color w:val="000000"/>
          <w:sz w:val="22"/>
          <w:szCs w:val="22"/>
          <w:shd w:val="clear" w:color="auto" w:fill="FFFFFF"/>
        </w:rPr>
        <w:t> </w:t>
      </w:r>
    </w:p>
    <w:p w14:paraId="59C043F2" w14:textId="77777777" w:rsidR="00350467" w:rsidRDefault="00350467" w:rsidP="00350467">
      <w:pPr>
        <w:rPr>
          <w:rFonts w:ascii="Times New Roman" w:hAnsi="Times New Roman" w:cs="Times New Roman"/>
          <w:sz w:val="24"/>
          <w:szCs w:val="24"/>
        </w:rPr>
      </w:pPr>
    </w:p>
    <w:p w14:paraId="3FFB7DAB"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 xml:space="preserve">This manuscript has not been accepted for publication before, nor is it under consideration for another journal or book. The research met U.S. legal requirements for responsible research. Each named author has substantially contributed to conducting the underlying research and </w:t>
      </w:r>
      <w:r>
        <w:rPr>
          <w:rFonts w:ascii="Arial" w:hAnsi="Arial" w:cs="Arial"/>
          <w:color w:val="000000"/>
          <w:sz w:val="22"/>
          <w:szCs w:val="22"/>
          <w:shd w:val="clear" w:color="auto" w:fill="FFFFFF"/>
        </w:rPr>
        <w:lastRenderedPageBreak/>
        <w:t>drafting this manuscript, and all co-authors have approved this submission. No co-authors hold any conflict of interest. As mentioned in the text, all datasets analyzed in this manuscript have been published to the staging environment of the Ecological Data Initiative (EDI) data portal and included as a supplemental file for manuscript review. If accepted for publication, we will archive the datasets to the full data portal where they will be assigned an DOI.</w:t>
      </w:r>
    </w:p>
    <w:p w14:paraId="2E10F266" w14:textId="77777777" w:rsidR="00350467" w:rsidRDefault="00350467" w:rsidP="00350467"/>
    <w:p w14:paraId="5B2FEE66"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 xml:space="preserve">We hope you find this manuscript suitable for publication in </w:t>
      </w:r>
      <w:r>
        <w:rPr>
          <w:rFonts w:ascii="Arial" w:hAnsi="Arial" w:cs="Arial"/>
          <w:i/>
          <w:iCs/>
          <w:color w:val="000000"/>
          <w:sz w:val="22"/>
          <w:szCs w:val="22"/>
          <w:shd w:val="clear" w:color="auto" w:fill="FFFFFF"/>
        </w:rPr>
        <w:t>Ecological Applications</w:t>
      </w:r>
      <w:r>
        <w:rPr>
          <w:rFonts w:ascii="Arial" w:hAnsi="Arial" w:cs="Arial"/>
          <w:color w:val="000000"/>
          <w:sz w:val="22"/>
          <w:szCs w:val="22"/>
          <w:shd w:val="clear" w:color="auto" w:fill="FFFFFF"/>
        </w:rPr>
        <w:t xml:space="preserve"> and look forward to hearing from you. </w:t>
      </w:r>
    </w:p>
    <w:p w14:paraId="58D9937F" w14:textId="77777777" w:rsidR="00350467" w:rsidRDefault="00350467" w:rsidP="00350467"/>
    <w:p w14:paraId="2DFC642D"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Sincerely,</w:t>
      </w:r>
    </w:p>
    <w:p w14:paraId="469BE18C" w14:textId="450B5909" w:rsidR="00350467" w:rsidRDefault="00350467" w:rsidP="00350467"/>
    <w:p w14:paraId="5F6379DF" w14:textId="0647446B" w:rsidR="00350467" w:rsidRDefault="00350467" w:rsidP="00350467"/>
    <w:p w14:paraId="77187FA1" w14:textId="01E53DA0" w:rsidR="00350467" w:rsidRDefault="00350467" w:rsidP="00350467"/>
    <w:p w14:paraId="5279D999" w14:textId="77777777" w:rsidR="00350467" w:rsidRDefault="00350467" w:rsidP="00350467"/>
    <w:p w14:paraId="65289179"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Abigail Lewis, on behalf of the coauthors</w:t>
      </w:r>
    </w:p>
    <w:p w14:paraId="6061B216" w14:textId="77777777" w:rsidR="00350467" w:rsidRDefault="00350467" w:rsidP="00350467"/>
    <w:p w14:paraId="1EF9DBBF"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Virginia Tech</w:t>
      </w:r>
    </w:p>
    <w:p w14:paraId="726FFB7C"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926 West Campus Drive</w:t>
      </w:r>
    </w:p>
    <w:p w14:paraId="4D0FC0BA"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Blacksburg, Virginia 24061</w:t>
      </w:r>
    </w:p>
    <w:p w14:paraId="706182FF" w14:textId="450AA93D" w:rsidR="00350467" w:rsidRDefault="00350467" w:rsidP="00350467">
      <w:pPr>
        <w:pStyle w:val="NormalWeb"/>
        <w:spacing w:before="0" w:beforeAutospacing="0" w:after="0" w:afterAutospacing="0"/>
      </w:pPr>
      <w:hyperlink r:id="rId11" w:history="1">
        <w:r w:rsidRPr="008F2C03">
          <w:rPr>
            <w:rStyle w:val="Hyperlink"/>
            <w:rFonts w:ascii="Arial" w:hAnsi="Arial" w:cs="Arial"/>
            <w:sz w:val="22"/>
            <w:szCs w:val="22"/>
            <w:shd w:val="clear" w:color="auto" w:fill="FFFFFF"/>
          </w:rPr>
          <w:t>aslewis@vt.</w:t>
        </w:r>
        <w:r w:rsidRPr="008F2C03">
          <w:rPr>
            <w:rStyle w:val="Hyperlink"/>
            <w:rFonts w:ascii="Arial" w:hAnsi="Arial" w:cs="Arial"/>
            <w:sz w:val="22"/>
            <w:szCs w:val="22"/>
            <w:shd w:val="clear" w:color="auto" w:fill="FFFFFF"/>
          </w:rPr>
          <w:t>e</w:t>
        </w:r>
        <w:r w:rsidRPr="008F2C03">
          <w:rPr>
            <w:rStyle w:val="Hyperlink"/>
            <w:rFonts w:ascii="Arial" w:hAnsi="Arial" w:cs="Arial"/>
            <w:sz w:val="22"/>
            <w:szCs w:val="22"/>
            <w:shd w:val="clear" w:color="auto" w:fill="FFFFFF"/>
          </w:rPr>
          <w:t>du</w:t>
        </w:r>
      </w:hyperlink>
      <w:r>
        <w:rPr>
          <w:rFonts w:ascii="Arial" w:hAnsi="Arial" w:cs="Arial"/>
          <w:sz w:val="22"/>
          <w:szCs w:val="22"/>
          <w:shd w:val="clear" w:color="auto" w:fill="FFFFFF"/>
        </w:rPr>
        <w:t xml:space="preserve"> </w:t>
      </w:r>
    </w:p>
    <w:p w14:paraId="67EB7243"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(262) 565-7269</w:t>
      </w:r>
    </w:p>
    <w:p w14:paraId="4E8B5778" w14:textId="77777777" w:rsidR="00350467" w:rsidRDefault="00350467" w:rsidP="00350467"/>
    <w:p w14:paraId="00FCFC31" w14:textId="52A77C58" w:rsidR="00101761" w:rsidRPr="00025D30" w:rsidRDefault="00101761" w:rsidP="00101761">
      <w:pPr>
        <w:rPr>
          <w:rFonts w:ascii="Times New Roman" w:hAnsi="Times New Roman" w:cs="Times New Roman"/>
          <w:sz w:val="24"/>
          <w:szCs w:val="24"/>
        </w:rPr>
      </w:pPr>
    </w:p>
    <w:sectPr w:rsidR="00101761" w:rsidRPr="00025D30" w:rsidSect="00101761">
      <w:headerReference w:type="default" r:id="rId12"/>
      <w:footerReference w:type="default" r:id="rId13"/>
      <w:headerReference w:type="first" r:id="rId14"/>
      <w:pgSz w:w="12240" w:h="15840" w:code="1"/>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AF8D5" w14:textId="77777777" w:rsidR="006F0F8D" w:rsidRDefault="006F0F8D">
      <w:r>
        <w:separator/>
      </w:r>
    </w:p>
  </w:endnote>
  <w:endnote w:type="continuationSeparator" w:id="0">
    <w:p w14:paraId="4A3B78DD" w14:textId="77777777" w:rsidR="006F0F8D" w:rsidRDefault="006F0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B81F0" w14:textId="77777777" w:rsidR="00101761" w:rsidRDefault="00B16222">
    <w:r>
      <w:rPr>
        <w:noProof/>
      </w:rPr>
      <mc:AlternateContent>
        <mc:Choice Requires="wps">
          <w:drawing>
            <wp:anchor distT="0" distB="0" distL="114300" distR="114300" simplePos="0" relativeHeight="251652096" behindDoc="0" locked="0" layoutInCell="1" allowOverlap="1" wp14:anchorId="1298E1A4" wp14:editId="0E150482">
              <wp:simplePos x="0" y="0"/>
              <wp:positionH relativeFrom="page">
                <wp:posOffset>969010</wp:posOffset>
              </wp:positionH>
              <wp:positionV relativeFrom="page">
                <wp:posOffset>9189720</wp:posOffset>
              </wp:positionV>
              <wp:extent cx="5829300" cy="342900"/>
              <wp:effectExtent l="381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82FDF" w14:textId="77777777" w:rsidR="00101761" w:rsidRDefault="00101761">
                          <w:pPr>
                            <w:jc w:val="center"/>
                            <w:rPr>
                              <w:spacing w:val="60"/>
                              <w:sz w:val="14"/>
                            </w:rPr>
                          </w:pPr>
                          <w:r>
                            <w:rPr>
                              <w:spacing w:val="60"/>
                              <w:sz w:val="14"/>
                            </w:rPr>
                            <w:t>VIRGINIA POLYTECHNIC INSTITUTE AND STATE UNIVERSITY</w:t>
                          </w:r>
                        </w:p>
                        <w:p w14:paraId="7EB13681" w14:textId="77777777" w:rsidR="00101761" w:rsidRDefault="00101761">
                          <w:pPr>
                            <w:spacing w:before="40"/>
                            <w:jc w:val="center"/>
                            <w:rPr>
                              <w:i/>
                            </w:rPr>
                          </w:pPr>
                          <w:r>
                            <w:rPr>
                              <w:i/>
                              <w:spacing w:val="20"/>
                              <w:sz w:val="14"/>
                            </w:rPr>
                            <w:t>An equal opportunity, affirmative action institution</w:t>
                          </w:r>
                        </w:p>
                        <w:p w14:paraId="6F84F16A" w14:textId="77777777" w:rsidR="00101761" w:rsidRDefault="001017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8E1A4" id="_x0000_t202" coordsize="21600,21600" o:spt="202" path="m,l,21600r21600,l21600,xe">
              <v:stroke joinstyle="miter"/>
              <v:path gradientshapeok="t" o:connecttype="rect"/>
            </v:shapetype>
            <v:shape id="Text Box 10" o:spid="_x0000_s1026" type="#_x0000_t202" style="position:absolute;margin-left:76.3pt;margin-top:723.6pt;width:459pt;height:2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" filled="f" stroked="f">
              <v:textbox>
                <w:txbxContent>
                  <w:p w14:paraId="16D82FDF" w14:textId="77777777" w:rsidR="00101761" w:rsidRDefault="00101761">
                    <w:pPr>
                      <w:jc w:val="center"/>
                      <w:rPr>
                        <w:spacing w:val="60"/>
                        <w:sz w:val="14"/>
                      </w:rPr>
                    </w:pPr>
                    <w:r>
                      <w:rPr>
                        <w:spacing w:val="60"/>
                        <w:sz w:val="14"/>
                      </w:rPr>
                      <w:t>VIRGINIA POLYTECHNIC INSTITUTE AND STATE UNIVERSITY</w:t>
                    </w:r>
                  </w:p>
                  <w:p w14:paraId="7EB13681" w14:textId="77777777" w:rsidR="00101761" w:rsidRDefault="00101761">
                    <w:pPr>
                      <w:spacing w:before="40"/>
                      <w:jc w:val="center"/>
                      <w:rPr>
                        <w:i/>
                      </w:rPr>
                    </w:pPr>
                    <w:r>
                      <w:rPr>
                        <w:i/>
                        <w:spacing w:val="20"/>
                        <w:sz w:val="14"/>
                      </w:rPr>
                      <w:t>An equal opportunity, affirmative action institution</w:t>
                    </w:r>
                  </w:p>
                  <w:p w14:paraId="6F84F16A" w14:textId="77777777" w:rsidR="00101761" w:rsidRDefault="00101761"/>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46EA0" w14:textId="77777777" w:rsidR="006F0F8D" w:rsidRDefault="006F0F8D">
      <w:r>
        <w:separator/>
      </w:r>
    </w:p>
  </w:footnote>
  <w:footnote w:type="continuationSeparator" w:id="0">
    <w:p w14:paraId="13BF8CA4" w14:textId="77777777" w:rsidR="006F0F8D" w:rsidRDefault="006F0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D7C74" w14:textId="77777777" w:rsidR="00101761" w:rsidRDefault="00B16222">
    <w:r>
      <w:rPr>
        <w:noProof/>
      </w:rPr>
      <mc:AlternateContent>
        <mc:Choice Requires="wps">
          <w:drawing>
            <wp:anchor distT="0" distB="0" distL="114300" distR="114300" simplePos="0" relativeHeight="251653120" behindDoc="0" locked="0" layoutInCell="1" allowOverlap="1" wp14:anchorId="3E59CB87" wp14:editId="15E1CD97">
              <wp:simplePos x="0" y="0"/>
              <wp:positionH relativeFrom="page">
                <wp:posOffset>740410</wp:posOffset>
              </wp:positionH>
              <wp:positionV relativeFrom="page">
                <wp:posOffset>859790</wp:posOffset>
              </wp:positionV>
              <wp:extent cx="0" cy="8211185"/>
              <wp:effectExtent l="16510" t="8890" r="21590" b="22225"/>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1118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9EC352" id="Line 14" o:spid="_x0000_s1026" style="position:absolute;flip:y;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67.7pt" to="58.3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" strokeweight=".3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D588E" w14:textId="6D26C3FA" w:rsidR="00101761" w:rsidRDefault="00597F46">
    <w:r>
      <w:rPr>
        <w:noProof/>
      </w:rPr>
      <mc:AlternateContent>
        <mc:Choice Requires="wps">
          <w:drawing>
            <wp:anchor distT="0" distB="0" distL="114300" distR="114300" simplePos="0" relativeHeight="251661312" behindDoc="0" locked="0" layoutInCell="1" allowOverlap="1" wp14:anchorId="57B48F67" wp14:editId="0E1D4A4B">
              <wp:simplePos x="0" y="0"/>
              <wp:positionH relativeFrom="page">
                <wp:posOffset>4254500</wp:posOffset>
              </wp:positionH>
              <wp:positionV relativeFrom="page">
                <wp:posOffset>501650</wp:posOffset>
              </wp:positionV>
              <wp:extent cx="3213100" cy="1377950"/>
              <wp:effectExtent l="0" t="0" r="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137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0ACE8E" w14:textId="7B21E8C1" w:rsidR="00870885" w:rsidRPr="00F44648" w:rsidRDefault="00350467">
                          <w:pPr>
                            <w:spacing w:line="200" w:lineRule="exact"/>
                            <w:rPr>
                              <w:rFonts w:asciiTheme="minorHAnsi" w:hAnsiTheme="minorHAnsi"/>
                              <w:b/>
                              <w:sz w:val="17"/>
                            </w:rPr>
                          </w:pPr>
                          <w:r>
                            <w:rPr>
                              <w:rFonts w:asciiTheme="minorHAnsi" w:hAnsiTheme="minorHAnsi"/>
                              <w:b/>
                              <w:sz w:val="17"/>
                            </w:rPr>
                            <w:t>Abigail Lewis</w:t>
                          </w:r>
                        </w:p>
                        <w:p w14:paraId="24602BC9" w14:textId="77777777" w:rsidR="00101761" w:rsidRPr="00F44648" w:rsidRDefault="00472EA4">
                          <w:pPr>
                            <w:spacing w:line="200" w:lineRule="exact"/>
                            <w:rPr>
                              <w:rFonts w:asciiTheme="minorHAnsi" w:hAnsiTheme="minorHAnsi"/>
                              <w:b/>
                              <w:sz w:val="17"/>
                            </w:rPr>
                          </w:pPr>
                          <w:r w:rsidRPr="00F44648">
                            <w:rPr>
                              <w:rFonts w:asciiTheme="minorHAnsi" w:hAnsiTheme="minorHAnsi"/>
                              <w:b/>
                              <w:sz w:val="17"/>
                            </w:rPr>
                            <w:t xml:space="preserve">Department of </w:t>
                          </w:r>
                          <w:r w:rsidR="00101761" w:rsidRPr="00F44648">
                            <w:rPr>
                              <w:rFonts w:asciiTheme="minorHAnsi" w:hAnsiTheme="minorHAnsi"/>
                              <w:b/>
                              <w:sz w:val="17"/>
                            </w:rPr>
                            <w:t>Biological Sciences</w:t>
                          </w:r>
                        </w:p>
                        <w:p w14:paraId="7BCFA7A3" w14:textId="1564F7A9" w:rsidR="00870885" w:rsidRPr="00F44648" w:rsidRDefault="00350467">
                          <w:pPr>
                            <w:spacing w:line="200" w:lineRule="exact"/>
                            <w:rPr>
                              <w:rFonts w:asciiTheme="minorHAnsi" w:hAnsiTheme="minorHAnsi"/>
                              <w:sz w:val="16"/>
                            </w:rPr>
                          </w:pPr>
                          <w:r>
                            <w:rPr>
                              <w:rFonts w:asciiTheme="minorHAnsi" w:hAnsiTheme="minorHAnsi"/>
                              <w:sz w:val="16"/>
                            </w:rPr>
                            <w:t>926 W. Campus Dr.</w:t>
                          </w:r>
                        </w:p>
                        <w:p w14:paraId="685F1C3D" w14:textId="77777777" w:rsidR="00101761" w:rsidRPr="00F44648" w:rsidRDefault="00101761">
                          <w:pPr>
                            <w:spacing w:line="200" w:lineRule="exact"/>
                            <w:rPr>
                              <w:rFonts w:asciiTheme="minorHAnsi" w:hAnsiTheme="minorHAnsi"/>
                              <w:sz w:val="16"/>
                            </w:rPr>
                          </w:pPr>
                          <w:r w:rsidRPr="00F44648">
                            <w:rPr>
                              <w:rFonts w:asciiTheme="minorHAnsi" w:hAnsiTheme="minorHAnsi"/>
                              <w:sz w:val="16"/>
                            </w:rPr>
                            <w:t>Blacksburg, Virginia 24061</w:t>
                          </w:r>
                        </w:p>
                        <w:p w14:paraId="23CB2C19" w14:textId="42970032" w:rsidR="00101761" w:rsidRPr="00F44648" w:rsidRDefault="00870885">
                          <w:pPr>
                            <w:spacing w:line="200" w:lineRule="exact"/>
                            <w:rPr>
                              <w:rFonts w:asciiTheme="minorHAnsi" w:hAnsiTheme="minorHAnsi"/>
                              <w:sz w:val="16"/>
                            </w:rPr>
                          </w:pPr>
                          <w:r w:rsidRPr="00F44648">
                            <w:rPr>
                              <w:rFonts w:asciiTheme="minorHAnsi" w:hAnsiTheme="minorHAnsi"/>
                              <w:sz w:val="16"/>
                            </w:rPr>
                            <w:t>(</w:t>
                          </w:r>
                          <w:r w:rsidR="00350467">
                            <w:rPr>
                              <w:rFonts w:asciiTheme="minorHAnsi" w:hAnsiTheme="minorHAnsi"/>
                              <w:sz w:val="16"/>
                            </w:rPr>
                            <w:t>262) 565-7269</w:t>
                          </w:r>
                        </w:p>
                        <w:p w14:paraId="4467900D" w14:textId="13131839" w:rsidR="00101761" w:rsidRPr="00F44648" w:rsidRDefault="00101761">
                          <w:pPr>
                            <w:spacing w:line="200" w:lineRule="exact"/>
                            <w:rPr>
                              <w:rFonts w:asciiTheme="minorHAnsi" w:hAnsiTheme="minorHAnsi"/>
                            </w:rPr>
                          </w:pPr>
                          <w:r w:rsidRPr="00F44648">
                            <w:rPr>
                              <w:rFonts w:asciiTheme="minorHAnsi" w:hAnsiTheme="minorHAnsi"/>
                              <w:sz w:val="16"/>
                            </w:rPr>
                            <w:t>E-mail:</w:t>
                          </w:r>
                          <w:r w:rsidRPr="00F44648">
                            <w:rPr>
                              <w:rFonts w:asciiTheme="minorHAnsi" w:hAnsiTheme="minorHAnsi"/>
                              <w:color w:val="000000"/>
                              <w:sz w:val="16"/>
                            </w:rPr>
                            <w:t xml:space="preserve"> </w:t>
                          </w:r>
                          <w:r w:rsidR="00350467">
                            <w:rPr>
                              <w:rFonts w:asciiTheme="minorHAnsi" w:hAnsiTheme="minorHAnsi"/>
                              <w:color w:val="000000"/>
                              <w:sz w:val="16"/>
                            </w:rPr>
                            <w:t>aslewis</w:t>
                          </w:r>
                          <w:r w:rsidRPr="00F44648">
                            <w:rPr>
                              <w:rFonts w:asciiTheme="minorHAnsi" w:hAnsiTheme="minorHAnsi"/>
                              <w:color w:val="000000"/>
                              <w:sz w:val="16"/>
                            </w:rPr>
                            <w:t>@vt.edu</w:t>
                          </w:r>
                          <w:r w:rsidRPr="00F44648">
                            <w:rPr>
                              <w:rFonts w:asciiTheme="minorHAnsi" w:hAnsiTheme="minorHAnsi"/>
                              <w:i/>
                              <w:sz w:val="16"/>
                            </w:rPr>
                            <w:br/>
                            <w:t>www.biol.vt.edu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B48F67" id="_x0000_t202" coordsize="21600,21600" o:spt="202" path="m,l,21600r21600,l21600,xe">
              <v:stroke joinstyle="miter"/>
              <v:path gradientshapeok="t" o:connecttype="rect"/>
            </v:shapetype>
            <v:shape id="Text Box 29" o:spid="_x0000_s1027" type="#_x0000_t202" style="position:absolute;margin-left:335pt;margin-top:39.5pt;width:253pt;height:10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" filled="f" stroked="f" strokeweight="0">
              <v:textbox>
                <w:txbxContent>
                  <w:p w14:paraId="0C0ACE8E" w14:textId="7B21E8C1" w:rsidR="00870885" w:rsidRPr="00F44648" w:rsidRDefault="00350467">
                    <w:pPr>
                      <w:spacing w:line="200" w:lineRule="exact"/>
                      <w:rPr>
                        <w:rFonts w:asciiTheme="minorHAnsi" w:hAnsiTheme="minorHAnsi"/>
                        <w:b/>
                        <w:sz w:val="17"/>
                      </w:rPr>
                    </w:pPr>
                    <w:r>
                      <w:rPr>
                        <w:rFonts w:asciiTheme="minorHAnsi" w:hAnsiTheme="minorHAnsi"/>
                        <w:b/>
                        <w:sz w:val="17"/>
                      </w:rPr>
                      <w:t>Abigail Lewis</w:t>
                    </w:r>
                  </w:p>
                  <w:p w14:paraId="24602BC9" w14:textId="77777777" w:rsidR="00101761" w:rsidRPr="00F44648" w:rsidRDefault="00472EA4">
                    <w:pPr>
                      <w:spacing w:line="200" w:lineRule="exact"/>
                      <w:rPr>
                        <w:rFonts w:asciiTheme="minorHAnsi" w:hAnsiTheme="minorHAnsi"/>
                        <w:b/>
                        <w:sz w:val="17"/>
                      </w:rPr>
                    </w:pPr>
                    <w:r w:rsidRPr="00F44648">
                      <w:rPr>
                        <w:rFonts w:asciiTheme="minorHAnsi" w:hAnsiTheme="minorHAnsi"/>
                        <w:b/>
                        <w:sz w:val="17"/>
                      </w:rPr>
                      <w:t xml:space="preserve">Department of </w:t>
                    </w:r>
                    <w:r w:rsidR="00101761" w:rsidRPr="00F44648">
                      <w:rPr>
                        <w:rFonts w:asciiTheme="minorHAnsi" w:hAnsiTheme="minorHAnsi"/>
                        <w:b/>
                        <w:sz w:val="17"/>
                      </w:rPr>
                      <w:t>Biological Sciences</w:t>
                    </w:r>
                  </w:p>
                  <w:p w14:paraId="7BCFA7A3" w14:textId="1564F7A9" w:rsidR="00870885" w:rsidRPr="00F44648" w:rsidRDefault="00350467">
                    <w:pPr>
                      <w:spacing w:line="200" w:lineRule="exact"/>
                      <w:rPr>
                        <w:rFonts w:asciiTheme="minorHAnsi" w:hAnsiTheme="minorHAnsi"/>
                        <w:sz w:val="16"/>
                      </w:rPr>
                    </w:pPr>
                    <w:r>
                      <w:rPr>
                        <w:rFonts w:asciiTheme="minorHAnsi" w:hAnsiTheme="minorHAnsi"/>
                        <w:sz w:val="16"/>
                      </w:rPr>
                      <w:t>926 W. Campus Dr.</w:t>
                    </w:r>
                  </w:p>
                  <w:p w14:paraId="685F1C3D" w14:textId="77777777" w:rsidR="00101761" w:rsidRPr="00F44648" w:rsidRDefault="00101761">
                    <w:pPr>
                      <w:spacing w:line="200" w:lineRule="exact"/>
                      <w:rPr>
                        <w:rFonts w:asciiTheme="minorHAnsi" w:hAnsiTheme="minorHAnsi"/>
                        <w:sz w:val="16"/>
                      </w:rPr>
                    </w:pPr>
                    <w:r w:rsidRPr="00F44648">
                      <w:rPr>
                        <w:rFonts w:asciiTheme="minorHAnsi" w:hAnsiTheme="minorHAnsi"/>
                        <w:sz w:val="16"/>
                      </w:rPr>
                      <w:t>Blacksburg, Virginia 24061</w:t>
                    </w:r>
                  </w:p>
                  <w:p w14:paraId="23CB2C19" w14:textId="42970032" w:rsidR="00101761" w:rsidRPr="00F44648" w:rsidRDefault="00870885">
                    <w:pPr>
                      <w:spacing w:line="200" w:lineRule="exact"/>
                      <w:rPr>
                        <w:rFonts w:asciiTheme="minorHAnsi" w:hAnsiTheme="minorHAnsi"/>
                        <w:sz w:val="16"/>
                      </w:rPr>
                    </w:pPr>
                    <w:r w:rsidRPr="00F44648">
                      <w:rPr>
                        <w:rFonts w:asciiTheme="minorHAnsi" w:hAnsiTheme="minorHAnsi"/>
                        <w:sz w:val="16"/>
                      </w:rPr>
                      <w:t>(</w:t>
                    </w:r>
                    <w:r w:rsidR="00350467">
                      <w:rPr>
                        <w:rFonts w:asciiTheme="minorHAnsi" w:hAnsiTheme="minorHAnsi"/>
                        <w:sz w:val="16"/>
                      </w:rPr>
                      <w:t>262) 565-7269</w:t>
                    </w:r>
                  </w:p>
                  <w:p w14:paraId="4467900D" w14:textId="13131839" w:rsidR="00101761" w:rsidRPr="00F44648" w:rsidRDefault="00101761">
                    <w:pPr>
                      <w:spacing w:line="200" w:lineRule="exact"/>
                      <w:rPr>
                        <w:rFonts w:asciiTheme="minorHAnsi" w:hAnsiTheme="minorHAnsi"/>
                      </w:rPr>
                    </w:pPr>
                    <w:r w:rsidRPr="00F44648">
                      <w:rPr>
                        <w:rFonts w:asciiTheme="minorHAnsi" w:hAnsiTheme="minorHAnsi"/>
                        <w:sz w:val="16"/>
                      </w:rPr>
                      <w:t>E-mail:</w:t>
                    </w:r>
                    <w:r w:rsidRPr="00F44648">
                      <w:rPr>
                        <w:rFonts w:asciiTheme="minorHAnsi" w:hAnsiTheme="minorHAnsi"/>
                        <w:color w:val="000000"/>
                        <w:sz w:val="16"/>
                      </w:rPr>
                      <w:t xml:space="preserve"> </w:t>
                    </w:r>
                    <w:r w:rsidR="00350467">
                      <w:rPr>
                        <w:rFonts w:asciiTheme="minorHAnsi" w:hAnsiTheme="minorHAnsi"/>
                        <w:color w:val="000000"/>
                        <w:sz w:val="16"/>
                      </w:rPr>
                      <w:t>aslewis</w:t>
                    </w:r>
                    <w:r w:rsidRPr="00F44648">
                      <w:rPr>
                        <w:rFonts w:asciiTheme="minorHAnsi" w:hAnsiTheme="minorHAnsi"/>
                        <w:color w:val="000000"/>
                        <w:sz w:val="16"/>
                      </w:rPr>
                      <w:t>@vt.edu</w:t>
                    </w:r>
                    <w:r w:rsidRPr="00F44648">
                      <w:rPr>
                        <w:rFonts w:asciiTheme="minorHAnsi" w:hAnsiTheme="minorHAnsi"/>
                        <w:i/>
                        <w:sz w:val="16"/>
                      </w:rPr>
                      <w:br/>
                      <w:t>www.biol.vt.edu</w:t>
                    </w:r>
                  </w:p>
                </w:txbxContent>
              </v:textbox>
              <w10:wrap anchorx="page" anchory="page"/>
            </v:shape>
          </w:pict>
        </mc:Fallback>
      </mc:AlternateContent>
    </w:r>
    <w:r w:rsidR="00B16222">
      <w:rPr>
        <w:noProof/>
      </w:rPr>
      <mc:AlternateContent>
        <mc:Choice Requires="wps">
          <w:drawing>
            <wp:anchor distT="0" distB="0" distL="114300" distR="114300" simplePos="0" relativeHeight="251660288" behindDoc="0" locked="0" layoutInCell="1" allowOverlap="1" wp14:anchorId="575A9DFB" wp14:editId="4A6B8D36">
              <wp:simplePos x="0" y="0"/>
              <wp:positionH relativeFrom="page">
                <wp:posOffset>871220</wp:posOffset>
              </wp:positionH>
              <wp:positionV relativeFrom="page">
                <wp:posOffset>843280</wp:posOffset>
              </wp:positionV>
              <wp:extent cx="2628900" cy="484505"/>
              <wp:effectExtent l="1270" t="5080" r="0" b="5715"/>
              <wp:wrapNone/>
              <wp:docPr id="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14FB893" w14:textId="77777777" w:rsidR="00101761" w:rsidRPr="00F44648" w:rsidRDefault="00101761" w:rsidP="00B16222">
                          <w:pPr>
                            <w:rPr>
                              <w:rFonts w:asciiTheme="minorHAnsi" w:hAnsiTheme="minorHAnsi"/>
                              <w:b/>
                              <w:i/>
                              <w:spacing w:val="10"/>
                              <w:w w:val="95"/>
                              <w:kern w:val="18"/>
                              <w:sz w:val="24"/>
                            </w:rPr>
                          </w:pPr>
                          <w:r w:rsidRPr="00F44648">
                            <w:rPr>
                              <w:rFonts w:asciiTheme="minorHAnsi" w:hAnsiTheme="minorHAnsi"/>
                              <w:b/>
                              <w:i/>
                              <w:spacing w:val="6"/>
                              <w:w w:val="95"/>
                              <w:kern w:val="18"/>
                              <w:sz w:val="24"/>
                              <w:szCs w:val="23"/>
                            </w:rPr>
                            <w:t>College of</w:t>
                          </w:r>
                          <w:r w:rsidRPr="00F44648">
                            <w:rPr>
                              <w:rFonts w:asciiTheme="minorHAnsi" w:hAnsiTheme="minorHAnsi"/>
                              <w:b/>
                              <w:spacing w:val="6"/>
                              <w:w w:val="95"/>
                              <w:kern w:val="18"/>
                              <w:sz w:val="21"/>
                            </w:rPr>
                            <w:t xml:space="preserve"> </w:t>
                          </w:r>
                          <w:r w:rsidRPr="00F44648">
                            <w:rPr>
                              <w:rFonts w:asciiTheme="minorHAnsi" w:hAnsiTheme="minorHAnsi"/>
                              <w:b/>
                              <w:i/>
                              <w:spacing w:val="6"/>
                              <w:w w:val="95"/>
                              <w:kern w:val="18"/>
                              <w:sz w:val="24"/>
                            </w:rPr>
                            <w:t>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A9DFB" id="Text Box 28" o:spid="_x0000_s1028" type="#_x0000_t202" style="position:absolute;margin-left:68.6pt;margin-top:66.4pt;width:207pt;height:38.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" filled="f" stroked="f" strokeweight="0">
              <v:textbox>
                <w:txbxContent>
                  <w:p w14:paraId="414FB893" w14:textId="77777777" w:rsidR="00101761" w:rsidRPr="00F44648" w:rsidRDefault="00101761" w:rsidP="00B16222">
                    <w:pPr>
                      <w:rPr>
                        <w:rFonts w:asciiTheme="minorHAnsi" w:hAnsiTheme="minorHAnsi"/>
                        <w:b/>
                        <w:i/>
                        <w:spacing w:val="10"/>
                        <w:w w:val="95"/>
                        <w:kern w:val="18"/>
                        <w:sz w:val="24"/>
                      </w:rPr>
                    </w:pPr>
                    <w:r w:rsidRPr="00F44648">
                      <w:rPr>
                        <w:rFonts w:asciiTheme="minorHAnsi" w:hAnsiTheme="minorHAnsi"/>
                        <w:b/>
                        <w:i/>
                        <w:spacing w:val="6"/>
                        <w:w w:val="95"/>
                        <w:kern w:val="18"/>
                        <w:sz w:val="24"/>
                        <w:szCs w:val="23"/>
                      </w:rPr>
                      <w:t>College of</w:t>
                    </w:r>
                    <w:r w:rsidRPr="00F44648">
                      <w:rPr>
                        <w:rFonts w:asciiTheme="minorHAnsi" w:hAnsiTheme="minorHAnsi"/>
                        <w:b/>
                        <w:spacing w:val="6"/>
                        <w:w w:val="95"/>
                        <w:kern w:val="18"/>
                        <w:sz w:val="21"/>
                      </w:rPr>
                      <w:t xml:space="preserve"> </w:t>
                    </w:r>
                    <w:r w:rsidRPr="00F44648">
                      <w:rPr>
                        <w:rFonts w:asciiTheme="minorHAnsi" w:hAnsiTheme="minorHAnsi"/>
                        <w:b/>
                        <w:i/>
                        <w:spacing w:val="6"/>
                        <w:w w:val="95"/>
                        <w:kern w:val="18"/>
                        <w:sz w:val="24"/>
                      </w:rPr>
                      <w:t>Science</w:t>
                    </w:r>
                  </w:p>
                </w:txbxContent>
              </v:textbox>
              <w10:wrap anchorx="page" anchory="page"/>
            </v:shape>
          </w:pict>
        </mc:Fallback>
      </mc:AlternateContent>
    </w:r>
    <w:r w:rsidR="00B16222">
      <w:rPr>
        <w:noProof/>
      </w:rPr>
      <w:drawing>
        <wp:anchor distT="0" distB="0" distL="114300" distR="114300" simplePos="0" relativeHeight="251663360" behindDoc="0" locked="0" layoutInCell="1" allowOverlap="1" wp14:anchorId="1B152118" wp14:editId="033946D5">
          <wp:simplePos x="0" y="0"/>
          <wp:positionH relativeFrom="column">
            <wp:posOffset>-379095</wp:posOffset>
          </wp:positionH>
          <wp:positionV relativeFrom="paragraph">
            <wp:posOffset>-13970</wp:posOffset>
          </wp:positionV>
          <wp:extent cx="1896745" cy="358775"/>
          <wp:effectExtent l="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6745" cy="35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6222">
      <w:rPr>
        <w:noProof/>
      </w:rPr>
      <mc:AlternateContent>
        <mc:Choice Requires="wps">
          <w:drawing>
            <wp:anchor distT="0" distB="0" distL="114300" distR="114300" simplePos="0" relativeHeight="251657216" behindDoc="0" locked="0" layoutInCell="1" allowOverlap="1" wp14:anchorId="0547E219" wp14:editId="31B98404">
              <wp:simplePos x="0" y="0"/>
              <wp:positionH relativeFrom="page">
                <wp:posOffset>905510</wp:posOffset>
              </wp:positionH>
              <wp:positionV relativeFrom="page">
                <wp:posOffset>0</wp:posOffset>
              </wp:positionV>
              <wp:extent cx="6055995" cy="1600200"/>
              <wp:effectExtent l="3810" t="0" r="10795" b="12700"/>
              <wp:wrapSquare wrapText="bothSides"/>
              <wp:docPr id="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995" cy="1600200"/>
                      </a:xfrm>
                      <a:prstGeom prst="rect">
                        <a:avLst/>
                      </a:prstGeom>
                      <a:noFill/>
                      <a:ln w="0">
                        <a:solidFill>
                          <a:srgbClr val="FFFFFF"/>
                        </a:solidFill>
                        <a:miter lim="800000"/>
                        <a:headEnd/>
                        <a:tailEnd/>
                      </a:ln>
                      <a:extLst>
                        <a:ext uri="{909E8E84-426E-40DD-AFC4-6F175D3DCCD1}">
                          <a14:hiddenFill xmlns:a14="http://schemas.microsoft.com/office/drawing/2010/main">
                            <a:solidFill>
                              <a:srgbClr val="9933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859F7B2" id="Rectangle 25" o:spid="_x0000_s1026" style="position:absolute;margin-left:71.3pt;margin-top:0;width:476.85pt;height:1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" filled="f" fillcolor="#930" strokecolor="white" strokeweight="0">
              <w10:wrap type="square" anchorx="page" anchory="page"/>
            </v:rect>
          </w:pict>
        </mc:Fallback>
      </mc:AlternateContent>
    </w:r>
    <w:r w:rsidR="00B16222">
      <w:rPr>
        <w:noProof/>
      </w:rPr>
      <mc:AlternateContent>
        <mc:Choice Requires="wps">
          <w:drawing>
            <wp:anchor distT="0" distB="0" distL="114300" distR="114300" simplePos="0" relativeHeight="251662336" behindDoc="0" locked="0" layoutInCell="1" allowOverlap="1" wp14:anchorId="350A6A5D" wp14:editId="6B9F549D">
              <wp:simplePos x="0" y="0"/>
              <wp:positionH relativeFrom="page">
                <wp:posOffset>740410</wp:posOffset>
              </wp:positionH>
              <wp:positionV relativeFrom="page">
                <wp:posOffset>859790</wp:posOffset>
              </wp:positionV>
              <wp:extent cx="0" cy="8211185"/>
              <wp:effectExtent l="16510" t="8890" r="21590" b="222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1118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D6CBCC5" id="Line 32"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67.7pt" to="58.3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" strokeweight=".3pt">
              <w10:wrap anchorx="page" anchory="page"/>
            </v:line>
          </w:pict>
        </mc:Fallback>
      </mc:AlternateContent>
    </w:r>
    <w:r w:rsidR="00B16222">
      <w:rPr>
        <w:noProof/>
      </w:rPr>
      <mc:AlternateContent>
        <mc:Choice Requires="wps">
          <w:drawing>
            <wp:anchor distT="0" distB="0" distL="114300" distR="114300" simplePos="0" relativeHeight="251659264" behindDoc="0" locked="0" layoutInCell="1" allowOverlap="1" wp14:anchorId="5A7DFB47" wp14:editId="2E1DB088">
              <wp:simplePos x="0" y="0"/>
              <wp:positionH relativeFrom="page">
                <wp:posOffset>2514600</wp:posOffset>
              </wp:positionH>
              <wp:positionV relativeFrom="page">
                <wp:posOffset>457200</wp:posOffset>
              </wp:positionV>
              <wp:extent cx="0" cy="328930"/>
              <wp:effectExtent l="12700" t="12700" r="25400" b="26670"/>
              <wp:wrapNone/>
              <wp:docPr id="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93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D84E56F" id="Line 2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pt,36pt" to="198pt,6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" strokeweight=".3pt">
              <w10:wrap anchorx="page" anchory="page"/>
            </v:line>
          </w:pict>
        </mc:Fallback>
      </mc:AlternateContent>
    </w:r>
    <w:r w:rsidR="00B16222">
      <w:rPr>
        <w:noProof/>
      </w:rPr>
      <mc:AlternateContent>
        <mc:Choice Requires="wps">
          <w:drawing>
            <wp:anchor distT="0" distB="0" distL="114300" distR="114300" simplePos="0" relativeHeight="251658240" behindDoc="0" locked="0" layoutInCell="1" allowOverlap="1" wp14:anchorId="440A0DCC" wp14:editId="50C03462">
              <wp:simplePos x="0" y="0"/>
              <wp:positionH relativeFrom="page">
                <wp:posOffset>2514600</wp:posOffset>
              </wp:positionH>
              <wp:positionV relativeFrom="page">
                <wp:posOffset>457200</wp:posOffset>
              </wp:positionV>
              <wp:extent cx="2514600" cy="0"/>
              <wp:effectExtent l="12700" t="12700" r="25400" b="25400"/>
              <wp:wrapNone/>
              <wp:docPr id="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B05AA1A" id="Line 2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pt,36pt" to="396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" strokeweight=".3pt">
              <w10:wrap anchorx="page" anchory="page"/>
            </v:line>
          </w:pict>
        </mc:Fallback>
      </mc:AlternateContent>
    </w:r>
    <w:r w:rsidR="00B16222">
      <w:rPr>
        <w:noProof/>
      </w:rPr>
      <mc:AlternateContent>
        <mc:Choice Requires="wps">
          <w:drawing>
            <wp:anchor distT="0" distB="0" distL="114300" distR="114300" simplePos="0" relativeHeight="251656192" behindDoc="0" locked="0" layoutInCell="1" allowOverlap="1" wp14:anchorId="78A6754E" wp14:editId="24EF2C25">
              <wp:simplePos x="0" y="0"/>
              <wp:positionH relativeFrom="page">
                <wp:posOffset>4279265</wp:posOffset>
              </wp:positionH>
              <wp:positionV relativeFrom="page">
                <wp:posOffset>8961120</wp:posOffset>
              </wp:positionV>
              <wp:extent cx="1371600" cy="228600"/>
              <wp:effectExtent l="0" t="0" r="635" b="5080"/>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C4DD347" w14:textId="20E3E1F8" w:rsidR="00101761" w:rsidRDefault="00101761">
                          <w:pPr>
                            <w:rPr>
                              <w:b/>
                              <w:i/>
                              <w:spacing w:val="16"/>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6754E" id="Text Box 23" o:spid="_x0000_s1029" type="#_x0000_t202" style="position:absolute;margin-left:336.95pt;margin-top:705.6pt;width:108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" filled="f" stroked="f" strokeweight="0">
              <v:textbox>
                <w:txbxContent>
                  <w:p w14:paraId="3C4DD347" w14:textId="20E3E1F8" w:rsidR="00101761" w:rsidRDefault="00101761">
                    <w:pPr>
                      <w:rPr>
                        <w:b/>
                        <w:i/>
                        <w:spacing w:val="16"/>
                        <w:sz w:val="18"/>
                      </w:rPr>
                    </w:pPr>
                  </w:p>
                </w:txbxContent>
              </v:textbox>
              <w10:wrap anchorx="page" anchory="page"/>
            </v:shape>
          </w:pict>
        </mc:Fallback>
      </mc:AlternateContent>
    </w:r>
    <w:r w:rsidR="00B16222">
      <w:rPr>
        <w:noProof/>
      </w:rPr>
      <mc:AlternateContent>
        <mc:Choice Requires="wps">
          <w:drawing>
            <wp:anchor distT="0" distB="0" distL="114300" distR="114300" simplePos="0" relativeHeight="251655168" behindDoc="0" locked="0" layoutInCell="1" allowOverlap="1" wp14:anchorId="067D5632" wp14:editId="11606BF9">
              <wp:simplePos x="0" y="0"/>
              <wp:positionH relativeFrom="page">
                <wp:posOffset>740410</wp:posOffset>
              </wp:positionH>
              <wp:positionV relativeFrom="page">
                <wp:posOffset>9070975</wp:posOffset>
              </wp:positionV>
              <wp:extent cx="3602990" cy="0"/>
              <wp:effectExtent l="16510" t="15875" r="25400" b="22225"/>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2990"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2CF373" id="Line 2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714.25pt" to="342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" strokeweight=".3pt">
              <w10:wrap anchorx="page" anchory="page"/>
            </v:line>
          </w:pict>
        </mc:Fallback>
      </mc:AlternateContent>
    </w:r>
    <w:r w:rsidR="00B16222">
      <w:rPr>
        <w:noProof/>
      </w:rPr>
      <mc:AlternateContent>
        <mc:Choice Requires="wps">
          <w:drawing>
            <wp:anchor distT="0" distB="0" distL="114300" distR="114300" simplePos="0" relativeHeight="251654144" behindDoc="0" locked="0" layoutInCell="1" allowOverlap="1" wp14:anchorId="3B1ADE96" wp14:editId="10DA0400">
              <wp:simplePos x="0" y="0"/>
              <wp:positionH relativeFrom="page">
                <wp:posOffset>969010</wp:posOffset>
              </wp:positionH>
              <wp:positionV relativeFrom="page">
                <wp:posOffset>9189720</wp:posOffset>
              </wp:positionV>
              <wp:extent cx="5829300" cy="342900"/>
              <wp:effectExtent l="3810" t="0" r="0" b="508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92863" w14:textId="77777777" w:rsidR="00101761" w:rsidRPr="00F44648" w:rsidRDefault="00101761">
                          <w:pPr>
                            <w:jc w:val="center"/>
                            <w:rPr>
                              <w:rFonts w:asciiTheme="minorHAnsi" w:hAnsiTheme="minorHAnsi"/>
                              <w:spacing w:val="60"/>
                              <w:sz w:val="14"/>
                            </w:rPr>
                          </w:pPr>
                          <w:r w:rsidRPr="00F44648">
                            <w:rPr>
                              <w:rFonts w:asciiTheme="minorHAnsi" w:hAnsiTheme="minorHAnsi"/>
                              <w:spacing w:val="60"/>
                              <w:sz w:val="14"/>
                            </w:rPr>
                            <w:t>VIRGINIA POLYTECHNIC INSTITUTE AND STATE UNIVERSITY</w:t>
                          </w:r>
                        </w:p>
                        <w:p w14:paraId="050F2693" w14:textId="77777777" w:rsidR="00101761" w:rsidRPr="00F44648" w:rsidRDefault="00101761">
                          <w:pPr>
                            <w:spacing w:before="40"/>
                            <w:jc w:val="center"/>
                            <w:rPr>
                              <w:rFonts w:asciiTheme="minorHAnsi" w:hAnsiTheme="minorHAnsi"/>
                              <w:i/>
                            </w:rPr>
                          </w:pPr>
                          <w:r w:rsidRPr="00F44648">
                            <w:rPr>
                              <w:rFonts w:asciiTheme="minorHAnsi" w:hAnsiTheme="minorHAnsi"/>
                              <w:i/>
                              <w:spacing w:val="20"/>
                              <w:sz w:val="14"/>
                            </w:rPr>
                            <w:t>An equal opportunity, affirmative action institution</w:t>
                          </w:r>
                        </w:p>
                        <w:p w14:paraId="31478941" w14:textId="77777777" w:rsidR="00101761" w:rsidRDefault="001017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ADE96" id="Text Box 21" o:spid="_x0000_s1030" type="#_x0000_t202" style="position:absolute;margin-left:76.3pt;margin-top:723.6pt;width:459pt;height:2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" filled="f" stroked="f">
              <v:textbox>
                <w:txbxContent>
                  <w:p w14:paraId="2A792863" w14:textId="77777777" w:rsidR="00101761" w:rsidRPr="00F44648" w:rsidRDefault="00101761">
                    <w:pPr>
                      <w:jc w:val="center"/>
                      <w:rPr>
                        <w:rFonts w:asciiTheme="minorHAnsi" w:hAnsiTheme="minorHAnsi"/>
                        <w:spacing w:val="60"/>
                        <w:sz w:val="14"/>
                      </w:rPr>
                    </w:pPr>
                    <w:r w:rsidRPr="00F44648">
                      <w:rPr>
                        <w:rFonts w:asciiTheme="minorHAnsi" w:hAnsiTheme="minorHAnsi"/>
                        <w:spacing w:val="60"/>
                        <w:sz w:val="14"/>
                      </w:rPr>
                      <w:t>VIRGINIA POLYTECHNIC INSTITUTE AND STATE UNIVERSITY</w:t>
                    </w:r>
                  </w:p>
                  <w:p w14:paraId="050F2693" w14:textId="77777777" w:rsidR="00101761" w:rsidRPr="00F44648" w:rsidRDefault="00101761">
                    <w:pPr>
                      <w:spacing w:before="40"/>
                      <w:jc w:val="center"/>
                      <w:rPr>
                        <w:rFonts w:asciiTheme="minorHAnsi" w:hAnsiTheme="minorHAnsi"/>
                        <w:i/>
                      </w:rPr>
                    </w:pPr>
                    <w:r w:rsidRPr="00F44648">
                      <w:rPr>
                        <w:rFonts w:asciiTheme="minorHAnsi" w:hAnsiTheme="minorHAnsi"/>
                        <w:i/>
                        <w:spacing w:val="20"/>
                        <w:sz w:val="14"/>
                      </w:rPr>
                      <w:t>An equal opportunity, affirmative action institution</w:t>
                    </w:r>
                  </w:p>
                  <w:p w14:paraId="31478941" w14:textId="77777777" w:rsidR="00101761" w:rsidRDefault="00101761"/>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2447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7714D97"/>
    <w:multiLevelType w:val="multilevel"/>
    <w:tmpl w:val="AE12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C54F1"/>
    <w:multiLevelType w:val="hybridMultilevel"/>
    <w:tmpl w:val="B0509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DE8"/>
    <w:rsid w:val="000E3EEB"/>
    <w:rsid w:val="00101761"/>
    <w:rsid w:val="00350467"/>
    <w:rsid w:val="00417FD9"/>
    <w:rsid w:val="00424721"/>
    <w:rsid w:val="00465C37"/>
    <w:rsid w:val="00472EA4"/>
    <w:rsid w:val="004A0B13"/>
    <w:rsid w:val="004C787C"/>
    <w:rsid w:val="00587849"/>
    <w:rsid w:val="00597F46"/>
    <w:rsid w:val="005C3C44"/>
    <w:rsid w:val="006F0F8D"/>
    <w:rsid w:val="00745DE8"/>
    <w:rsid w:val="00870885"/>
    <w:rsid w:val="00A07EE2"/>
    <w:rsid w:val="00A12D1B"/>
    <w:rsid w:val="00AD4117"/>
    <w:rsid w:val="00B05A8A"/>
    <w:rsid w:val="00B16222"/>
    <w:rsid w:val="00BD0D96"/>
    <w:rsid w:val="00C3561F"/>
    <w:rsid w:val="00F20FCA"/>
    <w:rsid w:val="00F4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084E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3C9A"/>
    <w:pPr>
      <w:autoSpaceDE w:val="0"/>
      <w:autoSpaceDN w:val="0"/>
    </w:pPr>
    <w:rPr>
      <w:rFonts w:ascii="Arial" w:hAnsi="Arial" w:cs="Arial"/>
      <w:kern w:val="20"/>
    </w:rPr>
  </w:style>
  <w:style w:type="paragraph" w:styleId="Heading1">
    <w:name w:val="heading 1"/>
    <w:basedOn w:val="Normal"/>
    <w:next w:val="Normal"/>
    <w:qFormat/>
    <w:rsid w:val="007C3C9A"/>
    <w:pPr>
      <w:keepNext/>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rginiaTechBody">
    <w:name w:val="Virginia Tech Body"/>
    <w:basedOn w:val="Normal"/>
    <w:pPr>
      <w:spacing w:line="360" w:lineRule="auto"/>
    </w:pPr>
    <w:rPr>
      <w:sz w:val="19"/>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uiPriority w:val="99"/>
    <w:semiHidden/>
    <w:unhideWhenUsed/>
    <w:rsid w:val="00350467"/>
    <w:pPr>
      <w:autoSpaceDE/>
      <w:autoSpaceDN/>
      <w:spacing w:before="100" w:beforeAutospacing="1" w:after="100" w:afterAutospacing="1"/>
    </w:pPr>
    <w:rPr>
      <w:rFonts w:ascii="Times New Roman" w:hAnsi="Times New Roman" w:cs="Times New Roman"/>
      <w:kern w:val="0"/>
      <w:sz w:val="24"/>
      <w:szCs w:val="24"/>
    </w:rPr>
  </w:style>
  <w:style w:type="character" w:styleId="UnresolvedMention">
    <w:name w:val="Unresolved Mention"/>
    <w:basedOn w:val="DefaultParagraphFont"/>
    <w:uiPriority w:val="99"/>
    <w:rsid w:val="00350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42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eter.adler@us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rollinson@mortonarb.org"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slewis@vt.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ave@harris-research.me" TargetMode="External"/><Relationship Id="rId4" Type="http://schemas.openxmlformats.org/officeDocument/2006/relationships/webSettings" Target="webSettings.xml"/><Relationship Id="rId9" Type="http://schemas.openxmlformats.org/officeDocument/2006/relationships/hyperlink" Target="mailto:atredenn@gmail.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Letterhead\science_letterhead_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Settings\Administrator\My Documents\Letterhead\science_letterhead_2006.dot</Template>
  <TotalTime>18</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Virginia Tech Letterhead</vt:lpstr>
    </vt:vector>
  </TitlesOfParts>
  <Company>Virginia Tech</Company>
  <LinksUpToDate>false</LinksUpToDate>
  <CharactersWithSpaces>3991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Tech Letterhead</dc:title>
  <dc:subject/>
  <dc:creator>Biology Department</dc:creator>
  <cp:keywords/>
  <cp:lastModifiedBy>Abby Lewis</cp:lastModifiedBy>
  <cp:revision>4</cp:revision>
  <cp:lastPrinted>2007-11-12T20:45:00Z</cp:lastPrinted>
  <dcterms:created xsi:type="dcterms:W3CDTF">2021-04-11T16:08:00Z</dcterms:created>
  <dcterms:modified xsi:type="dcterms:W3CDTF">2021-04-11T16:26:00Z</dcterms:modified>
</cp:coreProperties>
</file>