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4384C" w14:textId="7273808E" w:rsidR="00CD0D16" w:rsidRDefault="008018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Blog 5 Work in Progress:</w:t>
      </w:r>
    </w:p>
    <w:p w14:paraId="2FEDDB68" w14:textId="77777777" w:rsidR="00801881" w:rsidRDefault="00801881">
      <w:pPr>
        <w:rPr>
          <w:rFonts w:ascii="Times New Roman" w:hAnsi="Times New Roman" w:cs="Times New Roman"/>
        </w:rPr>
      </w:pPr>
    </w:p>
    <w:p w14:paraId="4BFEA6FB" w14:textId="1F35158F" w:rsidR="00801881" w:rsidRPr="00801881" w:rsidRDefault="008018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So far, I have started my soundscape narrative by including the sound of suitcases rolling into the airport and through security. I used a sound that includes a security officer reminding everyone to take their shoes off and take out any electronics from a bag. Everyone that has been in the airport knows the stress of security, so this really enhanced my soundscape to create some of the anxiety in the airport. </w:t>
      </w:r>
      <w:r w:rsidR="002223F3">
        <w:rPr>
          <w:rFonts w:ascii="Times New Roman" w:hAnsi="Times New Roman" w:cs="Times New Roman"/>
        </w:rPr>
        <w:t>I wanted to continue the sounds of voices throughout the first part of the video to emphasize the loud nature of the airport.</w:t>
      </w:r>
    </w:p>
    <w:sectPr w:rsidR="00801881" w:rsidRPr="00801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779"/>
    <w:rsid w:val="002223F3"/>
    <w:rsid w:val="00757779"/>
    <w:rsid w:val="00801881"/>
    <w:rsid w:val="00CD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BC6D2"/>
  <w15:chartTrackingRefBased/>
  <w15:docId w15:val="{B2919198-8C1F-674C-B3DB-75BC90019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Marazita, Abby C</dc:creator>
  <cp:keywords/>
  <dc:description/>
  <cp:lastModifiedBy>Marazita, Abby C</cp:lastModifiedBy>
  <cp:revision>2</cp:revision>
  <dcterms:created xsi:type="dcterms:W3CDTF">2024-09-16T03:18:00Z</dcterms:created>
  <dcterms:modified xsi:type="dcterms:W3CDTF">2024-09-16T03:44:00Z</dcterms:modified>
</cp:coreProperties>
</file>