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98" w:rsidRDefault="00950798" w:rsidP="00950798">
      <w:pPr>
        <w:jc w:val="center"/>
        <w:rPr>
          <w:rFonts w:cs="Times New Roman"/>
          <w:sz w:val="44"/>
          <w:szCs w:val="44"/>
        </w:rPr>
      </w:pPr>
    </w:p>
    <w:p w:rsidR="00950798" w:rsidRDefault="00950798" w:rsidP="00950798">
      <w:pPr>
        <w:jc w:val="center"/>
        <w:rPr>
          <w:rFonts w:cs="Times New Roman"/>
          <w:sz w:val="44"/>
          <w:szCs w:val="44"/>
        </w:rPr>
      </w:pPr>
    </w:p>
    <w:p w:rsidR="00950798" w:rsidRDefault="00950798" w:rsidP="00950798">
      <w:pPr>
        <w:jc w:val="center"/>
        <w:rPr>
          <w:rFonts w:cs="Times New Roman"/>
          <w:sz w:val="44"/>
          <w:szCs w:val="44"/>
        </w:rPr>
      </w:pPr>
    </w:p>
    <w:p w:rsidR="00B26D29" w:rsidRDefault="00B26D29" w:rsidP="00950798">
      <w:pPr>
        <w:jc w:val="center"/>
        <w:rPr>
          <w:rFonts w:cs="Times New Roman"/>
          <w:sz w:val="44"/>
          <w:szCs w:val="44"/>
        </w:rPr>
      </w:pPr>
    </w:p>
    <w:p w:rsidR="00B26D29" w:rsidRDefault="00B26D29" w:rsidP="00950798">
      <w:pPr>
        <w:jc w:val="center"/>
        <w:rPr>
          <w:rFonts w:cs="Times New Roman"/>
          <w:sz w:val="44"/>
          <w:szCs w:val="44"/>
        </w:rPr>
      </w:pPr>
    </w:p>
    <w:p w:rsidR="00B26D29" w:rsidRDefault="00950798" w:rsidP="00950798">
      <w:pPr>
        <w:jc w:val="center"/>
        <w:rPr>
          <w:rFonts w:cs="Times New Roman"/>
          <w:sz w:val="44"/>
          <w:szCs w:val="44"/>
          <w:lang w:val="en-US"/>
        </w:rPr>
      </w:pPr>
      <w:r w:rsidRPr="00950798">
        <w:rPr>
          <w:rFonts w:cs="Times New Roman"/>
          <w:sz w:val="44"/>
          <w:szCs w:val="44"/>
        </w:rPr>
        <w:t>WC</w:t>
      </w:r>
      <w:r>
        <w:rPr>
          <w:rFonts w:cs="Times New Roman"/>
          <w:sz w:val="44"/>
          <w:szCs w:val="44"/>
        </w:rPr>
        <w:t xml:space="preserve">F </w:t>
      </w:r>
      <w:r w:rsidR="009D2842" w:rsidRPr="009D2842">
        <w:rPr>
          <w:rFonts w:cs="Times New Roman"/>
          <w:sz w:val="44"/>
          <w:szCs w:val="44"/>
        </w:rPr>
        <w:t>servisa</w:t>
      </w:r>
      <w:r w:rsidR="009D2842">
        <w:rPr>
          <w:rFonts w:cs="Times New Roman"/>
          <w:sz w:val="44"/>
          <w:szCs w:val="44"/>
          <w:lang w:val="en-US"/>
        </w:rPr>
        <w:t xml:space="preserve"> un </w:t>
      </w:r>
      <w:r w:rsidR="009D2842" w:rsidRPr="009D2842">
        <w:rPr>
          <w:rFonts w:cs="Times New Roman"/>
          <w:sz w:val="44"/>
          <w:szCs w:val="44"/>
        </w:rPr>
        <w:t>klienta</w:t>
      </w:r>
      <w:r w:rsidR="009D2842">
        <w:rPr>
          <w:rFonts w:cs="Times New Roman"/>
          <w:sz w:val="44"/>
          <w:szCs w:val="44"/>
          <w:lang w:val="en-US"/>
        </w:rPr>
        <w:t xml:space="preserve"> </w:t>
      </w:r>
      <w:r w:rsidR="009D2842" w:rsidRPr="009D2842">
        <w:rPr>
          <w:rFonts w:cs="Times New Roman"/>
          <w:sz w:val="44"/>
          <w:szCs w:val="44"/>
        </w:rPr>
        <w:t>aktivitāšu</w:t>
      </w:r>
      <w:r w:rsidR="009D2842">
        <w:rPr>
          <w:rFonts w:cs="Times New Roman"/>
          <w:sz w:val="44"/>
          <w:szCs w:val="44"/>
          <w:lang w:val="en-US"/>
        </w:rPr>
        <w:t xml:space="preserve"> </w:t>
      </w:r>
      <w:r w:rsidR="009D2842" w:rsidRPr="009D2842">
        <w:rPr>
          <w:rFonts w:cs="Times New Roman"/>
          <w:sz w:val="44"/>
          <w:szCs w:val="44"/>
        </w:rPr>
        <w:t>trasēšana</w:t>
      </w:r>
      <w:r w:rsidR="009D2842">
        <w:rPr>
          <w:rFonts w:cs="Times New Roman"/>
          <w:sz w:val="44"/>
          <w:szCs w:val="44"/>
        </w:rPr>
        <w:t>.</w:t>
      </w:r>
    </w:p>
    <w:p w:rsidR="00C02E47" w:rsidRPr="00C02E47" w:rsidRDefault="00C02E47">
      <w:pPr>
        <w:rPr>
          <w:rFonts w:cs="Times New Roman"/>
          <w:sz w:val="44"/>
          <w:szCs w:val="44"/>
          <w:lang w:val="en-US"/>
        </w:rPr>
      </w:pPr>
      <w:r>
        <w:br w:type="page"/>
      </w:r>
    </w:p>
    <w:sdt>
      <w:sdtPr>
        <w:id w:val="-18265044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</w:sdtEndPr>
      <w:sdtContent>
        <w:p w:rsidR="00C02E47" w:rsidRDefault="00C02E47" w:rsidP="003068EA">
          <w:pPr>
            <w:pStyle w:val="TOCHeading"/>
            <w:spacing w:after="240"/>
          </w:pPr>
          <w:r>
            <w:t>Saturs</w:t>
          </w:r>
        </w:p>
        <w:p w:rsidR="00BC0D38" w:rsidRDefault="00C02E47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464345" w:history="1">
            <w:r w:rsidR="00BC0D38" w:rsidRPr="00B2623A">
              <w:rPr>
                <w:rStyle w:val="Hyperlink"/>
                <w:noProof/>
              </w:rPr>
              <w:t>1.</w:t>
            </w:r>
            <w:r w:rsidR="00BC0D38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BC0D38" w:rsidRPr="00B2623A">
              <w:rPr>
                <w:rStyle w:val="Hyperlink"/>
                <w:noProof/>
              </w:rPr>
              <w:t>WCF Servisa un klienta trasēšana</w:t>
            </w:r>
            <w:r w:rsidR="00BC0D38">
              <w:rPr>
                <w:noProof/>
                <w:webHidden/>
              </w:rPr>
              <w:tab/>
            </w:r>
            <w:r w:rsidR="00BC0D38">
              <w:rPr>
                <w:noProof/>
                <w:webHidden/>
              </w:rPr>
              <w:fldChar w:fldCharType="begin"/>
            </w:r>
            <w:r w:rsidR="00BC0D38">
              <w:rPr>
                <w:noProof/>
                <w:webHidden/>
              </w:rPr>
              <w:instrText xml:space="preserve"> PAGEREF _Toc299464345 \h </w:instrText>
            </w:r>
            <w:r w:rsidR="00BC0D38">
              <w:rPr>
                <w:noProof/>
                <w:webHidden/>
              </w:rPr>
            </w:r>
            <w:r w:rsidR="00BC0D38">
              <w:rPr>
                <w:noProof/>
                <w:webHidden/>
              </w:rPr>
              <w:fldChar w:fldCharType="separate"/>
            </w:r>
            <w:r w:rsidR="00BC0D38">
              <w:rPr>
                <w:noProof/>
                <w:webHidden/>
              </w:rPr>
              <w:t>3</w:t>
            </w:r>
            <w:r w:rsidR="00BC0D38">
              <w:rPr>
                <w:noProof/>
                <w:webHidden/>
              </w:rPr>
              <w:fldChar w:fldCharType="end"/>
            </w:r>
          </w:hyperlink>
        </w:p>
        <w:p w:rsidR="00BC0D38" w:rsidRDefault="00BC0D3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64346" w:history="1">
            <w:r w:rsidRPr="00B2623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Pr="00B2623A">
              <w:rPr>
                <w:rStyle w:val="Hyperlink"/>
                <w:noProof/>
              </w:rPr>
              <w:t>Klienta konfigurācijas datne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_Toc299464346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38" w:rsidRDefault="00BC0D3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64347" w:history="1">
            <w:r w:rsidRPr="00B2623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Pr="00B2623A">
              <w:rPr>
                <w:rStyle w:val="Hyperlink"/>
                <w:noProof/>
              </w:rPr>
              <w:t>Servisa konfigurācijas datne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_Toc299464347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38" w:rsidRDefault="00BC0D3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64348" w:history="1">
            <w:r w:rsidRPr="00B2623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Pr="00B2623A">
              <w:rPr>
                <w:rStyle w:val="Hyperlink"/>
                <w:noProof/>
              </w:rPr>
              <w:t>Žurnalēšana ar Diagnostic.dll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_Toc299464348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38" w:rsidRDefault="00BC0D3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64349" w:history="1">
            <w:r w:rsidRPr="00B2623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Pr="00B2623A">
              <w:rPr>
                <w:rStyle w:val="Hyperlink"/>
                <w:noProof/>
              </w:rPr>
              <w:t>Sinhrons servisa izsaukums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_Toc299464349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38" w:rsidRDefault="00BC0D3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64350" w:history="1">
            <w:r w:rsidRPr="00B2623A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Pr="00B2623A">
              <w:rPr>
                <w:rStyle w:val="Hyperlink"/>
                <w:noProof/>
              </w:rPr>
              <w:t>Asinhrons servisa izsaukums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_Toc299464350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E47" w:rsidRDefault="00C02E47">
          <w:r>
            <w:rPr>
              <w:b/>
              <w:bCs/>
            </w:rPr>
            <w:fldChar w:fldCharType="end"/>
          </w:r>
        </w:p>
      </w:sdtContent>
    </w:sdt>
    <w:p w:rsidR="00C02E47" w:rsidRDefault="00C02E47">
      <w:pPr>
        <w:rPr>
          <w:rFonts w:eastAsia="Times New Roman" w:cs="Times New Roman"/>
          <w:b/>
          <w:color w:val="666699"/>
          <w:sz w:val="48"/>
        </w:rPr>
      </w:pPr>
    </w:p>
    <w:p w:rsidR="009808E8" w:rsidRDefault="009808E8">
      <w:pPr>
        <w:rPr>
          <w:rFonts w:eastAsia="Times New Roman" w:cs="Times New Roman"/>
          <w:b/>
          <w:color w:val="666699"/>
          <w:sz w:val="48"/>
        </w:rPr>
      </w:pPr>
      <w:r>
        <w:br w:type="page"/>
      </w:r>
      <w:bookmarkStart w:id="0" w:name="_GoBack"/>
      <w:bookmarkEnd w:id="0"/>
    </w:p>
    <w:p w:rsidR="00C86ACD" w:rsidRDefault="00C86ACD" w:rsidP="0069192D">
      <w:pPr>
        <w:pStyle w:val="Heading1"/>
      </w:pPr>
      <w:bookmarkStart w:id="1" w:name="_Toc299464345"/>
      <w:r>
        <w:lastRenderedPageBreak/>
        <w:t xml:space="preserve">WCF </w:t>
      </w:r>
      <w:r w:rsidRPr="00C02E47">
        <w:t>Servisa</w:t>
      </w:r>
      <w:r>
        <w:t xml:space="preserve"> un </w:t>
      </w:r>
      <w:r w:rsidRPr="00C86ACD">
        <w:t>klienta</w:t>
      </w:r>
      <w:r>
        <w:t xml:space="preserve"> </w:t>
      </w:r>
      <w:r w:rsidRPr="00C86ACD">
        <w:t>trasēšana</w:t>
      </w:r>
      <w:bookmarkEnd w:id="1"/>
    </w:p>
    <w:p w:rsidR="00C86ACD" w:rsidRDefault="00C86ACD" w:rsidP="00C86ACD">
      <w:pPr>
        <w:spacing w:before="240"/>
        <w:jc w:val="both"/>
      </w:pPr>
      <w:r>
        <w:t>Šajā piemērā tiks aprakstītas darbības, kas jāveic, lai piesaistītu esošam WCF servisam un klientam aktivitāšu trasēšanas funkcionalitāti izmantojot iebūvētās žurnalēšanas un trasēšanas  funkcijas</w:t>
      </w:r>
      <w:r w:rsidR="003068EA">
        <w:t xml:space="preserve">, kā arī papildus ziņojumu </w:t>
      </w:r>
      <w:proofErr w:type="spellStart"/>
      <w:r w:rsidR="003068EA">
        <w:t>žurnalēšanu</w:t>
      </w:r>
      <w:proofErr w:type="spellEnd"/>
      <w:r w:rsidR="00F537D2">
        <w:t xml:space="preserve"> </w:t>
      </w:r>
      <w:r w:rsidR="003068EA">
        <w:t>ar</w:t>
      </w:r>
      <w:r w:rsidR="00F537D2">
        <w:t xml:space="preserve"> Diagnostic.dll bibliotēku.</w:t>
      </w:r>
    </w:p>
    <w:p w:rsidR="008102D9" w:rsidRDefault="008102D9" w:rsidP="00E86B46">
      <w:pPr>
        <w:jc w:val="both"/>
        <w:rPr>
          <w:i/>
        </w:rPr>
      </w:pPr>
      <w:r>
        <w:t xml:space="preserve">Izpildītais risinājuma piemērs uz kā balstīta šī instrukcija atrodams katalogā </w:t>
      </w:r>
      <w:r w:rsidRPr="00CB639B">
        <w:rPr>
          <w:i/>
        </w:rPr>
        <w:t>„~\</w:t>
      </w:r>
      <w:proofErr w:type="spellStart"/>
      <w:r w:rsidRPr="00CB639B">
        <w:rPr>
          <w:i/>
        </w:rPr>
        <w:t>Diagnostic\CS</w:t>
      </w:r>
      <w:proofErr w:type="spellEnd"/>
      <w:r w:rsidR="00CB639B" w:rsidRPr="00CB639B">
        <w:rPr>
          <w:i/>
        </w:rPr>
        <w:t xml:space="preserve"> WebService</w:t>
      </w:r>
      <w:r w:rsidRPr="00CB639B">
        <w:rPr>
          <w:i/>
        </w:rPr>
        <w:t>\</w:t>
      </w:r>
      <w:r w:rsidR="00DB4E85" w:rsidRPr="00CB639B">
        <w:rPr>
          <w:i/>
        </w:rPr>
        <w:t>ex01WCFActivity</w:t>
      </w:r>
      <w:r w:rsidRPr="00CB639B">
        <w:rPr>
          <w:i/>
        </w:rPr>
        <w:t>”.</w:t>
      </w:r>
    </w:p>
    <w:p w:rsidR="002E55C3" w:rsidRDefault="00AA2D3A" w:rsidP="00AA2D3A">
      <w:pPr>
        <w:pStyle w:val="Heading2"/>
      </w:pPr>
      <w:bookmarkStart w:id="2" w:name="_Toc299464346"/>
      <w:r w:rsidRPr="00AA2D3A">
        <w:t>Klienta</w:t>
      </w:r>
      <w:r>
        <w:t xml:space="preserve"> konfigurācijas</w:t>
      </w:r>
      <w:r w:rsidR="002E55C3">
        <w:t xml:space="preserve"> datne</w:t>
      </w:r>
      <w:bookmarkEnd w:id="2"/>
    </w:p>
    <w:p w:rsidR="00C86ACD" w:rsidRDefault="00C86ACD" w:rsidP="00AA2D3A">
      <w:pPr>
        <w:spacing w:before="240"/>
      </w:pPr>
      <w:r>
        <w:t xml:space="preserve">Modificēt klienta konfigurācijas datni </w:t>
      </w:r>
      <w:proofErr w:type="spellStart"/>
      <w:r>
        <w:rPr>
          <w:rStyle w:val="ReferenceChar"/>
        </w:rPr>
        <w:t>app</w:t>
      </w:r>
      <w:r w:rsidRPr="002713BC">
        <w:rPr>
          <w:rStyle w:val="ReferenceChar"/>
        </w:rPr>
        <w:t>.config</w:t>
      </w:r>
      <w:proofErr w:type="spellEnd"/>
      <w:r>
        <w:t xml:space="preserve">, izmantojot </w:t>
      </w:r>
      <w:r w:rsidRPr="002713BC">
        <w:rPr>
          <w:rStyle w:val="ReferenceChar"/>
        </w:rPr>
        <w:t>WCF Configuration Editor</w:t>
      </w:r>
      <w:r>
        <w:t xml:space="preserve"> vai manuāli pievienojot sekojošus atribūtus:</w:t>
      </w: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Sadaļu </w:t>
      </w:r>
      <w:proofErr w:type="spellStart"/>
      <w:r w:rsidRPr="00E96DAD">
        <w:rPr>
          <w:rStyle w:val="ReferenceChar"/>
        </w:rPr>
        <w:t>system.diagnostics</w:t>
      </w:r>
      <w:proofErr w:type="spellEnd"/>
      <w:r>
        <w:t xml:space="preserve"> kas satur sadaļas </w:t>
      </w:r>
      <w:proofErr w:type="spellStart"/>
      <w:r w:rsidRPr="00E96DAD">
        <w:rPr>
          <w:rStyle w:val="ReferenceChar"/>
        </w:rPr>
        <w:t>sharedListeners</w:t>
      </w:r>
      <w:proofErr w:type="spellEnd"/>
      <w:r>
        <w:rPr>
          <w:rStyle w:val="ReferenceChar"/>
        </w:rPr>
        <w:t xml:space="preserve"> </w:t>
      </w:r>
      <w:r>
        <w:t xml:space="preserve">(pēc izvēles) un </w:t>
      </w:r>
      <w:r w:rsidRPr="00E96DAD">
        <w:rPr>
          <w:rStyle w:val="ReferenceChar"/>
        </w:rPr>
        <w:t>sources</w:t>
      </w:r>
      <w:r>
        <w:t xml:space="preserve">. Sadaļā </w:t>
      </w:r>
      <w:proofErr w:type="spellStart"/>
      <w:r w:rsidRPr="003F0809">
        <w:rPr>
          <w:rStyle w:val="ReferenceChar"/>
          <w:lang w:val="lv-LV"/>
        </w:rPr>
        <w:t>sharedListeners</w:t>
      </w:r>
      <w:proofErr w:type="spellEnd"/>
      <w:r>
        <w:t xml:space="preserve"> definēt koplietojamos trasēšanas failus norādot sekojošus atribūtus: atrašanās vieta – </w:t>
      </w:r>
      <w:proofErr w:type="spellStart"/>
      <w:r w:rsidRPr="003F0809">
        <w:rPr>
          <w:rStyle w:val="ReferenceChar"/>
          <w:lang w:val="lv-LV"/>
        </w:rPr>
        <w:t>initializeData</w:t>
      </w:r>
      <w:proofErr w:type="spellEnd"/>
      <w:r>
        <w:t xml:space="preserve">, šajā gadījumā lietojuma katalogā, tips – </w:t>
      </w:r>
      <w:proofErr w:type="spellStart"/>
      <w:r w:rsidRPr="003F0809">
        <w:rPr>
          <w:rStyle w:val="ReferenceChar"/>
          <w:lang w:val="lv-LV"/>
        </w:rPr>
        <w:t>type</w:t>
      </w:r>
      <w:proofErr w:type="spellEnd"/>
      <w:r>
        <w:t xml:space="preserve">, identifikators – </w:t>
      </w:r>
      <w:proofErr w:type="spellStart"/>
      <w:r w:rsidRPr="003F0809">
        <w:rPr>
          <w:rStyle w:val="ReferenceChar"/>
          <w:lang w:val="lv-LV"/>
        </w:rPr>
        <w:t>name</w:t>
      </w:r>
      <w:proofErr w:type="spellEnd"/>
      <w:r>
        <w:t xml:space="preserve">, papildus žurnalēšanas iespējas – </w:t>
      </w:r>
      <w:proofErr w:type="spellStart"/>
      <w:r w:rsidRPr="003F0809">
        <w:rPr>
          <w:rStyle w:val="ReferenceChar"/>
          <w:lang w:val="lv-LV"/>
        </w:rPr>
        <w:t>traceOutputOptions</w:t>
      </w:r>
      <w:proofErr w:type="spellEnd"/>
      <w:r>
        <w:t xml:space="preserve"> un citi atribūti pēc nepieciešamības;</w:t>
      </w:r>
    </w:p>
    <w:p w:rsidR="00C86ACD" w:rsidRPr="00DE66EF" w:rsidRDefault="00C86ACD" w:rsidP="00C86ACD">
      <w:pPr>
        <w:pStyle w:val="code"/>
        <w:spacing w:after="0"/>
      </w:pPr>
      <w:r w:rsidRPr="00DE66EF">
        <w:t>&lt;</w:t>
      </w:r>
      <w:proofErr w:type="spellStart"/>
      <w:r w:rsidRPr="00DE66EF">
        <w:t>system.diagnostics</w:t>
      </w:r>
      <w:proofErr w:type="spellEnd"/>
      <w:r w:rsidRPr="00DE66EF">
        <w:t>&gt;</w:t>
      </w:r>
    </w:p>
    <w:p w:rsidR="00C86ACD" w:rsidRPr="00DE66EF" w:rsidRDefault="00C86ACD" w:rsidP="00C86ACD">
      <w:pPr>
        <w:pStyle w:val="code"/>
        <w:spacing w:after="0"/>
      </w:pPr>
      <w:r w:rsidRPr="00DE66EF">
        <w:t xml:space="preserve">   &lt;</w:t>
      </w:r>
      <w:proofErr w:type="spellStart"/>
      <w:r w:rsidRPr="00DE66EF">
        <w:t>sharedListeners</w:t>
      </w:r>
      <w:proofErr w:type="spellEnd"/>
      <w:r w:rsidRPr="00DE66EF">
        <w:t xml:space="preserve">&gt;            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 xml:space="preserve">       &lt;</w:t>
      </w:r>
      <w:proofErr w:type="spellStart"/>
      <w:r w:rsidRPr="00DE66EF">
        <w:t>add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FF0000"/>
        </w:rPr>
        <w:t>initializeData</w:t>
      </w:r>
      <w:r w:rsidRPr="00DE66EF">
        <w:t>="app_tracelog.svclog</w:t>
      </w:r>
      <w:proofErr w:type="spellEnd"/>
      <w:r w:rsidRPr="00DE66EF">
        <w:t>"</w:t>
      </w:r>
    </w:p>
    <w:p w:rsidR="00C86ACD" w:rsidRPr="00DE66EF" w:rsidRDefault="00C86ACD" w:rsidP="00C86ACD">
      <w:pPr>
        <w:pStyle w:val="code"/>
        <w:spacing w:after="0"/>
        <w:jc w:val="left"/>
      </w:pPr>
      <w:r>
        <w:rPr>
          <w:color w:val="0000FF"/>
        </w:rPr>
        <w:t xml:space="preserve">            </w:t>
      </w:r>
      <w:proofErr w:type="spellStart"/>
      <w:r>
        <w:rPr>
          <w:color w:val="FF0000"/>
        </w:rPr>
        <w:t>type</w:t>
      </w:r>
      <w:r w:rsidRPr="00DE66EF">
        <w:t>="System.Diagnostics.XmlWriterTraceListener</w:t>
      </w:r>
      <w:proofErr w:type="spellEnd"/>
      <w:r w:rsidRPr="00DE66EF">
        <w:t xml:space="preserve">, </w:t>
      </w:r>
      <w:proofErr w:type="spellStart"/>
      <w:r w:rsidRPr="00DE66EF">
        <w:t>System</w:t>
      </w:r>
      <w:proofErr w:type="spellEnd"/>
      <w:r w:rsidRPr="00DE66EF">
        <w:t xml:space="preserve">, 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ab/>
        <w:t xml:space="preserve">     Version=2.0.0.0, </w:t>
      </w:r>
      <w:proofErr w:type="spellStart"/>
      <w:r w:rsidRPr="00DE66EF">
        <w:t>Culture=neutral</w:t>
      </w:r>
      <w:proofErr w:type="spellEnd"/>
      <w:r w:rsidRPr="00DE66EF">
        <w:t xml:space="preserve">, 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ab/>
        <w:t xml:space="preserve">     PublicKeyToken=b77a5c561934e089"</w:t>
      </w:r>
    </w:p>
    <w:p w:rsidR="00C86ACD" w:rsidRDefault="00C86ACD" w:rsidP="00C86ACD">
      <w:pPr>
        <w:pStyle w:val="code"/>
        <w:spacing w:after="0"/>
        <w:jc w:val="left"/>
        <w:rPr>
          <w:color w:val="0000FF"/>
        </w:rPr>
      </w:pPr>
      <w:r>
        <w:rPr>
          <w:color w:val="0000FF"/>
        </w:rPr>
        <w:t xml:space="preserve">            </w:t>
      </w:r>
      <w:proofErr w:type="spellStart"/>
      <w:r>
        <w:rPr>
          <w:color w:val="FF0000"/>
        </w:rPr>
        <w:t>name</w:t>
      </w:r>
      <w:r w:rsidRPr="00DE66EF">
        <w:t>="ServiceModelTraceListener</w:t>
      </w:r>
      <w:proofErr w:type="spellEnd"/>
      <w:r w:rsidRPr="00DE66EF">
        <w:t xml:space="preserve">" </w:t>
      </w:r>
    </w:p>
    <w:p w:rsidR="00C86ACD" w:rsidRPr="00DE66EF" w:rsidRDefault="00C86ACD" w:rsidP="00C86ACD">
      <w:pPr>
        <w:pStyle w:val="code"/>
        <w:spacing w:after="0"/>
        <w:jc w:val="left"/>
      </w:pPr>
      <w:r>
        <w:rPr>
          <w:color w:val="FF0000"/>
        </w:rPr>
        <w:tab/>
        <w:t xml:space="preserve">     </w:t>
      </w:r>
      <w:proofErr w:type="spellStart"/>
      <w:r>
        <w:rPr>
          <w:color w:val="FF0000"/>
        </w:rPr>
        <w:t>traceOutputOptions</w:t>
      </w:r>
      <w:r w:rsidRPr="00DE66EF">
        <w:t>="Timestamp</w:t>
      </w:r>
      <w:proofErr w:type="spellEnd"/>
      <w:r w:rsidRPr="00DE66EF">
        <w:t>"&gt;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 xml:space="preserve">            &lt;</w:t>
      </w:r>
      <w:proofErr w:type="spellStart"/>
      <w:r w:rsidRPr="00DE66EF">
        <w:t>filter</w:t>
      </w:r>
      <w:proofErr w:type="spellEnd"/>
      <w:r w:rsidRPr="00DE66EF">
        <w:t xml:space="preserve"> </w:t>
      </w:r>
      <w:proofErr w:type="spellStart"/>
      <w:r>
        <w:rPr>
          <w:color w:val="FF0000"/>
        </w:rPr>
        <w:t>type</w:t>
      </w:r>
      <w:proofErr w:type="spellEnd"/>
      <w:r w:rsidRPr="00DE66EF">
        <w:t>="" /&gt;</w:t>
      </w:r>
    </w:p>
    <w:p w:rsidR="00C86ACD" w:rsidRPr="00DE66EF" w:rsidRDefault="00C86ACD" w:rsidP="00C86ACD">
      <w:pPr>
        <w:pStyle w:val="code"/>
        <w:spacing w:after="0"/>
        <w:ind w:firstLine="720"/>
        <w:jc w:val="left"/>
      </w:pPr>
      <w:r w:rsidRPr="00DE66EF">
        <w:t>&lt;/</w:t>
      </w:r>
      <w:proofErr w:type="spellStart"/>
      <w:r w:rsidRPr="00DE66EF">
        <w:t>add</w:t>
      </w:r>
      <w:proofErr w:type="spellEnd"/>
      <w:r w:rsidRPr="00DE66EF">
        <w:t>&gt;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 xml:space="preserve">   &lt;/</w:t>
      </w:r>
      <w:proofErr w:type="spellStart"/>
      <w:r w:rsidRPr="00DE66EF">
        <w:t>sharedListeners</w:t>
      </w:r>
      <w:proofErr w:type="spellEnd"/>
      <w:r w:rsidRPr="00DE66EF">
        <w:t>&gt;</w:t>
      </w:r>
    </w:p>
    <w:p w:rsidR="00C86ACD" w:rsidRDefault="00C86ACD" w:rsidP="00C86ACD">
      <w:pPr>
        <w:pStyle w:val="ListParagraph"/>
        <w:numPr>
          <w:ilvl w:val="0"/>
          <w:numId w:val="0"/>
        </w:numPr>
        <w:ind w:left="720"/>
        <w:jc w:val="both"/>
      </w:pP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Sadaļā </w:t>
      </w:r>
      <w:r w:rsidRPr="001436E8">
        <w:rPr>
          <w:rStyle w:val="ReferenceChar"/>
        </w:rPr>
        <w:t>sources</w:t>
      </w:r>
      <w:r>
        <w:t xml:space="preserve"> definēt ziņojumu klases </w:t>
      </w:r>
      <w:r w:rsidRPr="001436E8">
        <w:rPr>
          <w:rStyle w:val="ReferenceChar"/>
        </w:rPr>
        <w:t>source</w:t>
      </w:r>
      <w:r>
        <w:t xml:space="preserve"> ar identifikatoriem </w:t>
      </w:r>
      <w:r w:rsidRPr="001436E8">
        <w:rPr>
          <w:rStyle w:val="ReferenceChar"/>
        </w:rPr>
        <w:t>name</w:t>
      </w:r>
      <w:r>
        <w:t xml:space="preserve">. Klasēm piesaistīt vismaz vienu </w:t>
      </w:r>
      <w:r w:rsidRPr="00B77773">
        <w:rPr>
          <w:rStyle w:val="ReferenceChar"/>
        </w:rPr>
        <w:t>listeners</w:t>
      </w:r>
      <w:r>
        <w:rPr>
          <w:rStyle w:val="ReferenceChar"/>
        </w:rPr>
        <w:t xml:space="preserve"> </w:t>
      </w:r>
      <w:r>
        <w:t xml:space="preserve">failu, norādot kādu no koplietojamajiem failiem pēc tā identifikatora </w:t>
      </w:r>
      <w:r w:rsidRPr="00B77773">
        <w:rPr>
          <w:rStyle w:val="ReferenceChar"/>
        </w:rPr>
        <w:t>name</w:t>
      </w:r>
      <w:r>
        <w:t xml:space="preserve">, vai definējot jaunu failu; 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>&lt;</w:t>
      </w:r>
      <w:proofErr w:type="spellStart"/>
      <w:r w:rsidRPr="0078530A">
        <w:t>sources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&lt;</w:t>
      </w:r>
      <w:proofErr w:type="spellStart"/>
      <w:r w:rsidRPr="0078530A">
        <w:t>source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name</w:t>
      </w:r>
      <w:r w:rsidRPr="0078530A">
        <w:t>="System.ServiceModel</w:t>
      </w:r>
      <w:proofErr w:type="spellEnd"/>
      <w:r w:rsidRPr="0078530A">
        <w:t xml:space="preserve">"  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>
        <w:rPr>
          <w:color w:val="0000FF"/>
        </w:rPr>
        <w:t xml:space="preserve">    </w:t>
      </w:r>
      <w:proofErr w:type="spellStart"/>
      <w:r>
        <w:rPr>
          <w:color w:val="FF0000"/>
        </w:rPr>
        <w:t>switchValue</w:t>
      </w:r>
      <w:r w:rsidRPr="0078530A">
        <w:t>="Information,ActivityTracing</w:t>
      </w:r>
      <w:proofErr w:type="spellEnd"/>
      <w:r w:rsidRPr="0078530A">
        <w:t>"</w:t>
      </w:r>
    </w:p>
    <w:p w:rsidR="00C86ACD" w:rsidRPr="0078530A" w:rsidRDefault="00C86ACD" w:rsidP="00C86ACD">
      <w:pPr>
        <w:pStyle w:val="code"/>
        <w:spacing w:after="0"/>
        <w:jc w:val="left"/>
      </w:pPr>
      <w:r>
        <w:rPr>
          <w:color w:val="0000FF"/>
        </w:rPr>
        <w:t xml:space="preserve">           </w:t>
      </w:r>
      <w:proofErr w:type="spellStart"/>
      <w:r>
        <w:rPr>
          <w:color w:val="FF0000"/>
        </w:rPr>
        <w:t>propagateActivity</w:t>
      </w:r>
      <w:r w:rsidRPr="0078530A">
        <w:t>="true</w:t>
      </w:r>
      <w:proofErr w:type="spellEnd"/>
      <w:r w:rsidRPr="0078530A">
        <w:t>"&gt;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 w:rsidRPr="0078530A">
        <w:t>&lt;</w:t>
      </w:r>
      <w:proofErr w:type="spellStart"/>
      <w:r w:rsidRPr="0078530A">
        <w:t>listeners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&lt;</w:t>
      </w:r>
      <w:proofErr w:type="spellStart"/>
      <w:r w:rsidRPr="0078530A">
        <w:t>add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name</w:t>
      </w:r>
      <w:r w:rsidRPr="0078530A">
        <w:t>="ServiceModelTraceListener</w:t>
      </w:r>
      <w:proofErr w:type="spellEnd"/>
      <w:r w:rsidRPr="0078530A">
        <w:t>"&gt;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        &lt;</w:t>
      </w:r>
      <w:proofErr w:type="spellStart"/>
      <w:r w:rsidRPr="0078530A">
        <w:t>filter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type</w:t>
      </w:r>
      <w:proofErr w:type="spellEnd"/>
      <w:r w:rsidRPr="0078530A">
        <w:t>="" /&gt;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&lt;/</w:t>
      </w:r>
      <w:proofErr w:type="spellStart"/>
      <w:r w:rsidRPr="0078530A">
        <w:t>add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 w:rsidRPr="0078530A">
        <w:t>&lt;/</w:t>
      </w:r>
      <w:proofErr w:type="spellStart"/>
      <w:r w:rsidRPr="0078530A">
        <w:t>listeners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&lt;/</w:t>
      </w:r>
      <w:proofErr w:type="spellStart"/>
      <w:r w:rsidRPr="0078530A">
        <w:t>source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jc w:val="left"/>
      </w:pPr>
      <w:r w:rsidRPr="0078530A">
        <w:t>&lt;/</w:t>
      </w:r>
      <w:proofErr w:type="spellStart"/>
      <w:r w:rsidRPr="0078530A">
        <w:t>sources</w:t>
      </w:r>
      <w:proofErr w:type="spellEnd"/>
      <w:r w:rsidRPr="0078530A">
        <w:t>&gt;</w:t>
      </w:r>
    </w:p>
    <w:p w:rsidR="00C86ACD" w:rsidRPr="00414C5C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Sadaļā </w:t>
      </w:r>
      <w:proofErr w:type="spellStart"/>
      <w:r w:rsidRPr="00116269">
        <w:rPr>
          <w:rStyle w:val="ReferenceChar"/>
        </w:rPr>
        <w:t>system.diagnostics</w:t>
      </w:r>
      <w:proofErr w:type="spellEnd"/>
      <w:r>
        <w:t xml:space="preserve"> definēt atribūtu </w:t>
      </w:r>
      <w:r w:rsidRPr="00116269">
        <w:rPr>
          <w:rStyle w:val="ReferenceChar"/>
        </w:rPr>
        <w:t>trace</w:t>
      </w:r>
      <w:r>
        <w:t xml:space="preserve"> ar īpašību </w:t>
      </w:r>
      <w:proofErr w:type="spellStart"/>
      <w:r w:rsidRPr="00116269">
        <w:rPr>
          <w:rStyle w:val="ReferenceChar"/>
        </w:rPr>
        <w:t>autoflush</w:t>
      </w:r>
      <w:proofErr w:type="spellEnd"/>
      <w:r>
        <w:t xml:space="preserve"> un vērtību </w:t>
      </w:r>
      <w:r w:rsidRPr="00116269">
        <w:rPr>
          <w:rStyle w:val="ReferenceChar"/>
        </w:rPr>
        <w:t>true</w:t>
      </w:r>
      <w:r>
        <w:t>. Kas norāda ka rakstīšana failā tiks veikta uzreiz;</w:t>
      </w:r>
      <w:r w:rsidRPr="00414C5C">
        <w:t xml:space="preserve">      </w:t>
      </w:r>
    </w:p>
    <w:p w:rsidR="00C86ACD" w:rsidRPr="00945886" w:rsidRDefault="00C86ACD" w:rsidP="00C86ACD">
      <w:pPr>
        <w:pStyle w:val="code"/>
        <w:spacing w:after="0"/>
        <w:ind w:firstLine="720"/>
      </w:pPr>
      <w:r w:rsidRPr="00945886">
        <w:t>&lt;</w:t>
      </w:r>
      <w:proofErr w:type="spellStart"/>
      <w:r w:rsidRPr="00945886">
        <w:t>trace</w:t>
      </w:r>
      <w:proofErr w:type="spellEnd"/>
      <w:r w:rsidRPr="00945886">
        <w:t xml:space="preserve"> </w:t>
      </w:r>
      <w:proofErr w:type="spellStart"/>
      <w:r w:rsidRPr="00945886">
        <w:rPr>
          <w:color w:val="FF0000"/>
        </w:rPr>
        <w:t>autoflush</w:t>
      </w:r>
      <w:r w:rsidRPr="00945886">
        <w:t>="true</w:t>
      </w:r>
      <w:proofErr w:type="spellEnd"/>
      <w:r w:rsidRPr="00945886">
        <w:t>" /&gt;</w:t>
      </w:r>
    </w:p>
    <w:p w:rsidR="00C86ACD" w:rsidRPr="00414C5C" w:rsidRDefault="00C86ACD" w:rsidP="00C86ACD">
      <w:pPr>
        <w:pStyle w:val="code"/>
      </w:pPr>
      <w:r w:rsidRPr="00414C5C">
        <w:t>&lt;/</w:t>
      </w:r>
      <w:proofErr w:type="spellStart"/>
      <w:r w:rsidRPr="00414C5C">
        <w:t>system.diagnostics</w:t>
      </w:r>
      <w:proofErr w:type="spellEnd"/>
      <w:r w:rsidRPr="00414C5C">
        <w:t xml:space="preserve">&gt;     </w:t>
      </w: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Sadaļu </w:t>
      </w:r>
      <w:proofErr w:type="spellStart"/>
      <w:r w:rsidRPr="00E954C9">
        <w:rPr>
          <w:rStyle w:val="ReferenceChar"/>
          <w:lang w:val="lv-LV"/>
        </w:rPr>
        <w:t>system.serviceModel</w:t>
      </w:r>
      <w:proofErr w:type="spellEnd"/>
      <w:r>
        <w:t xml:space="preserve">, kas satur sadaļas </w:t>
      </w:r>
      <w:r w:rsidRPr="00E954C9">
        <w:rPr>
          <w:rStyle w:val="ReferenceChar"/>
        </w:rPr>
        <w:t>diagnostic</w:t>
      </w:r>
      <w:r>
        <w:t xml:space="preserve">, </w:t>
      </w:r>
      <w:proofErr w:type="spellStart"/>
      <w:r w:rsidRPr="00E954C9">
        <w:rPr>
          <w:rStyle w:val="ReferenceChar"/>
          <w:lang w:val="lv-LV"/>
        </w:rPr>
        <w:t>bindings</w:t>
      </w:r>
      <w:proofErr w:type="spellEnd"/>
      <w:r>
        <w:t xml:space="preserve"> un </w:t>
      </w:r>
      <w:proofErr w:type="spellStart"/>
      <w:r w:rsidRPr="00E954C9">
        <w:rPr>
          <w:rStyle w:val="ReferenceChar"/>
          <w:lang w:val="lv-LV"/>
        </w:rPr>
        <w:t>client</w:t>
      </w:r>
      <w:proofErr w:type="spellEnd"/>
      <w:r>
        <w:t xml:space="preserve">. Sadaļā </w:t>
      </w:r>
      <w:r w:rsidRPr="00E954C9">
        <w:rPr>
          <w:rStyle w:val="ReferenceChar"/>
        </w:rPr>
        <w:t>diagnostic</w:t>
      </w:r>
      <w:r>
        <w:t xml:space="preserve"> iespējot vai atspējot ziņojumu žurnalēšanas iespējas; 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>&lt;</w:t>
      </w:r>
      <w:proofErr w:type="spellStart"/>
      <w:r w:rsidRPr="001F2090">
        <w:t>system.serviceModel</w:t>
      </w:r>
      <w:proofErr w:type="spellEnd"/>
      <w:r w:rsidRPr="001F2090">
        <w:t>&gt;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 xml:space="preserve">   &lt;</w:t>
      </w:r>
      <w:proofErr w:type="spellStart"/>
      <w:r w:rsidRPr="001F2090">
        <w:t>diagnostics</w:t>
      </w:r>
      <w:proofErr w:type="spellEnd"/>
      <w:r w:rsidRPr="001F2090">
        <w:t>&gt;</w:t>
      </w:r>
    </w:p>
    <w:p w:rsidR="00C86ACD" w:rsidRDefault="00C86ACD" w:rsidP="00C86ACD">
      <w:pPr>
        <w:pStyle w:val="code"/>
        <w:spacing w:after="0"/>
        <w:ind w:firstLine="720"/>
        <w:jc w:val="left"/>
        <w:rPr>
          <w:color w:val="0000FF"/>
        </w:rPr>
      </w:pPr>
      <w:r w:rsidRPr="001F2090">
        <w:t>&lt;</w:t>
      </w:r>
      <w:proofErr w:type="spellStart"/>
      <w:r w:rsidRPr="001F2090">
        <w:t>messageLogging</w:t>
      </w:r>
      <w:proofErr w:type="spellEnd"/>
      <w:r w:rsidRPr="001F2090">
        <w:t xml:space="preserve"> </w:t>
      </w:r>
      <w:proofErr w:type="spellStart"/>
      <w:r>
        <w:rPr>
          <w:color w:val="FF0000"/>
        </w:rPr>
        <w:t>logEntireMessage</w:t>
      </w:r>
      <w:r w:rsidRPr="001F2090">
        <w:t>="true</w:t>
      </w:r>
      <w:proofErr w:type="spellEnd"/>
      <w:r w:rsidRPr="001F2090">
        <w:t xml:space="preserve">" </w:t>
      </w:r>
      <w:r w:rsidRPr="001F2090">
        <w:tab/>
        <w:t xml:space="preserve"> </w:t>
      </w:r>
    </w:p>
    <w:p w:rsidR="00C86ACD" w:rsidRPr="001F2090" w:rsidRDefault="00C86ACD" w:rsidP="00C86ACD">
      <w:pPr>
        <w:pStyle w:val="code"/>
        <w:spacing w:after="0"/>
        <w:jc w:val="left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proofErr w:type="spellStart"/>
      <w:r>
        <w:rPr>
          <w:color w:val="FF0000"/>
        </w:rPr>
        <w:t>logMessagesAtTransportLevel</w:t>
      </w:r>
      <w:r w:rsidRPr="001F2090">
        <w:t>="true</w:t>
      </w:r>
      <w:proofErr w:type="spellEnd"/>
      <w:r w:rsidRPr="001F2090">
        <w:t>" /&gt;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 xml:space="preserve">   &lt;/</w:t>
      </w:r>
      <w:proofErr w:type="spellStart"/>
      <w:r w:rsidRPr="001F2090">
        <w:t>diagnostics</w:t>
      </w:r>
      <w:proofErr w:type="spellEnd"/>
      <w:r w:rsidRPr="001F2090">
        <w:t>&gt;</w:t>
      </w:r>
    </w:p>
    <w:p w:rsidR="00C86ACD" w:rsidRDefault="00C86ACD" w:rsidP="00C8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ACD" w:rsidRPr="0060482B" w:rsidRDefault="00C86ACD" w:rsidP="00C86ACD">
      <w:pPr>
        <w:pStyle w:val="ListParagraph"/>
        <w:numPr>
          <w:ilvl w:val="0"/>
          <w:numId w:val="4"/>
        </w:numPr>
      </w:pPr>
      <w:r w:rsidRPr="0060482B">
        <w:t xml:space="preserve">Sadaļā </w:t>
      </w:r>
      <w:r w:rsidRPr="00E22C1C">
        <w:rPr>
          <w:rStyle w:val="ReferenceChar"/>
        </w:rPr>
        <w:t>bindings</w:t>
      </w:r>
      <w:r>
        <w:t xml:space="preserve"> uzstādīt servisa piesaistes konfigurāciju;</w:t>
      </w:r>
      <w:r w:rsidRPr="0060482B">
        <w:t xml:space="preserve"> </w:t>
      </w:r>
    </w:p>
    <w:p w:rsidR="00C86ACD" w:rsidRPr="0028740F" w:rsidRDefault="00C86ACD" w:rsidP="00C86ACD">
      <w:pPr>
        <w:pStyle w:val="code"/>
        <w:spacing w:after="0"/>
        <w:jc w:val="left"/>
      </w:pPr>
      <w:r w:rsidRPr="0028740F">
        <w:t>&lt;</w:t>
      </w:r>
      <w:proofErr w:type="spellStart"/>
      <w:r w:rsidRPr="0028740F">
        <w:t>bindings</w:t>
      </w:r>
      <w:proofErr w:type="spellEnd"/>
      <w:r w:rsidRPr="0028740F">
        <w:t>&gt;</w:t>
      </w:r>
    </w:p>
    <w:p w:rsidR="00C86ACD" w:rsidRPr="0028740F" w:rsidRDefault="00C86ACD" w:rsidP="00C86ACD">
      <w:pPr>
        <w:pStyle w:val="code"/>
        <w:spacing w:after="0"/>
        <w:jc w:val="left"/>
      </w:pPr>
      <w:r w:rsidRPr="0028740F">
        <w:t xml:space="preserve">   &lt;</w:t>
      </w:r>
      <w:proofErr w:type="spellStart"/>
      <w:r w:rsidRPr="0028740F">
        <w:t>basicHttpBinding</w:t>
      </w:r>
      <w:proofErr w:type="spellEnd"/>
      <w:r w:rsidRPr="0028740F">
        <w:t>&gt;</w:t>
      </w:r>
    </w:p>
    <w:p w:rsidR="00C86ACD" w:rsidRDefault="00C86ACD" w:rsidP="00C86ACD">
      <w:pPr>
        <w:pStyle w:val="code"/>
        <w:spacing w:after="0"/>
        <w:ind w:firstLine="720"/>
        <w:jc w:val="left"/>
      </w:pPr>
      <w:r w:rsidRPr="0028740F">
        <w:t>&lt;</w:t>
      </w:r>
      <w:proofErr w:type="spellStart"/>
      <w:r w:rsidRPr="0028740F">
        <w:t>binding</w:t>
      </w:r>
      <w:proofErr w:type="spellEnd"/>
      <w:r w:rsidRPr="0028740F">
        <w:t xml:space="preserve"> </w:t>
      </w:r>
      <w:r>
        <w:rPr>
          <w:color w:val="FF0000"/>
        </w:rPr>
        <w:t>name</w:t>
      </w:r>
      <w:r>
        <w:t xml:space="preserve">="BasicHttpBinding_IService1"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closeTimeout</w:t>
      </w:r>
      <w:r>
        <w:t xml:space="preserve">="00:01:00" </w:t>
      </w:r>
      <w:r>
        <w:rPr>
          <w:color w:val="FF0000"/>
        </w:rPr>
        <w:t>openTimeout</w:t>
      </w:r>
      <w:r>
        <w:t xml:space="preserve">="00:01:00"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receiveTimeout</w:t>
      </w:r>
      <w:r>
        <w:t xml:space="preserve">="00:10:00" </w:t>
      </w:r>
      <w:r>
        <w:rPr>
          <w:color w:val="FF0000"/>
        </w:rPr>
        <w:t>sendTimeout</w:t>
      </w:r>
      <w:r>
        <w:t xml:space="preserve">="00:01:00"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</w:t>
      </w:r>
      <w:proofErr w:type="spellStart"/>
      <w:r>
        <w:rPr>
          <w:color w:val="FF0000"/>
        </w:rPr>
        <w:t>allowCookies</w:t>
      </w:r>
      <w:r>
        <w:t>="false</w:t>
      </w:r>
      <w:proofErr w:type="spellEnd"/>
      <w:r>
        <w:t xml:space="preserve">" </w:t>
      </w:r>
      <w:proofErr w:type="spellStart"/>
      <w:r>
        <w:rPr>
          <w:color w:val="FF0000"/>
        </w:rPr>
        <w:t>bypassProxyOnLocal</w:t>
      </w:r>
      <w:r>
        <w:t>="false</w:t>
      </w:r>
      <w:proofErr w:type="spellEnd"/>
      <w:r>
        <w:t>"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</w:t>
      </w:r>
      <w:proofErr w:type="spellStart"/>
      <w:r>
        <w:rPr>
          <w:color w:val="FF0000"/>
        </w:rPr>
        <w:t>hostNameComparisonMode</w:t>
      </w:r>
      <w:r>
        <w:t>="StrongWildcard</w:t>
      </w:r>
      <w:proofErr w:type="spellEnd"/>
      <w:r>
        <w:t>"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    </w:t>
      </w:r>
      <w:r>
        <w:rPr>
          <w:color w:val="FF0000"/>
        </w:rPr>
        <w:t>maxBufferSize</w:t>
      </w:r>
      <w:r>
        <w:t xml:space="preserve">="65536" </w:t>
      </w:r>
      <w:r>
        <w:rPr>
          <w:color w:val="FF0000"/>
        </w:rPr>
        <w:t>maxBufferPoolSize</w:t>
      </w:r>
      <w:r>
        <w:t xml:space="preserve">="524288"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 </w:t>
      </w:r>
      <w:r>
        <w:rPr>
          <w:color w:val="FF0000"/>
        </w:rPr>
        <w:tab/>
        <w:t xml:space="preserve">  maxReceivedMessageSize</w:t>
      </w:r>
      <w:r>
        <w:t>="65536"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    </w:t>
      </w:r>
      <w:proofErr w:type="spellStart"/>
      <w:r>
        <w:rPr>
          <w:color w:val="FF0000"/>
        </w:rPr>
        <w:t>messageEncoding</w:t>
      </w:r>
      <w:r>
        <w:t>="Text</w:t>
      </w:r>
      <w:proofErr w:type="spellEnd"/>
      <w:r>
        <w:t xml:space="preserve">" </w:t>
      </w:r>
      <w:proofErr w:type="spellStart"/>
      <w:r>
        <w:rPr>
          <w:color w:val="FF0000"/>
        </w:rPr>
        <w:t>textEncoding</w:t>
      </w:r>
      <w:r>
        <w:t>="utf-8"</w:t>
      </w:r>
      <w:proofErr w:type="spellEnd"/>
      <w:r>
        <w:t xml:space="preserve">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 </w:t>
      </w:r>
      <w:r>
        <w:rPr>
          <w:color w:val="FF0000"/>
        </w:rPr>
        <w:tab/>
        <w:t xml:space="preserve">  </w:t>
      </w:r>
      <w:proofErr w:type="spellStart"/>
      <w:r>
        <w:rPr>
          <w:color w:val="FF0000"/>
        </w:rPr>
        <w:t>transferMode</w:t>
      </w:r>
      <w:r>
        <w:t>="Buffered</w:t>
      </w:r>
      <w:proofErr w:type="spellEnd"/>
      <w:r>
        <w:t xml:space="preserve">" </w:t>
      </w:r>
      <w:proofErr w:type="spellStart"/>
      <w:r>
        <w:rPr>
          <w:color w:val="FF0000"/>
        </w:rPr>
        <w:t>useDefaultWebProxy</w:t>
      </w:r>
      <w:r>
        <w:t>="true</w:t>
      </w:r>
      <w:proofErr w:type="spellEnd"/>
      <w:r>
        <w:t>"&gt;</w:t>
      </w:r>
    </w:p>
    <w:p w:rsidR="00C86ACD" w:rsidRDefault="00C86ACD" w:rsidP="00C86ACD">
      <w:pPr>
        <w:pStyle w:val="code"/>
        <w:spacing w:after="0"/>
        <w:jc w:val="left"/>
      </w:pPr>
      <w:r w:rsidRPr="0028740F">
        <w:t xml:space="preserve">          &lt;</w:t>
      </w:r>
      <w:proofErr w:type="spellStart"/>
      <w:r w:rsidRPr="0028740F">
        <w:t>readerQuotas</w:t>
      </w:r>
      <w:proofErr w:type="spellEnd"/>
      <w:r w:rsidRPr="0028740F">
        <w:t xml:space="preserve"> </w:t>
      </w:r>
      <w:r>
        <w:rPr>
          <w:color w:val="FF0000"/>
        </w:rPr>
        <w:t>maxDepth</w:t>
      </w:r>
      <w:r>
        <w:t xml:space="preserve">="32" </w:t>
      </w:r>
      <w:r>
        <w:rPr>
          <w:color w:val="FF0000"/>
        </w:rPr>
        <w:t>maxStringContentLength</w:t>
      </w:r>
      <w:r>
        <w:t xml:space="preserve">="8192"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</w:t>
      </w:r>
      <w:r>
        <w:tab/>
        <w:t xml:space="preserve">   </w:t>
      </w:r>
      <w:r>
        <w:rPr>
          <w:color w:val="FF0000"/>
        </w:rPr>
        <w:t>maxArrayLength</w:t>
      </w:r>
      <w:r>
        <w:t xml:space="preserve">="16384" </w:t>
      </w:r>
      <w:r>
        <w:rPr>
          <w:color w:val="FF0000"/>
        </w:rPr>
        <w:t>maxBytesPerRead</w:t>
      </w:r>
      <w:r>
        <w:t>="4096"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t xml:space="preserve"> </w:t>
      </w:r>
      <w:r>
        <w:tab/>
      </w:r>
      <w:r>
        <w:tab/>
        <w:t xml:space="preserve">   </w:t>
      </w:r>
      <w:r>
        <w:rPr>
          <w:color w:val="FF0000"/>
        </w:rPr>
        <w:t>maxNameTableCharCount</w:t>
      </w:r>
      <w:r>
        <w:t>="16384" /&gt;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t xml:space="preserve"> </w:t>
      </w:r>
      <w:r>
        <w:tab/>
      </w:r>
      <w:r w:rsidRPr="0028740F">
        <w:t>&lt;</w:t>
      </w:r>
      <w:proofErr w:type="spellStart"/>
      <w:r w:rsidRPr="0028740F">
        <w:t>security</w:t>
      </w:r>
      <w:proofErr w:type="spellEnd"/>
      <w:r w:rsidRPr="0028740F">
        <w:t xml:space="preserve"> </w:t>
      </w:r>
      <w:proofErr w:type="spellStart"/>
      <w:r>
        <w:rPr>
          <w:color w:val="FF0000"/>
        </w:rPr>
        <w:t>mode</w:t>
      </w:r>
      <w:r>
        <w:t>="None</w:t>
      </w:r>
      <w:proofErr w:type="spellEnd"/>
      <w:r>
        <w:t>"&gt;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     </w:t>
      </w:r>
      <w:r w:rsidRPr="0028740F">
        <w:t>&lt;</w:t>
      </w:r>
      <w:proofErr w:type="spellStart"/>
      <w:r w:rsidRPr="0028740F">
        <w:t>transport</w:t>
      </w:r>
      <w:proofErr w:type="spellEnd"/>
      <w:r w:rsidRPr="0028740F">
        <w:t xml:space="preserve"> </w:t>
      </w:r>
      <w:proofErr w:type="spellStart"/>
      <w:r>
        <w:rPr>
          <w:color w:val="FF0000"/>
        </w:rPr>
        <w:t>clientCredentialType</w:t>
      </w:r>
      <w:r>
        <w:t>="None</w:t>
      </w:r>
      <w:proofErr w:type="spellEnd"/>
      <w:r>
        <w:t xml:space="preserve">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proxyCredentialType</w:t>
      </w:r>
      <w:r>
        <w:t>="None</w:t>
      </w:r>
      <w:proofErr w:type="spellEnd"/>
      <w:r>
        <w:t>"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                </w:t>
      </w:r>
      <w:proofErr w:type="spellStart"/>
      <w:r>
        <w:rPr>
          <w:color w:val="FF0000"/>
        </w:rPr>
        <w:t>realm</w:t>
      </w:r>
      <w:proofErr w:type="spellEnd"/>
      <w:r>
        <w:t>="" /&gt;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     </w:t>
      </w:r>
      <w:r w:rsidRPr="0028740F">
        <w:t>&lt;</w:t>
      </w:r>
      <w:proofErr w:type="spellStart"/>
      <w:r w:rsidRPr="0028740F">
        <w:t>message</w:t>
      </w:r>
      <w:proofErr w:type="spellEnd"/>
      <w:r w:rsidRPr="0028740F">
        <w:t xml:space="preserve"> </w:t>
      </w:r>
      <w:proofErr w:type="spellStart"/>
      <w:r>
        <w:rPr>
          <w:color w:val="FF0000"/>
        </w:rPr>
        <w:t>clientCredentialType</w:t>
      </w:r>
      <w:r>
        <w:t>="UserName</w:t>
      </w:r>
      <w:proofErr w:type="spellEnd"/>
      <w:r>
        <w:t xml:space="preserve">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  <w:t xml:space="preserve">      </w:t>
      </w:r>
      <w:proofErr w:type="spellStart"/>
      <w:r>
        <w:rPr>
          <w:color w:val="FF0000"/>
        </w:rPr>
        <w:t>algorithmSuite</w:t>
      </w:r>
      <w:r>
        <w:t>="Default</w:t>
      </w:r>
      <w:proofErr w:type="spellEnd"/>
      <w:r>
        <w:t>" /&gt;</w:t>
      </w:r>
    </w:p>
    <w:p w:rsidR="00C86ACD" w:rsidRPr="0028740F" w:rsidRDefault="00C86ACD" w:rsidP="00C86ACD">
      <w:pPr>
        <w:pStyle w:val="code"/>
        <w:spacing w:after="0"/>
        <w:jc w:val="left"/>
      </w:pPr>
      <w:r>
        <w:t xml:space="preserve">              </w:t>
      </w:r>
      <w:r w:rsidRPr="0028740F">
        <w:t>&lt;/</w:t>
      </w:r>
      <w:proofErr w:type="spellStart"/>
      <w:r w:rsidRPr="0028740F">
        <w:t>security</w:t>
      </w:r>
      <w:proofErr w:type="spellEnd"/>
      <w:r w:rsidRPr="0028740F">
        <w:t>&gt;</w:t>
      </w:r>
    </w:p>
    <w:p w:rsidR="00C86ACD" w:rsidRPr="0028740F" w:rsidRDefault="00C86ACD" w:rsidP="00C86ACD">
      <w:pPr>
        <w:pStyle w:val="code"/>
        <w:spacing w:after="0"/>
        <w:ind w:firstLine="720"/>
        <w:jc w:val="left"/>
      </w:pPr>
      <w:r w:rsidRPr="0028740F">
        <w:t>&lt;/</w:t>
      </w:r>
      <w:proofErr w:type="spellStart"/>
      <w:r w:rsidRPr="0028740F">
        <w:t>binding</w:t>
      </w:r>
      <w:proofErr w:type="spellEnd"/>
      <w:r w:rsidRPr="0028740F">
        <w:t>&gt;</w:t>
      </w:r>
    </w:p>
    <w:p w:rsidR="00C86ACD" w:rsidRPr="0028740F" w:rsidRDefault="00C86ACD" w:rsidP="00C86ACD">
      <w:pPr>
        <w:pStyle w:val="code"/>
        <w:spacing w:after="0"/>
        <w:jc w:val="left"/>
      </w:pPr>
      <w:r w:rsidRPr="0028740F">
        <w:t xml:space="preserve">   &lt;/</w:t>
      </w:r>
      <w:proofErr w:type="spellStart"/>
      <w:r w:rsidRPr="0028740F">
        <w:t>basicHttpBinding</w:t>
      </w:r>
      <w:proofErr w:type="spellEnd"/>
      <w:r w:rsidRPr="0028740F">
        <w:t>&gt;</w:t>
      </w:r>
    </w:p>
    <w:p w:rsidR="00C86ACD" w:rsidRPr="0028740F" w:rsidRDefault="00C86ACD" w:rsidP="00C86ACD">
      <w:pPr>
        <w:pStyle w:val="code"/>
        <w:spacing w:after="0"/>
        <w:jc w:val="left"/>
      </w:pPr>
      <w:r w:rsidRPr="0028740F">
        <w:t>&lt;/</w:t>
      </w:r>
      <w:proofErr w:type="spellStart"/>
      <w:r w:rsidRPr="0028740F">
        <w:t>bindings</w:t>
      </w:r>
      <w:proofErr w:type="spellEnd"/>
      <w:r w:rsidRPr="0028740F">
        <w:t>&gt;</w:t>
      </w:r>
    </w:p>
    <w:p w:rsidR="00C86ACD" w:rsidRDefault="00C86ACD" w:rsidP="00C8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6ACD" w:rsidRPr="00556F83" w:rsidRDefault="00C86ACD" w:rsidP="00C86ACD">
      <w:pPr>
        <w:pStyle w:val="ListParagraph"/>
        <w:numPr>
          <w:ilvl w:val="0"/>
          <w:numId w:val="4"/>
        </w:numPr>
      </w:pPr>
      <w:r>
        <w:t xml:space="preserve">Sadaļā </w:t>
      </w:r>
      <w:r w:rsidRPr="00556F83">
        <w:rPr>
          <w:rStyle w:val="ReferenceChar"/>
        </w:rPr>
        <w:t>client</w:t>
      </w:r>
      <w:r>
        <w:t xml:space="preserve"> piesaistīt servisu - </w:t>
      </w:r>
      <w:proofErr w:type="spellStart"/>
      <w:r w:rsidRPr="00556F83">
        <w:rPr>
          <w:rStyle w:val="ReferenceChar"/>
        </w:rPr>
        <w:t>adress</w:t>
      </w:r>
      <w:proofErr w:type="spellEnd"/>
      <w:r>
        <w:t xml:space="preserve"> un norādīt piesaistes tipu - </w:t>
      </w:r>
      <w:r w:rsidRPr="00556F83">
        <w:rPr>
          <w:rStyle w:val="ReferenceChar"/>
        </w:rPr>
        <w:t>binding</w:t>
      </w:r>
      <w:r>
        <w:t xml:space="preserve"> un tās konfigurāciju – </w:t>
      </w:r>
      <w:proofErr w:type="spellStart"/>
      <w:r w:rsidRPr="00556F83">
        <w:rPr>
          <w:rStyle w:val="ReferenceChar"/>
        </w:rPr>
        <w:t>bindingConfiguration</w:t>
      </w:r>
      <w:proofErr w:type="spellEnd"/>
      <w:r>
        <w:t>.</w:t>
      </w:r>
    </w:p>
    <w:p w:rsidR="00C86ACD" w:rsidRPr="00750EAE" w:rsidRDefault="00C86ACD" w:rsidP="00C86ACD">
      <w:pPr>
        <w:pStyle w:val="code"/>
        <w:spacing w:after="0"/>
        <w:jc w:val="left"/>
      </w:pPr>
      <w:r w:rsidRPr="00750EAE">
        <w:t>&lt;</w:t>
      </w:r>
      <w:proofErr w:type="spellStart"/>
      <w:r w:rsidRPr="00750EAE">
        <w:t>client</w:t>
      </w:r>
      <w:proofErr w:type="spellEnd"/>
      <w:r w:rsidRPr="00750EAE">
        <w:t>&gt;</w:t>
      </w:r>
    </w:p>
    <w:p w:rsidR="00C86ACD" w:rsidRDefault="00C86ACD" w:rsidP="00C86ACD">
      <w:pPr>
        <w:pStyle w:val="code"/>
        <w:spacing w:after="0"/>
        <w:jc w:val="left"/>
      </w:pPr>
      <w:r>
        <w:t xml:space="preserve">   </w:t>
      </w:r>
      <w:r w:rsidRPr="00750EAE">
        <w:t>&lt;</w:t>
      </w:r>
      <w:proofErr w:type="spellStart"/>
      <w:r w:rsidRPr="00750EAE">
        <w:t>endpoint</w:t>
      </w:r>
      <w:proofErr w:type="spellEnd"/>
      <w:r w:rsidRPr="00750EAE">
        <w:t xml:space="preserve"> </w:t>
      </w:r>
      <w:proofErr w:type="spellStart"/>
      <w:r>
        <w:rPr>
          <w:color w:val="FF0000"/>
        </w:rPr>
        <w:t>address</w:t>
      </w:r>
      <w:r w:rsidRPr="00750EAE">
        <w:t>="http</w:t>
      </w:r>
      <w:proofErr w:type="spellEnd"/>
      <w:r w:rsidRPr="00750EAE">
        <w:t xml:space="preserve">://localhost:64775/Service1.svc" </w:t>
      </w:r>
    </w:p>
    <w:p w:rsidR="00C86ACD" w:rsidRPr="00750EAE" w:rsidRDefault="00C86ACD" w:rsidP="00C86ACD">
      <w:pPr>
        <w:pStyle w:val="code"/>
        <w:spacing w:after="0"/>
        <w:ind w:firstLine="720"/>
        <w:jc w:val="left"/>
      </w:pPr>
      <w:r>
        <w:t xml:space="preserve">      </w:t>
      </w:r>
      <w:proofErr w:type="spellStart"/>
      <w:r>
        <w:rPr>
          <w:color w:val="FF0000"/>
        </w:rPr>
        <w:t>binding</w:t>
      </w:r>
      <w:r w:rsidRPr="00750EAE">
        <w:t>="basicHttpBinding</w:t>
      </w:r>
      <w:proofErr w:type="spellEnd"/>
      <w:r w:rsidRPr="00750EAE">
        <w:t>"</w:t>
      </w:r>
    </w:p>
    <w:p w:rsidR="00C86ACD" w:rsidRDefault="00C86ACD" w:rsidP="00C86ACD">
      <w:pPr>
        <w:pStyle w:val="code"/>
        <w:spacing w:after="0"/>
        <w:jc w:val="left"/>
      </w:pPr>
      <w:r>
        <w:rPr>
          <w:color w:val="0000FF"/>
        </w:rPr>
        <w:t xml:space="preserve">             </w:t>
      </w:r>
      <w:r>
        <w:rPr>
          <w:color w:val="FF0000"/>
        </w:rPr>
        <w:t>bindingConfiguration</w:t>
      </w:r>
      <w:r w:rsidRPr="00750EAE">
        <w:t xml:space="preserve">="BasicHttpBinding_IService1" </w:t>
      </w:r>
      <w:r>
        <w:t xml:space="preserve">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contract</w:t>
      </w:r>
      <w:r w:rsidRPr="00750EAE">
        <w:t>="ServiceRef.IService1"</w:t>
      </w:r>
    </w:p>
    <w:p w:rsidR="00C86ACD" w:rsidRDefault="00C86ACD" w:rsidP="00C86ACD">
      <w:pPr>
        <w:pStyle w:val="code"/>
        <w:spacing w:after="0"/>
        <w:jc w:val="left"/>
      </w:pPr>
      <w:r>
        <w:rPr>
          <w:color w:val="0000FF"/>
        </w:rPr>
        <w:t xml:space="preserve">             </w:t>
      </w:r>
      <w:r>
        <w:rPr>
          <w:color w:val="FF0000"/>
        </w:rPr>
        <w:t>name</w:t>
      </w:r>
      <w:r w:rsidRPr="00750EAE">
        <w:t>="BasicHttpBinding_IService1" /&gt;</w:t>
      </w:r>
    </w:p>
    <w:p w:rsidR="00C86ACD" w:rsidRPr="00750EAE" w:rsidRDefault="00C86ACD" w:rsidP="00C86ACD">
      <w:pPr>
        <w:pStyle w:val="code"/>
        <w:spacing w:after="0"/>
        <w:jc w:val="left"/>
      </w:pPr>
      <w:r w:rsidRPr="00750EAE">
        <w:t>&lt;/</w:t>
      </w:r>
      <w:proofErr w:type="spellStart"/>
      <w:r w:rsidRPr="00750EAE">
        <w:t>client</w:t>
      </w:r>
      <w:proofErr w:type="spellEnd"/>
      <w:r w:rsidRPr="00750EAE">
        <w:t>&gt;</w:t>
      </w:r>
    </w:p>
    <w:p w:rsidR="00C86ACD" w:rsidRDefault="00C86ACD" w:rsidP="00AA2D3A">
      <w:pPr>
        <w:pStyle w:val="code"/>
        <w:jc w:val="left"/>
      </w:pPr>
      <w:r w:rsidRPr="00750EAE">
        <w:t>&lt;/</w:t>
      </w:r>
      <w:proofErr w:type="spellStart"/>
      <w:r w:rsidRPr="00750EAE">
        <w:t>system.serviceModel</w:t>
      </w:r>
      <w:proofErr w:type="spellEnd"/>
      <w:r w:rsidRPr="00750EAE">
        <w:t>&gt;</w:t>
      </w:r>
    </w:p>
    <w:p w:rsidR="00AA2D3A" w:rsidRDefault="00AA2D3A" w:rsidP="00AA2D3A">
      <w:pPr>
        <w:pStyle w:val="Heading2"/>
      </w:pPr>
      <w:bookmarkStart w:id="3" w:name="_Toc299464347"/>
      <w:r>
        <w:t>Servisa konfigurācijas datne</w:t>
      </w:r>
      <w:bookmarkEnd w:id="3"/>
      <w:r>
        <w:t xml:space="preserve"> </w:t>
      </w:r>
    </w:p>
    <w:p w:rsidR="00C86ACD" w:rsidRDefault="00C86ACD" w:rsidP="00AA2D3A">
      <w:pPr>
        <w:spacing w:before="240"/>
      </w:pPr>
      <w:r>
        <w:t xml:space="preserve">Modificēt servisa konfigurācijas datni </w:t>
      </w:r>
      <w:proofErr w:type="spellStart"/>
      <w:r>
        <w:rPr>
          <w:rStyle w:val="ReferenceChar"/>
        </w:rPr>
        <w:t>web</w:t>
      </w:r>
      <w:r w:rsidRPr="002713BC">
        <w:rPr>
          <w:rStyle w:val="ReferenceChar"/>
        </w:rPr>
        <w:t>.config</w:t>
      </w:r>
      <w:proofErr w:type="spellEnd"/>
      <w:r>
        <w:t xml:space="preserve">, izmantojot </w:t>
      </w:r>
      <w:r w:rsidRPr="002713BC">
        <w:rPr>
          <w:rStyle w:val="ReferenceChar"/>
        </w:rPr>
        <w:t>WCF Configuration Editor</w:t>
      </w:r>
      <w:r>
        <w:t xml:space="preserve"> vai manuāli pievienojot sekojošus atribūtus:</w:t>
      </w: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Sadaļu </w:t>
      </w:r>
      <w:proofErr w:type="spellStart"/>
      <w:r w:rsidRPr="00E96DAD">
        <w:rPr>
          <w:rStyle w:val="ReferenceChar"/>
        </w:rPr>
        <w:t>system.diagnostics</w:t>
      </w:r>
      <w:proofErr w:type="spellEnd"/>
      <w:r>
        <w:t xml:space="preserve"> kas satur sadaļas </w:t>
      </w:r>
      <w:proofErr w:type="spellStart"/>
      <w:r w:rsidRPr="00E96DAD">
        <w:rPr>
          <w:rStyle w:val="ReferenceChar"/>
        </w:rPr>
        <w:t>sharedListeners</w:t>
      </w:r>
      <w:proofErr w:type="spellEnd"/>
      <w:r>
        <w:rPr>
          <w:rStyle w:val="ReferenceChar"/>
        </w:rPr>
        <w:t xml:space="preserve"> </w:t>
      </w:r>
      <w:r>
        <w:t xml:space="preserve">(pēc izvēles) un </w:t>
      </w:r>
      <w:r w:rsidRPr="00E96DAD">
        <w:rPr>
          <w:rStyle w:val="ReferenceChar"/>
        </w:rPr>
        <w:t>sources</w:t>
      </w:r>
      <w:r>
        <w:t xml:space="preserve">. Sadaļā </w:t>
      </w:r>
      <w:proofErr w:type="spellStart"/>
      <w:r w:rsidRPr="003F0809">
        <w:rPr>
          <w:rStyle w:val="ReferenceChar"/>
          <w:lang w:val="lv-LV"/>
        </w:rPr>
        <w:t>sharedListeners</w:t>
      </w:r>
      <w:proofErr w:type="spellEnd"/>
      <w:r>
        <w:t xml:space="preserve"> definēt koplietojamos trasēšanas failus norādot sekojošus atribūtus: atrašanās vieta – </w:t>
      </w:r>
      <w:proofErr w:type="spellStart"/>
      <w:r w:rsidRPr="003F0809">
        <w:rPr>
          <w:rStyle w:val="ReferenceChar"/>
          <w:lang w:val="lv-LV"/>
        </w:rPr>
        <w:t>initializeData</w:t>
      </w:r>
      <w:proofErr w:type="spellEnd"/>
      <w:r>
        <w:t xml:space="preserve">, šajā gadījumā lietojuma </w:t>
      </w:r>
      <w:r>
        <w:lastRenderedPageBreak/>
        <w:t xml:space="preserve">katalogā, tips – </w:t>
      </w:r>
      <w:proofErr w:type="spellStart"/>
      <w:r w:rsidRPr="003F0809">
        <w:rPr>
          <w:rStyle w:val="ReferenceChar"/>
          <w:lang w:val="lv-LV"/>
        </w:rPr>
        <w:t>type</w:t>
      </w:r>
      <w:proofErr w:type="spellEnd"/>
      <w:r>
        <w:t xml:space="preserve">, identifikators – </w:t>
      </w:r>
      <w:proofErr w:type="spellStart"/>
      <w:r w:rsidRPr="003F0809">
        <w:rPr>
          <w:rStyle w:val="ReferenceChar"/>
          <w:lang w:val="lv-LV"/>
        </w:rPr>
        <w:t>name</w:t>
      </w:r>
      <w:proofErr w:type="spellEnd"/>
      <w:r>
        <w:t xml:space="preserve">, papildus žurnalēšanas iespējas – </w:t>
      </w:r>
      <w:proofErr w:type="spellStart"/>
      <w:r w:rsidRPr="003F0809">
        <w:rPr>
          <w:rStyle w:val="ReferenceChar"/>
          <w:lang w:val="lv-LV"/>
        </w:rPr>
        <w:t>traceOutputOptions</w:t>
      </w:r>
      <w:proofErr w:type="spellEnd"/>
      <w:r>
        <w:t xml:space="preserve"> un citi atribūti pēc nepieciešamības;</w:t>
      </w:r>
    </w:p>
    <w:p w:rsidR="00C86ACD" w:rsidRPr="00DE66EF" w:rsidRDefault="00C86ACD" w:rsidP="00C86ACD">
      <w:pPr>
        <w:pStyle w:val="code"/>
        <w:spacing w:after="0"/>
      </w:pPr>
      <w:r w:rsidRPr="00DE66EF">
        <w:t>&lt;</w:t>
      </w:r>
      <w:proofErr w:type="spellStart"/>
      <w:r w:rsidRPr="00DE66EF">
        <w:t>system.diagnostics</w:t>
      </w:r>
      <w:proofErr w:type="spellEnd"/>
      <w:r w:rsidRPr="00DE66EF">
        <w:t>&gt;</w:t>
      </w:r>
    </w:p>
    <w:p w:rsidR="00C86ACD" w:rsidRPr="00DE66EF" w:rsidRDefault="00C86ACD" w:rsidP="00C86ACD">
      <w:pPr>
        <w:pStyle w:val="code"/>
        <w:spacing w:after="0"/>
      </w:pPr>
      <w:r w:rsidRPr="00DE66EF">
        <w:t xml:space="preserve">   &lt;</w:t>
      </w:r>
      <w:proofErr w:type="spellStart"/>
      <w:r w:rsidRPr="00DE66EF">
        <w:t>sharedListeners</w:t>
      </w:r>
      <w:proofErr w:type="spellEnd"/>
      <w:r w:rsidRPr="00DE66EF">
        <w:t xml:space="preserve">&gt;            </w:t>
      </w:r>
    </w:p>
    <w:p w:rsidR="00C86ACD" w:rsidRDefault="00C86ACD" w:rsidP="00321404">
      <w:pPr>
        <w:pStyle w:val="code"/>
        <w:spacing w:after="0"/>
        <w:jc w:val="left"/>
      </w:pPr>
      <w:r w:rsidRPr="00DE66EF">
        <w:t xml:space="preserve">       &lt;</w:t>
      </w:r>
      <w:proofErr w:type="spellStart"/>
      <w:r w:rsidRPr="00DE66EF">
        <w:t>add</w:t>
      </w:r>
      <w:proofErr w:type="spellEnd"/>
      <w:r>
        <w:t xml:space="preserve"> </w:t>
      </w:r>
      <w:proofErr w:type="spellStart"/>
      <w:r>
        <w:rPr>
          <w:color w:val="FF0000"/>
        </w:rPr>
        <w:t>initializeData</w:t>
      </w:r>
      <w:r>
        <w:t>="Web_tracelog.svclog</w:t>
      </w:r>
      <w:proofErr w:type="spellEnd"/>
      <w:r>
        <w:t>"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</w:t>
      </w:r>
      <w:proofErr w:type="spellStart"/>
      <w:r>
        <w:rPr>
          <w:color w:val="FF0000"/>
        </w:rPr>
        <w:t>type</w:t>
      </w:r>
      <w:r>
        <w:t>="System.Diagnostics.XmlWriterTraceListener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,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</w:t>
      </w:r>
      <w:r>
        <w:t xml:space="preserve">Version=2.0.0.0, </w:t>
      </w:r>
      <w:proofErr w:type="spellStart"/>
      <w:r>
        <w:t>Culture=neutral</w:t>
      </w:r>
      <w:proofErr w:type="spellEnd"/>
      <w:r>
        <w:t xml:space="preserve">,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t xml:space="preserve">     PublicKeyToken=b77a5c561934e089"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</w:t>
      </w:r>
      <w:proofErr w:type="spellStart"/>
      <w:r>
        <w:rPr>
          <w:color w:val="FF0000"/>
        </w:rPr>
        <w:t>name</w:t>
      </w:r>
      <w:r>
        <w:t>="ServiceModelTraceListener</w:t>
      </w:r>
      <w:proofErr w:type="spellEnd"/>
      <w:r>
        <w:t xml:space="preserve">" </w:t>
      </w:r>
    </w:p>
    <w:p w:rsidR="00C86ACD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traceOutputOptions</w:t>
      </w:r>
      <w:r>
        <w:t>="Timestamp</w:t>
      </w:r>
      <w:proofErr w:type="spellEnd"/>
      <w:r>
        <w:t>"&gt;</w:t>
      </w:r>
    </w:p>
    <w:p w:rsidR="00C86ACD" w:rsidRDefault="00C86ACD" w:rsidP="00C86ACD">
      <w:pPr>
        <w:pStyle w:val="code"/>
        <w:spacing w:after="0"/>
        <w:jc w:val="left"/>
      </w:pPr>
      <w:r>
        <w:t xml:space="preserve">            &lt;</w:t>
      </w:r>
      <w:proofErr w:type="spellStart"/>
      <w:r>
        <w:rPr>
          <w:color w:val="A31515"/>
        </w:rPr>
        <w:t>filter</w:t>
      </w:r>
      <w:proofErr w:type="spellEnd"/>
      <w:r>
        <w:t xml:space="preserve"> </w:t>
      </w:r>
      <w:proofErr w:type="spellStart"/>
      <w:r>
        <w:rPr>
          <w:color w:val="FF0000"/>
        </w:rPr>
        <w:t>type</w:t>
      </w:r>
      <w:proofErr w:type="spellEnd"/>
      <w:r>
        <w:t>="" /&gt;</w:t>
      </w:r>
    </w:p>
    <w:p w:rsidR="00C86ACD" w:rsidRPr="00DE66EF" w:rsidRDefault="00C86ACD" w:rsidP="00C86ACD">
      <w:pPr>
        <w:pStyle w:val="code"/>
        <w:spacing w:after="0"/>
        <w:ind w:firstLine="720"/>
        <w:jc w:val="left"/>
      </w:pPr>
      <w:r w:rsidRPr="00DE66EF">
        <w:t>&lt;/</w:t>
      </w:r>
      <w:proofErr w:type="spellStart"/>
      <w:r w:rsidRPr="00DE66EF">
        <w:t>add</w:t>
      </w:r>
      <w:proofErr w:type="spellEnd"/>
      <w:r w:rsidRPr="00DE66EF">
        <w:t>&gt;</w:t>
      </w:r>
    </w:p>
    <w:p w:rsidR="00C86ACD" w:rsidRPr="00DE66EF" w:rsidRDefault="00C86ACD" w:rsidP="00C86ACD">
      <w:pPr>
        <w:pStyle w:val="code"/>
        <w:spacing w:after="0"/>
        <w:jc w:val="left"/>
      </w:pPr>
      <w:r w:rsidRPr="00DE66EF">
        <w:t xml:space="preserve">   &lt;/</w:t>
      </w:r>
      <w:proofErr w:type="spellStart"/>
      <w:r w:rsidRPr="00DE66EF">
        <w:t>sharedListeners</w:t>
      </w:r>
      <w:proofErr w:type="spellEnd"/>
      <w:r w:rsidRPr="00DE66EF">
        <w:t>&gt;</w:t>
      </w:r>
    </w:p>
    <w:p w:rsidR="00C86ACD" w:rsidRDefault="00C86ACD" w:rsidP="00C86ACD">
      <w:pPr>
        <w:pStyle w:val="ListParagraph"/>
        <w:numPr>
          <w:ilvl w:val="0"/>
          <w:numId w:val="0"/>
        </w:numPr>
        <w:ind w:left="720"/>
        <w:jc w:val="both"/>
      </w:pP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Sadaļā </w:t>
      </w:r>
      <w:r w:rsidRPr="001436E8">
        <w:rPr>
          <w:rStyle w:val="ReferenceChar"/>
        </w:rPr>
        <w:t>sources</w:t>
      </w:r>
      <w:r>
        <w:t xml:space="preserve"> definēt ziņojumu klases </w:t>
      </w:r>
      <w:r w:rsidRPr="001436E8">
        <w:rPr>
          <w:rStyle w:val="ReferenceChar"/>
        </w:rPr>
        <w:t>source</w:t>
      </w:r>
      <w:r>
        <w:t xml:space="preserve"> ar identifikatoriem </w:t>
      </w:r>
      <w:r w:rsidRPr="001436E8">
        <w:rPr>
          <w:rStyle w:val="ReferenceChar"/>
        </w:rPr>
        <w:t>name</w:t>
      </w:r>
      <w:r>
        <w:t xml:space="preserve">. Klasēm piesaistīt vismaz vienu </w:t>
      </w:r>
      <w:r w:rsidRPr="00B77773">
        <w:rPr>
          <w:rStyle w:val="ReferenceChar"/>
        </w:rPr>
        <w:t>listeners</w:t>
      </w:r>
      <w:r>
        <w:rPr>
          <w:rStyle w:val="ReferenceChar"/>
        </w:rPr>
        <w:t xml:space="preserve"> </w:t>
      </w:r>
      <w:r>
        <w:t xml:space="preserve">failu, norādot kādu no koplietojamajiem failiem pēc tā identifikatora </w:t>
      </w:r>
      <w:r w:rsidRPr="00B77773">
        <w:rPr>
          <w:rStyle w:val="ReferenceChar"/>
        </w:rPr>
        <w:t>name</w:t>
      </w:r>
      <w:r>
        <w:t xml:space="preserve">, vai definējot jaunu failu; 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>&lt;</w:t>
      </w:r>
      <w:proofErr w:type="spellStart"/>
      <w:r w:rsidRPr="0078530A">
        <w:t>sources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&lt;</w:t>
      </w:r>
      <w:proofErr w:type="spellStart"/>
      <w:r w:rsidRPr="0078530A">
        <w:t>source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name</w:t>
      </w:r>
      <w:r w:rsidRPr="0078530A">
        <w:t>="System.ServiceModel</w:t>
      </w:r>
      <w:proofErr w:type="spellEnd"/>
      <w:r w:rsidRPr="0078530A">
        <w:t xml:space="preserve">"  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>
        <w:rPr>
          <w:color w:val="0000FF"/>
        </w:rPr>
        <w:t xml:space="preserve">    </w:t>
      </w:r>
      <w:proofErr w:type="spellStart"/>
      <w:r>
        <w:rPr>
          <w:color w:val="FF0000"/>
        </w:rPr>
        <w:t>switchValue</w:t>
      </w:r>
      <w:r w:rsidRPr="0078530A">
        <w:t>="Information,ActivityTracing</w:t>
      </w:r>
      <w:proofErr w:type="spellEnd"/>
      <w:r w:rsidRPr="0078530A">
        <w:t>"</w:t>
      </w:r>
    </w:p>
    <w:p w:rsidR="00C86ACD" w:rsidRPr="0078530A" w:rsidRDefault="00C86ACD" w:rsidP="00C86ACD">
      <w:pPr>
        <w:pStyle w:val="code"/>
        <w:spacing w:after="0"/>
        <w:jc w:val="left"/>
      </w:pPr>
      <w:r>
        <w:rPr>
          <w:color w:val="0000FF"/>
        </w:rPr>
        <w:t xml:space="preserve">           </w:t>
      </w:r>
      <w:proofErr w:type="spellStart"/>
      <w:r>
        <w:rPr>
          <w:color w:val="FF0000"/>
        </w:rPr>
        <w:t>propagateActivity</w:t>
      </w:r>
      <w:r w:rsidRPr="0078530A">
        <w:t>="true</w:t>
      </w:r>
      <w:proofErr w:type="spellEnd"/>
      <w:r w:rsidRPr="0078530A">
        <w:t>"&gt;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 w:rsidRPr="0078530A">
        <w:t>&lt;</w:t>
      </w:r>
      <w:proofErr w:type="spellStart"/>
      <w:r w:rsidRPr="0078530A">
        <w:t>listeners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&lt;</w:t>
      </w:r>
      <w:proofErr w:type="spellStart"/>
      <w:r w:rsidRPr="0078530A">
        <w:t>add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name</w:t>
      </w:r>
      <w:r w:rsidRPr="0078530A">
        <w:t>="ServiceModelTraceListener</w:t>
      </w:r>
      <w:proofErr w:type="spellEnd"/>
      <w:r w:rsidRPr="0078530A">
        <w:t>"&gt;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        &lt;</w:t>
      </w:r>
      <w:proofErr w:type="spellStart"/>
      <w:r w:rsidRPr="0078530A">
        <w:t>filter</w:t>
      </w:r>
      <w:proofErr w:type="spellEnd"/>
      <w:r w:rsidRPr="0078530A">
        <w:t xml:space="preserve"> </w:t>
      </w:r>
      <w:proofErr w:type="spellStart"/>
      <w:r>
        <w:rPr>
          <w:color w:val="FF0000"/>
        </w:rPr>
        <w:t>type</w:t>
      </w:r>
      <w:proofErr w:type="spellEnd"/>
      <w:r w:rsidRPr="0078530A">
        <w:t>="" /&gt;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       &lt;/</w:t>
      </w:r>
      <w:proofErr w:type="spellStart"/>
      <w:r w:rsidRPr="0078530A">
        <w:t>add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ind w:firstLine="720"/>
        <w:jc w:val="left"/>
      </w:pPr>
      <w:r w:rsidRPr="0078530A">
        <w:t>&lt;/</w:t>
      </w:r>
      <w:proofErr w:type="spellStart"/>
      <w:r w:rsidRPr="0078530A">
        <w:t>listeners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spacing w:after="0"/>
        <w:jc w:val="left"/>
      </w:pPr>
      <w:r w:rsidRPr="0078530A">
        <w:t xml:space="preserve">   &lt;/</w:t>
      </w:r>
      <w:proofErr w:type="spellStart"/>
      <w:r w:rsidRPr="0078530A">
        <w:t>source</w:t>
      </w:r>
      <w:proofErr w:type="spellEnd"/>
      <w:r w:rsidRPr="0078530A">
        <w:t>&gt;</w:t>
      </w:r>
    </w:p>
    <w:p w:rsidR="00C86ACD" w:rsidRPr="0078530A" w:rsidRDefault="00C86ACD" w:rsidP="00C86ACD">
      <w:pPr>
        <w:pStyle w:val="code"/>
        <w:jc w:val="left"/>
      </w:pPr>
      <w:r w:rsidRPr="0078530A">
        <w:t>&lt;/</w:t>
      </w:r>
      <w:proofErr w:type="spellStart"/>
      <w:r w:rsidRPr="0078530A">
        <w:t>sources</w:t>
      </w:r>
      <w:proofErr w:type="spellEnd"/>
      <w:r w:rsidRPr="0078530A">
        <w:t>&gt;</w:t>
      </w:r>
    </w:p>
    <w:p w:rsidR="00C86ACD" w:rsidRPr="00414C5C" w:rsidRDefault="00C86ACD" w:rsidP="00C86ACD">
      <w:pPr>
        <w:pStyle w:val="ListParagraph"/>
        <w:numPr>
          <w:ilvl w:val="0"/>
          <w:numId w:val="0"/>
        </w:numPr>
        <w:ind w:left="720"/>
        <w:jc w:val="both"/>
      </w:pPr>
      <w:r>
        <w:t xml:space="preserve">Sadaļā </w:t>
      </w:r>
      <w:proofErr w:type="spellStart"/>
      <w:r w:rsidRPr="005C2B69">
        <w:rPr>
          <w:rStyle w:val="ReferenceChar"/>
          <w:lang w:val="lv-LV"/>
        </w:rPr>
        <w:t>system.diagnostics</w:t>
      </w:r>
      <w:proofErr w:type="spellEnd"/>
      <w:r>
        <w:t xml:space="preserve"> definēt atribūtu </w:t>
      </w:r>
      <w:proofErr w:type="spellStart"/>
      <w:r w:rsidRPr="005C2B69">
        <w:rPr>
          <w:rStyle w:val="ReferenceChar"/>
          <w:lang w:val="lv-LV"/>
        </w:rPr>
        <w:t>trace</w:t>
      </w:r>
      <w:proofErr w:type="spellEnd"/>
      <w:r>
        <w:t xml:space="preserve"> ar īpašību </w:t>
      </w:r>
      <w:proofErr w:type="spellStart"/>
      <w:r w:rsidRPr="005C2B69">
        <w:rPr>
          <w:rStyle w:val="ReferenceChar"/>
          <w:lang w:val="lv-LV"/>
        </w:rPr>
        <w:t>autoflush</w:t>
      </w:r>
      <w:proofErr w:type="spellEnd"/>
      <w:r>
        <w:t xml:space="preserve"> un vērtību </w:t>
      </w:r>
      <w:proofErr w:type="spellStart"/>
      <w:r w:rsidRPr="005C2B69">
        <w:rPr>
          <w:rStyle w:val="ReferenceChar"/>
          <w:lang w:val="lv-LV"/>
        </w:rPr>
        <w:t>true</w:t>
      </w:r>
      <w:proofErr w:type="spellEnd"/>
      <w:r>
        <w:t>. Kas norāda ka rakstīšana failā tiks veikta uzreiz;</w:t>
      </w:r>
      <w:r w:rsidRPr="00414C5C">
        <w:t xml:space="preserve">     </w:t>
      </w:r>
    </w:p>
    <w:p w:rsidR="00C86ACD" w:rsidRPr="00945886" w:rsidRDefault="00C86ACD" w:rsidP="00C86ACD">
      <w:pPr>
        <w:pStyle w:val="code"/>
        <w:spacing w:after="0"/>
        <w:ind w:firstLine="720"/>
      </w:pPr>
      <w:r w:rsidRPr="00945886">
        <w:t>&lt;</w:t>
      </w:r>
      <w:proofErr w:type="spellStart"/>
      <w:r w:rsidRPr="00945886">
        <w:t>trace</w:t>
      </w:r>
      <w:proofErr w:type="spellEnd"/>
      <w:r w:rsidRPr="00945886">
        <w:t xml:space="preserve"> </w:t>
      </w:r>
      <w:proofErr w:type="spellStart"/>
      <w:r w:rsidRPr="00945886">
        <w:rPr>
          <w:color w:val="FF0000"/>
        </w:rPr>
        <w:t>autoflush</w:t>
      </w:r>
      <w:r w:rsidRPr="00945886">
        <w:t>="true</w:t>
      </w:r>
      <w:proofErr w:type="spellEnd"/>
      <w:r w:rsidRPr="00945886">
        <w:t>" /&gt;</w:t>
      </w:r>
    </w:p>
    <w:p w:rsidR="00C86ACD" w:rsidRPr="00414C5C" w:rsidRDefault="00C86ACD" w:rsidP="00C86ACD">
      <w:pPr>
        <w:pStyle w:val="code"/>
      </w:pPr>
      <w:r w:rsidRPr="00414C5C">
        <w:t>&lt;/</w:t>
      </w:r>
      <w:proofErr w:type="spellStart"/>
      <w:r w:rsidRPr="00414C5C">
        <w:t>system.diagnostics</w:t>
      </w:r>
      <w:proofErr w:type="spellEnd"/>
      <w:r w:rsidRPr="00414C5C">
        <w:t xml:space="preserve">&gt;     </w:t>
      </w:r>
    </w:p>
    <w:p w:rsidR="00C86ACD" w:rsidRDefault="00C86ACD" w:rsidP="00C86ACD">
      <w:pPr>
        <w:pStyle w:val="ListParagraph"/>
        <w:numPr>
          <w:ilvl w:val="0"/>
          <w:numId w:val="4"/>
        </w:numPr>
        <w:jc w:val="both"/>
      </w:pPr>
      <w:r>
        <w:t xml:space="preserve">Sadaļu </w:t>
      </w:r>
      <w:proofErr w:type="spellStart"/>
      <w:r w:rsidRPr="00E954C9">
        <w:rPr>
          <w:rStyle w:val="ReferenceChar"/>
          <w:lang w:val="lv-LV"/>
        </w:rPr>
        <w:t>system.serviceModel</w:t>
      </w:r>
      <w:proofErr w:type="spellEnd"/>
      <w:r>
        <w:t xml:space="preserve">, kas satur sadaļas </w:t>
      </w:r>
      <w:proofErr w:type="spellStart"/>
      <w:r w:rsidRPr="00527E52">
        <w:rPr>
          <w:rStyle w:val="ReferenceChar"/>
          <w:lang w:val="lv-LV"/>
        </w:rPr>
        <w:t>diagnostic</w:t>
      </w:r>
      <w:proofErr w:type="spellEnd"/>
      <w:r>
        <w:t xml:space="preserve">, </w:t>
      </w:r>
      <w:r w:rsidRPr="00527E52">
        <w:rPr>
          <w:rStyle w:val="ReferenceChar"/>
        </w:rPr>
        <w:t>services</w:t>
      </w:r>
      <w:r>
        <w:t xml:space="preserve"> un </w:t>
      </w:r>
      <w:r>
        <w:rPr>
          <w:rStyle w:val="ReferenceChar"/>
        </w:rPr>
        <w:t>behaviors</w:t>
      </w:r>
      <w:r>
        <w:t xml:space="preserve">. Sadaļā </w:t>
      </w:r>
      <w:proofErr w:type="spellStart"/>
      <w:r w:rsidRPr="00527E52">
        <w:rPr>
          <w:rStyle w:val="ReferenceChar"/>
          <w:lang w:val="lv-LV"/>
        </w:rPr>
        <w:t>diagnostic</w:t>
      </w:r>
      <w:proofErr w:type="spellEnd"/>
      <w:r>
        <w:t xml:space="preserve"> iespējot vai atspējot ziņojumu žurnalēšanas iespējas; 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>&lt;</w:t>
      </w:r>
      <w:proofErr w:type="spellStart"/>
      <w:r w:rsidRPr="001F2090">
        <w:t>system.serviceModel</w:t>
      </w:r>
      <w:proofErr w:type="spellEnd"/>
      <w:r w:rsidRPr="001F2090">
        <w:t>&gt;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 xml:space="preserve">   &lt;</w:t>
      </w:r>
      <w:proofErr w:type="spellStart"/>
      <w:r w:rsidRPr="001F2090">
        <w:t>diagnostics</w:t>
      </w:r>
      <w:proofErr w:type="spellEnd"/>
      <w:r w:rsidRPr="001F2090">
        <w:t>&gt;</w:t>
      </w:r>
    </w:p>
    <w:p w:rsidR="00C86ACD" w:rsidRDefault="00C86ACD" w:rsidP="00C86ACD">
      <w:pPr>
        <w:pStyle w:val="code"/>
        <w:spacing w:after="0"/>
        <w:ind w:firstLine="720"/>
        <w:jc w:val="left"/>
        <w:rPr>
          <w:color w:val="0000FF"/>
        </w:rPr>
      </w:pPr>
      <w:r w:rsidRPr="001F2090">
        <w:t>&lt;</w:t>
      </w:r>
      <w:proofErr w:type="spellStart"/>
      <w:r w:rsidRPr="001F2090">
        <w:t>messageLogging</w:t>
      </w:r>
      <w:proofErr w:type="spellEnd"/>
      <w:r w:rsidRPr="001F2090">
        <w:t xml:space="preserve"> </w:t>
      </w:r>
      <w:proofErr w:type="spellStart"/>
      <w:r>
        <w:rPr>
          <w:color w:val="FF0000"/>
        </w:rPr>
        <w:t>logEntireMessage</w:t>
      </w:r>
      <w:r w:rsidRPr="001F2090">
        <w:t>="true</w:t>
      </w:r>
      <w:proofErr w:type="spellEnd"/>
      <w:r w:rsidRPr="001F2090">
        <w:t xml:space="preserve">" </w:t>
      </w:r>
      <w:r w:rsidRPr="001F2090">
        <w:tab/>
        <w:t xml:space="preserve"> </w:t>
      </w:r>
    </w:p>
    <w:p w:rsidR="00C86ACD" w:rsidRPr="001F2090" w:rsidRDefault="00C86ACD" w:rsidP="00C86ACD">
      <w:pPr>
        <w:pStyle w:val="code"/>
        <w:spacing w:after="0"/>
        <w:jc w:val="left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proofErr w:type="spellStart"/>
      <w:r>
        <w:rPr>
          <w:color w:val="FF0000"/>
        </w:rPr>
        <w:t>logMessagesAtTransportLevel</w:t>
      </w:r>
      <w:r w:rsidRPr="001F2090">
        <w:t>="true</w:t>
      </w:r>
      <w:proofErr w:type="spellEnd"/>
      <w:r w:rsidRPr="001F2090">
        <w:t>" /&gt;</w:t>
      </w:r>
    </w:p>
    <w:p w:rsidR="00C86ACD" w:rsidRPr="001F2090" w:rsidRDefault="00C86ACD" w:rsidP="00C86ACD">
      <w:pPr>
        <w:pStyle w:val="code"/>
        <w:spacing w:after="0"/>
        <w:jc w:val="left"/>
      </w:pPr>
      <w:r w:rsidRPr="001F2090">
        <w:t xml:space="preserve">   &lt;/</w:t>
      </w:r>
      <w:proofErr w:type="spellStart"/>
      <w:r w:rsidRPr="001F2090">
        <w:t>diagnostics</w:t>
      </w:r>
      <w:proofErr w:type="spellEnd"/>
      <w:r w:rsidRPr="001F2090">
        <w:t>&gt;</w:t>
      </w:r>
    </w:p>
    <w:p w:rsidR="00C86ACD" w:rsidRDefault="00C86ACD" w:rsidP="00C8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ACD" w:rsidRPr="0060482B" w:rsidRDefault="00C86ACD" w:rsidP="00C86ACD">
      <w:pPr>
        <w:pStyle w:val="ListParagraph"/>
        <w:numPr>
          <w:ilvl w:val="0"/>
          <w:numId w:val="4"/>
        </w:numPr>
      </w:pPr>
      <w:r w:rsidRPr="0060482B">
        <w:t xml:space="preserve">Sadaļā </w:t>
      </w:r>
      <w:r>
        <w:rPr>
          <w:rStyle w:val="ReferenceChar"/>
        </w:rPr>
        <w:t>services</w:t>
      </w:r>
      <w:r>
        <w:t xml:space="preserve"> uzstādīt servisa konfigurāciju;</w:t>
      </w:r>
      <w:r w:rsidRPr="0060482B">
        <w:t xml:space="preserve"> 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>&lt;</w:t>
      </w:r>
      <w:proofErr w:type="spellStart"/>
      <w:r w:rsidRPr="00527E52">
        <w:t>services</w:t>
      </w:r>
      <w:proofErr w:type="spellEnd"/>
      <w:r w:rsidRPr="00527E52">
        <w:t>&gt;</w:t>
      </w:r>
    </w:p>
    <w:p w:rsidR="00C86ACD" w:rsidRDefault="00C86ACD" w:rsidP="00C86ACD">
      <w:pPr>
        <w:pStyle w:val="code"/>
        <w:spacing w:after="0"/>
        <w:jc w:val="left"/>
        <w:rPr>
          <w:color w:val="0000FF"/>
        </w:rPr>
      </w:pPr>
      <w:r w:rsidRPr="00527E52">
        <w:t xml:space="preserve">   &lt;</w:t>
      </w:r>
      <w:proofErr w:type="spellStart"/>
      <w:r w:rsidRPr="00527E52">
        <w:t>service</w:t>
      </w:r>
      <w:proofErr w:type="spellEnd"/>
      <w:r w:rsidRPr="00527E52">
        <w:t xml:space="preserve"> </w:t>
      </w:r>
      <w:r w:rsidRPr="00527E52">
        <w:rPr>
          <w:color w:val="FF0000"/>
        </w:rPr>
        <w:t>behaviorConfiguration</w:t>
      </w:r>
      <w:r w:rsidRPr="00527E52">
        <w:t xml:space="preserve">="WcfService.Service1Behavior" </w:t>
      </w:r>
    </w:p>
    <w:p w:rsidR="00C86ACD" w:rsidRPr="00527E52" w:rsidRDefault="00C86ACD" w:rsidP="00C86ACD">
      <w:pPr>
        <w:pStyle w:val="code"/>
        <w:spacing w:after="0"/>
        <w:ind w:firstLine="720"/>
        <w:jc w:val="left"/>
      </w:pPr>
      <w:r>
        <w:rPr>
          <w:color w:val="0000FF"/>
        </w:rPr>
        <w:t xml:space="preserve">     </w:t>
      </w:r>
      <w:r w:rsidRPr="00527E52">
        <w:rPr>
          <w:color w:val="FF0000"/>
        </w:rPr>
        <w:t>name</w:t>
      </w:r>
      <w:r w:rsidRPr="00527E52">
        <w:t>="WcfService.Service1"&gt;</w:t>
      </w:r>
    </w:p>
    <w:p w:rsidR="00C86ACD" w:rsidRDefault="00C86ACD" w:rsidP="00C86ACD">
      <w:pPr>
        <w:pStyle w:val="code"/>
        <w:spacing w:after="0"/>
        <w:ind w:firstLine="720"/>
        <w:jc w:val="left"/>
        <w:rPr>
          <w:color w:val="0000FF"/>
        </w:rPr>
      </w:pPr>
      <w:r w:rsidRPr="00527E52">
        <w:t>&lt;</w:t>
      </w:r>
      <w:proofErr w:type="spellStart"/>
      <w:r w:rsidRPr="00527E52">
        <w:t>endpoint</w:t>
      </w:r>
      <w:proofErr w:type="spellEnd"/>
      <w:r w:rsidRPr="00527E52">
        <w:t xml:space="preserve"> </w:t>
      </w:r>
      <w:proofErr w:type="spellStart"/>
      <w:r w:rsidRPr="00527E52">
        <w:rPr>
          <w:color w:val="FF0000"/>
        </w:rPr>
        <w:t>address</w:t>
      </w:r>
      <w:proofErr w:type="spellEnd"/>
      <w:r w:rsidRPr="00527E52">
        <w:t>=""</w:t>
      </w:r>
      <w:r w:rsidRPr="00527E52">
        <w:rPr>
          <w:color w:val="0000FF"/>
        </w:rPr>
        <w:t xml:space="preserve"> </w:t>
      </w:r>
      <w:proofErr w:type="spellStart"/>
      <w:r w:rsidRPr="00527E52">
        <w:rPr>
          <w:color w:val="FF0000"/>
        </w:rPr>
        <w:t>binding</w:t>
      </w:r>
      <w:r w:rsidRPr="00527E52">
        <w:t>="basicHttpBinding</w:t>
      </w:r>
      <w:proofErr w:type="spellEnd"/>
      <w:r w:rsidRPr="00527E52">
        <w:t xml:space="preserve">" </w:t>
      </w:r>
    </w:p>
    <w:p w:rsidR="00C86ACD" w:rsidRPr="00527E52" w:rsidRDefault="00C86ACD" w:rsidP="00C86ACD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 </w:t>
      </w:r>
      <w:proofErr w:type="spellStart"/>
      <w:r w:rsidRPr="00527E52">
        <w:rPr>
          <w:color w:val="FF0000"/>
        </w:rPr>
        <w:t>bindingConfiguration</w:t>
      </w:r>
      <w:proofErr w:type="spellEnd"/>
      <w:r w:rsidRPr="00527E52">
        <w:t>=""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rPr>
          <w:color w:val="0000FF"/>
        </w:rPr>
        <w:t xml:space="preserve">          </w:t>
      </w:r>
      <w:r>
        <w:rPr>
          <w:color w:val="0000FF"/>
        </w:rPr>
        <w:tab/>
        <w:t xml:space="preserve">   </w:t>
      </w:r>
      <w:r w:rsidRPr="00527E52">
        <w:rPr>
          <w:color w:val="FF0000"/>
        </w:rPr>
        <w:t>contract</w:t>
      </w:r>
      <w:r w:rsidRPr="00527E52">
        <w:t>="WcfService.IService1"&gt;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 xml:space="preserve">          &lt;</w:t>
      </w:r>
      <w:proofErr w:type="spellStart"/>
      <w:r w:rsidRPr="00527E52">
        <w:t>identity</w:t>
      </w:r>
      <w:proofErr w:type="spellEnd"/>
      <w:r w:rsidRPr="00527E52">
        <w:t>&gt;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 xml:space="preserve">            &lt;</w:t>
      </w:r>
      <w:proofErr w:type="spellStart"/>
      <w:r w:rsidRPr="00527E52">
        <w:t>dns</w:t>
      </w:r>
      <w:proofErr w:type="spellEnd"/>
      <w:r w:rsidRPr="00527E52">
        <w:t xml:space="preserve"> </w:t>
      </w:r>
      <w:proofErr w:type="spellStart"/>
      <w:r w:rsidRPr="00527E52">
        <w:rPr>
          <w:color w:val="FF0000"/>
        </w:rPr>
        <w:t>value</w:t>
      </w:r>
      <w:r w:rsidRPr="00527E52">
        <w:t>="localhost</w:t>
      </w:r>
      <w:proofErr w:type="spellEnd"/>
      <w:r w:rsidRPr="00527E52">
        <w:t>" /&gt;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 xml:space="preserve">          &lt;/</w:t>
      </w:r>
      <w:proofErr w:type="spellStart"/>
      <w:r w:rsidRPr="00527E52">
        <w:t>identity</w:t>
      </w:r>
      <w:proofErr w:type="spellEnd"/>
      <w:r w:rsidRPr="00527E52">
        <w:t>&gt;</w:t>
      </w:r>
    </w:p>
    <w:p w:rsidR="00C86ACD" w:rsidRPr="00527E52" w:rsidRDefault="00C86ACD" w:rsidP="00C86ACD">
      <w:pPr>
        <w:pStyle w:val="code"/>
        <w:spacing w:after="0"/>
        <w:ind w:firstLine="720"/>
        <w:jc w:val="left"/>
      </w:pPr>
      <w:r w:rsidRPr="00527E52">
        <w:t>&lt;/</w:t>
      </w:r>
      <w:proofErr w:type="spellStart"/>
      <w:r w:rsidRPr="00527E52">
        <w:t>endpoint</w:t>
      </w:r>
      <w:proofErr w:type="spellEnd"/>
      <w:r w:rsidRPr="00527E52">
        <w:t>&gt;</w:t>
      </w:r>
    </w:p>
    <w:p w:rsidR="00C86ACD" w:rsidRDefault="00C86ACD" w:rsidP="00C86ACD">
      <w:pPr>
        <w:pStyle w:val="code"/>
        <w:spacing w:after="0"/>
        <w:jc w:val="left"/>
        <w:rPr>
          <w:color w:val="0000FF"/>
        </w:rPr>
      </w:pPr>
      <w:r w:rsidRPr="00527E52">
        <w:lastRenderedPageBreak/>
        <w:t xml:space="preserve">       &lt;</w:t>
      </w:r>
      <w:proofErr w:type="spellStart"/>
      <w:r w:rsidRPr="00527E52">
        <w:t>endpoint</w:t>
      </w:r>
      <w:proofErr w:type="spellEnd"/>
      <w:r w:rsidRPr="00527E52">
        <w:t xml:space="preserve"> </w:t>
      </w:r>
      <w:proofErr w:type="spellStart"/>
      <w:r w:rsidRPr="00527E52">
        <w:rPr>
          <w:color w:val="FF0000"/>
        </w:rPr>
        <w:t>address</w:t>
      </w:r>
      <w:r w:rsidRPr="00527E52">
        <w:t>="mex</w:t>
      </w:r>
      <w:proofErr w:type="spellEnd"/>
      <w:r w:rsidRPr="00527E52">
        <w:t xml:space="preserve">" </w:t>
      </w:r>
      <w:proofErr w:type="spellStart"/>
      <w:r w:rsidRPr="00527E52">
        <w:rPr>
          <w:color w:val="FF0000"/>
        </w:rPr>
        <w:t>binding</w:t>
      </w:r>
      <w:r w:rsidRPr="00527E52">
        <w:t>="mexHttpBinding</w:t>
      </w:r>
      <w:proofErr w:type="spellEnd"/>
      <w:r w:rsidRPr="00527E52">
        <w:t xml:space="preserve">" </w:t>
      </w:r>
    </w:p>
    <w:p w:rsidR="00C86ACD" w:rsidRPr="00527E52" w:rsidRDefault="00C86ACD" w:rsidP="00C86ACD">
      <w:pPr>
        <w:pStyle w:val="code"/>
        <w:spacing w:after="0"/>
        <w:ind w:firstLine="720"/>
        <w:jc w:val="left"/>
      </w:pPr>
      <w:r>
        <w:rPr>
          <w:color w:val="0000FF"/>
        </w:rPr>
        <w:t xml:space="preserve"> </w:t>
      </w:r>
      <w:r>
        <w:rPr>
          <w:color w:val="0000FF"/>
        </w:rPr>
        <w:tab/>
        <w:t xml:space="preserve">   </w:t>
      </w:r>
      <w:proofErr w:type="spellStart"/>
      <w:r w:rsidRPr="00527E52">
        <w:rPr>
          <w:color w:val="FF0000"/>
        </w:rPr>
        <w:t>contract</w:t>
      </w:r>
      <w:r w:rsidRPr="00527E52">
        <w:t>="IMetadataExchange</w:t>
      </w:r>
      <w:proofErr w:type="spellEnd"/>
      <w:r w:rsidRPr="00527E52">
        <w:t>" /&gt;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 xml:space="preserve">   &lt;/</w:t>
      </w:r>
      <w:proofErr w:type="spellStart"/>
      <w:r w:rsidRPr="00527E52">
        <w:t>service</w:t>
      </w:r>
      <w:proofErr w:type="spellEnd"/>
      <w:r w:rsidRPr="00527E52">
        <w:t>&gt;</w:t>
      </w:r>
    </w:p>
    <w:p w:rsidR="00C86ACD" w:rsidRPr="00527E52" w:rsidRDefault="00C86ACD" w:rsidP="00C86ACD">
      <w:pPr>
        <w:pStyle w:val="code"/>
        <w:spacing w:after="0"/>
        <w:jc w:val="left"/>
      </w:pPr>
      <w:r w:rsidRPr="00527E52">
        <w:t>&lt;/</w:t>
      </w:r>
      <w:proofErr w:type="spellStart"/>
      <w:r w:rsidRPr="00527E52">
        <w:t>services</w:t>
      </w:r>
      <w:proofErr w:type="spellEnd"/>
      <w:r w:rsidRPr="00527E52">
        <w:t>&gt;</w:t>
      </w:r>
    </w:p>
    <w:p w:rsidR="00C86ACD" w:rsidRDefault="00C86ACD" w:rsidP="00C8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6ACD" w:rsidRPr="00D3732D" w:rsidRDefault="00C86ACD" w:rsidP="00C86A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732D">
        <w:t xml:space="preserve">Sadaļā </w:t>
      </w:r>
      <w:r w:rsidRPr="00D3732D">
        <w:rPr>
          <w:rStyle w:val="ReferenceChar"/>
        </w:rPr>
        <w:t>behaviors</w:t>
      </w:r>
      <w:r w:rsidRPr="00D3732D">
        <w:t xml:space="preserve"> </w:t>
      </w:r>
      <w:r>
        <w:t>uzstādīt servisa konfigurāciju.</w:t>
      </w:r>
      <w:r w:rsidRPr="00D3732D">
        <w:rPr>
          <w:rFonts w:ascii="Consolas" w:hAnsi="Consolas" w:cs="Consolas"/>
          <w:sz w:val="19"/>
          <w:szCs w:val="19"/>
        </w:rPr>
        <w:t xml:space="preserve">    </w:t>
      </w:r>
    </w:p>
    <w:p w:rsidR="00C86ACD" w:rsidRPr="00527E52" w:rsidRDefault="00C86ACD" w:rsidP="00C8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ACD" w:rsidRPr="00D3732D" w:rsidRDefault="00C86ACD" w:rsidP="00C86ACD">
      <w:pPr>
        <w:pStyle w:val="code"/>
        <w:spacing w:after="0"/>
      </w:pPr>
      <w:r w:rsidRPr="00D3732D">
        <w:t>&lt;</w:t>
      </w:r>
      <w:proofErr w:type="spellStart"/>
      <w:r w:rsidRPr="00D3732D">
        <w:t>behaviors</w:t>
      </w:r>
      <w:proofErr w:type="spellEnd"/>
      <w:r w:rsidRPr="00D3732D">
        <w:t>&gt;</w:t>
      </w:r>
    </w:p>
    <w:p w:rsidR="00C86ACD" w:rsidRPr="00D3732D" w:rsidRDefault="00C86ACD" w:rsidP="00C86ACD">
      <w:pPr>
        <w:pStyle w:val="code"/>
        <w:spacing w:after="0"/>
      </w:pPr>
      <w:r w:rsidRPr="00D3732D">
        <w:t xml:space="preserve">  &lt;</w:t>
      </w:r>
      <w:proofErr w:type="spellStart"/>
      <w:r w:rsidRPr="00D3732D">
        <w:t>serviceBehaviors</w:t>
      </w:r>
      <w:proofErr w:type="spellEnd"/>
      <w:r w:rsidRPr="00D3732D">
        <w:t>&gt;</w:t>
      </w:r>
    </w:p>
    <w:p w:rsidR="00C86ACD" w:rsidRPr="00D3732D" w:rsidRDefault="00C86ACD" w:rsidP="00C86ACD">
      <w:pPr>
        <w:pStyle w:val="code"/>
        <w:spacing w:after="0"/>
        <w:ind w:firstLine="720"/>
      </w:pPr>
      <w:r w:rsidRPr="00D3732D">
        <w:t>&lt;</w:t>
      </w:r>
      <w:proofErr w:type="spellStart"/>
      <w:r w:rsidRPr="00D3732D">
        <w:t>behavior</w:t>
      </w:r>
      <w:proofErr w:type="spellEnd"/>
      <w:r w:rsidRPr="00527E52">
        <w:rPr>
          <w:color w:val="0000FF"/>
        </w:rPr>
        <w:t xml:space="preserve"> </w:t>
      </w:r>
      <w:r w:rsidRPr="00527E52">
        <w:rPr>
          <w:color w:val="FF0000"/>
        </w:rPr>
        <w:t>name</w:t>
      </w:r>
      <w:r w:rsidRPr="00D3732D">
        <w:t>="WcfService.Service1Behavior"&gt;</w:t>
      </w:r>
    </w:p>
    <w:p w:rsidR="00C86ACD" w:rsidRPr="00D3732D" w:rsidRDefault="00C86ACD" w:rsidP="00C86ACD">
      <w:pPr>
        <w:pStyle w:val="code"/>
        <w:spacing w:after="0"/>
      </w:pPr>
      <w:r w:rsidRPr="00D3732D">
        <w:t xml:space="preserve">          &lt;</w:t>
      </w:r>
      <w:proofErr w:type="spellStart"/>
      <w:r w:rsidRPr="00D3732D">
        <w:t>serviceMetadata</w:t>
      </w:r>
      <w:proofErr w:type="spellEnd"/>
      <w:r w:rsidRPr="00D3732D">
        <w:t xml:space="preserve"> </w:t>
      </w:r>
      <w:proofErr w:type="spellStart"/>
      <w:r w:rsidRPr="00527E52">
        <w:rPr>
          <w:color w:val="FF0000"/>
        </w:rPr>
        <w:t>httpGetEnabled</w:t>
      </w:r>
      <w:r w:rsidRPr="00D3732D">
        <w:t>="true</w:t>
      </w:r>
      <w:proofErr w:type="spellEnd"/>
      <w:r w:rsidRPr="00D3732D">
        <w:t>"/&gt;</w:t>
      </w:r>
    </w:p>
    <w:p w:rsidR="00C86ACD" w:rsidRPr="00D3732D" w:rsidRDefault="00C86ACD" w:rsidP="00C86ACD">
      <w:pPr>
        <w:pStyle w:val="code"/>
        <w:spacing w:after="0"/>
      </w:pPr>
      <w:r w:rsidRPr="00D3732D">
        <w:t xml:space="preserve">          &lt;</w:t>
      </w:r>
      <w:proofErr w:type="spellStart"/>
      <w:r w:rsidRPr="00D3732D">
        <w:t>serviceDebug</w:t>
      </w:r>
      <w:proofErr w:type="spellEnd"/>
      <w:r w:rsidRPr="00527E52">
        <w:rPr>
          <w:color w:val="0000FF"/>
        </w:rPr>
        <w:t xml:space="preserve"> </w:t>
      </w:r>
      <w:proofErr w:type="spellStart"/>
      <w:r w:rsidRPr="00527E52">
        <w:rPr>
          <w:color w:val="FF0000"/>
        </w:rPr>
        <w:t>includeExceptionDetailInFaults</w:t>
      </w:r>
      <w:r w:rsidRPr="00D3732D">
        <w:t>="false</w:t>
      </w:r>
      <w:proofErr w:type="spellEnd"/>
      <w:r w:rsidRPr="00D3732D">
        <w:t>"/&gt;</w:t>
      </w:r>
    </w:p>
    <w:p w:rsidR="00C86ACD" w:rsidRPr="00D3732D" w:rsidRDefault="00C86ACD" w:rsidP="00C86ACD">
      <w:pPr>
        <w:pStyle w:val="code"/>
        <w:spacing w:after="0"/>
        <w:ind w:firstLine="720"/>
      </w:pPr>
      <w:r w:rsidRPr="00D3732D">
        <w:t>&lt;/</w:t>
      </w:r>
      <w:proofErr w:type="spellStart"/>
      <w:r w:rsidRPr="00D3732D">
        <w:t>behavior</w:t>
      </w:r>
      <w:proofErr w:type="spellEnd"/>
      <w:r w:rsidRPr="00D3732D">
        <w:t>&gt;</w:t>
      </w:r>
    </w:p>
    <w:p w:rsidR="00C86ACD" w:rsidRPr="00D3732D" w:rsidRDefault="00C86ACD" w:rsidP="00C86ACD">
      <w:pPr>
        <w:pStyle w:val="code"/>
        <w:spacing w:after="0"/>
      </w:pPr>
      <w:r w:rsidRPr="00D3732D">
        <w:t xml:space="preserve">   &lt;/</w:t>
      </w:r>
      <w:proofErr w:type="spellStart"/>
      <w:r w:rsidRPr="00D3732D">
        <w:t>serviceBehaviors</w:t>
      </w:r>
      <w:proofErr w:type="spellEnd"/>
      <w:r w:rsidRPr="00D3732D">
        <w:t>&gt;</w:t>
      </w:r>
    </w:p>
    <w:p w:rsidR="00C86ACD" w:rsidRPr="00D3732D" w:rsidRDefault="00C86ACD" w:rsidP="00C86ACD">
      <w:pPr>
        <w:pStyle w:val="code"/>
        <w:spacing w:after="0"/>
      </w:pPr>
      <w:r w:rsidRPr="00D3732D">
        <w:t>&lt;/</w:t>
      </w:r>
      <w:proofErr w:type="spellStart"/>
      <w:r w:rsidRPr="00D3732D">
        <w:t>behaviors</w:t>
      </w:r>
      <w:proofErr w:type="spellEnd"/>
      <w:r w:rsidRPr="00D3732D">
        <w:t>&gt;</w:t>
      </w:r>
    </w:p>
    <w:p w:rsidR="00C86ACD" w:rsidRPr="00D3732D" w:rsidRDefault="00C86ACD" w:rsidP="00DB4E85">
      <w:pPr>
        <w:pStyle w:val="code"/>
      </w:pPr>
      <w:r w:rsidRPr="00D3732D">
        <w:t>&lt;/</w:t>
      </w:r>
      <w:proofErr w:type="spellStart"/>
      <w:r w:rsidRPr="00D3732D">
        <w:t>system.serviceModel</w:t>
      </w:r>
      <w:proofErr w:type="spellEnd"/>
      <w:r w:rsidRPr="00D3732D">
        <w:t>&gt;</w:t>
      </w:r>
    </w:p>
    <w:p w:rsidR="00AA2D3A" w:rsidRDefault="00AA2D3A" w:rsidP="00AA2D3A">
      <w:pPr>
        <w:pStyle w:val="Heading2"/>
      </w:pPr>
      <w:bookmarkStart w:id="4" w:name="_Toc299464348"/>
      <w:r>
        <w:t>Žurnalēšana ar Diagnostic.dll</w:t>
      </w:r>
      <w:bookmarkEnd w:id="4"/>
    </w:p>
    <w:p w:rsidR="00C86ACD" w:rsidRDefault="00AA2D3A" w:rsidP="00AA2D3A">
      <w:pPr>
        <w:spacing w:before="240"/>
      </w:pPr>
      <w:r>
        <w:t>T</w:t>
      </w:r>
      <w:r w:rsidR="00DB4E85">
        <w:t>rasējamības uzlabošanai tiek piesaistīta</w:t>
      </w:r>
      <w:r w:rsidR="006E10DF">
        <w:t xml:space="preserve"> papildus</w:t>
      </w:r>
      <w:r w:rsidR="00DB4E85">
        <w:t xml:space="preserve"> žurnalēšana gan servisa, gan klienta pusē izmatojot </w:t>
      </w:r>
      <w:proofErr w:type="spellStart"/>
      <w:r w:rsidR="00DB4E85" w:rsidRPr="00AA2D3A">
        <w:rPr>
          <w:rStyle w:val="ReferenceChar"/>
          <w:lang w:val="lv-LV"/>
        </w:rPr>
        <w:t>LogUtility</w:t>
      </w:r>
      <w:proofErr w:type="spellEnd"/>
      <w:r w:rsidR="00DB4E85">
        <w:t>;</w:t>
      </w:r>
    </w:p>
    <w:p w:rsidR="00DB4E85" w:rsidRDefault="006E10DF" w:rsidP="00DB4E85">
      <w:pPr>
        <w:pStyle w:val="ListParagraph"/>
        <w:numPr>
          <w:ilvl w:val="0"/>
          <w:numId w:val="4"/>
        </w:numPr>
        <w:jc w:val="both"/>
      </w:pPr>
      <w:r>
        <w:t>Papildināt</w:t>
      </w:r>
      <w:r w:rsidR="00DB4E85">
        <w:t xml:space="preserve"> konfigurācijas fai</w:t>
      </w:r>
      <w:r>
        <w:t xml:space="preserve">lus </w:t>
      </w:r>
      <w:proofErr w:type="spellStart"/>
      <w:r w:rsidRPr="00AA2D3A">
        <w:rPr>
          <w:rStyle w:val="ReferenceChar"/>
          <w:lang w:val="lv-LV"/>
        </w:rPr>
        <w:t>web.config</w:t>
      </w:r>
      <w:proofErr w:type="spellEnd"/>
      <w:r>
        <w:t xml:space="preserve"> un </w:t>
      </w:r>
      <w:proofErr w:type="spellStart"/>
      <w:r w:rsidRPr="00AA2D3A">
        <w:rPr>
          <w:rStyle w:val="ReferenceChar"/>
          <w:lang w:val="lv-LV"/>
        </w:rPr>
        <w:t>app.config</w:t>
      </w:r>
      <w:proofErr w:type="spellEnd"/>
      <w:r w:rsidRPr="00AA2D3A">
        <w:rPr>
          <w:rStyle w:val="ReferenceChar"/>
          <w:b w:val="0"/>
          <w:lang w:val="lv-LV"/>
        </w:rPr>
        <w:t>;</w:t>
      </w:r>
    </w:p>
    <w:p w:rsidR="00DB4E85" w:rsidRPr="00DB4E85" w:rsidRDefault="00DB4E85" w:rsidP="00DB4E85">
      <w:pPr>
        <w:pStyle w:val="code"/>
        <w:spacing w:after="0"/>
      </w:pPr>
      <w:r w:rsidRPr="00DB4E85">
        <w:t>&lt;!--</w:t>
      </w:r>
      <w:proofErr w:type="spellStart"/>
      <w:r w:rsidRPr="00DB4E85">
        <w:rPr>
          <w:color w:val="00B050"/>
        </w:rPr>
        <w:t>for</w:t>
      </w:r>
      <w:proofErr w:type="spellEnd"/>
      <w:r w:rsidRPr="00DB4E85">
        <w:rPr>
          <w:color w:val="00B050"/>
        </w:rPr>
        <w:t xml:space="preserve"> Diagnostic.dll </w:t>
      </w:r>
      <w:proofErr w:type="spellStart"/>
      <w:r w:rsidRPr="00DB4E85">
        <w:rPr>
          <w:color w:val="00B050"/>
        </w:rPr>
        <w:t>logUtility</w:t>
      </w:r>
      <w:proofErr w:type="spellEnd"/>
      <w:r w:rsidRPr="00DB4E85">
        <w:t>--&gt;</w:t>
      </w:r>
    </w:p>
    <w:p w:rsidR="00DB4E85" w:rsidRDefault="00DB4E85" w:rsidP="00DB4E85">
      <w:pPr>
        <w:pStyle w:val="code"/>
        <w:spacing w:after="0"/>
      </w:pPr>
      <w:r w:rsidRPr="00DB4E85">
        <w:t>&lt;</w:t>
      </w:r>
      <w:proofErr w:type="spellStart"/>
      <w:r w:rsidRPr="00DB4E85">
        <w:t>source</w:t>
      </w:r>
      <w:proofErr w:type="spellEnd"/>
      <w:r w:rsidRPr="00DB4E85"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0000FF"/>
        </w:rPr>
        <w:t xml:space="preserve"> </w:t>
      </w:r>
      <w:r w:rsidRPr="00DB4E85">
        <w:t>="</w:t>
      </w:r>
      <w:proofErr w:type="spellStart"/>
      <w:r w:rsidR="001F38CE">
        <w:t>Activity</w:t>
      </w:r>
      <w:proofErr w:type="spellEnd"/>
      <w:r w:rsidRPr="00DB4E85">
        <w:t xml:space="preserve">" </w:t>
      </w:r>
      <w:proofErr w:type="spellStart"/>
      <w:r>
        <w:rPr>
          <w:color w:val="FF0000"/>
        </w:rPr>
        <w:t>switchValue</w:t>
      </w:r>
      <w:r w:rsidRPr="00DB4E85">
        <w:t>="All</w:t>
      </w:r>
      <w:proofErr w:type="spellEnd"/>
      <w:r w:rsidRPr="00DB4E85">
        <w:t>"&gt;</w:t>
      </w:r>
    </w:p>
    <w:p w:rsidR="00DB4E85" w:rsidRPr="00DB4E85" w:rsidRDefault="00DB4E85" w:rsidP="006E10DF">
      <w:pPr>
        <w:pStyle w:val="code"/>
        <w:spacing w:after="0"/>
        <w:ind w:firstLine="720"/>
      </w:pPr>
      <w:r w:rsidRPr="00DB4E85">
        <w:t>&lt;</w:t>
      </w:r>
      <w:proofErr w:type="spellStart"/>
      <w:r w:rsidRPr="00DB4E85">
        <w:t>listeners</w:t>
      </w:r>
      <w:proofErr w:type="spellEnd"/>
      <w:r w:rsidRPr="00DB4E85">
        <w:t>&gt;</w:t>
      </w:r>
    </w:p>
    <w:p w:rsidR="00DB4E85" w:rsidRPr="00DB4E85" w:rsidRDefault="00DB4E85" w:rsidP="00DB4E85">
      <w:pPr>
        <w:pStyle w:val="code"/>
        <w:spacing w:after="0"/>
      </w:pPr>
      <w:r w:rsidRPr="00DB4E85">
        <w:t xml:space="preserve">                &lt;</w:t>
      </w:r>
      <w:proofErr w:type="spellStart"/>
      <w:r w:rsidRPr="00DB4E85">
        <w:t>add</w:t>
      </w:r>
      <w:proofErr w:type="spellEnd"/>
      <w:r w:rsidRPr="00DB4E85">
        <w:t xml:space="preserve"> </w:t>
      </w:r>
      <w:proofErr w:type="spellStart"/>
      <w:r>
        <w:rPr>
          <w:color w:val="FF0000"/>
        </w:rPr>
        <w:t>name</w:t>
      </w:r>
      <w:r w:rsidRPr="00DB4E85">
        <w:t>="ServiceModelTraceListener</w:t>
      </w:r>
      <w:proofErr w:type="spellEnd"/>
      <w:r w:rsidRPr="00DB4E85">
        <w:t>"&gt;&lt;/</w:t>
      </w:r>
      <w:proofErr w:type="spellStart"/>
      <w:r w:rsidRPr="00DB4E85">
        <w:t>add</w:t>
      </w:r>
      <w:proofErr w:type="spellEnd"/>
      <w:r w:rsidRPr="00DB4E85">
        <w:t>&gt;</w:t>
      </w:r>
    </w:p>
    <w:p w:rsidR="00DB4E85" w:rsidRPr="00DB4E85" w:rsidRDefault="00DB4E85" w:rsidP="006E10DF">
      <w:pPr>
        <w:pStyle w:val="code"/>
        <w:spacing w:after="0"/>
        <w:ind w:firstLine="720"/>
      </w:pPr>
      <w:r w:rsidRPr="00DB4E85">
        <w:t>&lt;/</w:t>
      </w:r>
      <w:proofErr w:type="spellStart"/>
      <w:r w:rsidRPr="00DB4E85">
        <w:t>listeners</w:t>
      </w:r>
      <w:proofErr w:type="spellEnd"/>
      <w:r w:rsidRPr="00DB4E85">
        <w:t>&gt;</w:t>
      </w:r>
    </w:p>
    <w:p w:rsidR="00DB4E85" w:rsidRPr="00DB4E85" w:rsidRDefault="00DB4E85" w:rsidP="006E10DF">
      <w:pPr>
        <w:pStyle w:val="code"/>
      </w:pPr>
      <w:r w:rsidRPr="00DB4E85">
        <w:t>&lt;/</w:t>
      </w:r>
      <w:proofErr w:type="spellStart"/>
      <w:r w:rsidRPr="00DB4E85">
        <w:t>source</w:t>
      </w:r>
      <w:proofErr w:type="spellEnd"/>
      <w:r w:rsidRPr="00DB4E85">
        <w:t xml:space="preserve">&gt; </w:t>
      </w:r>
    </w:p>
    <w:p w:rsidR="00DB4E85" w:rsidRDefault="006E10DF" w:rsidP="00DB4E85">
      <w:pPr>
        <w:pStyle w:val="ListParagraph"/>
        <w:numPr>
          <w:ilvl w:val="0"/>
          <w:numId w:val="4"/>
        </w:numPr>
        <w:jc w:val="both"/>
      </w:pPr>
      <w:r>
        <w:t xml:space="preserve">Pievienot klienta un servisa risinājumiem Diagnostic.dll bibliotēku un atbilstošas </w:t>
      </w:r>
      <w:proofErr w:type="spellStart"/>
      <w:r>
        <w:t>vārdtelpas</w:t>
      </w:r>
      <w:proofErr w:type="spellEnd"/>
      <w:r>
        <w:t>;</w:t>
      </w:r>
    </w:p>
    <w:p w:rsidR="006E10DF" w:rsidRDefault="006E10DF" w:rsidP="00DB4E85">
      <w:pPr>
        <w:pStyle w:val="ListParagraph"/>
        <w:numPr>
          <w:ilvl w:val="0"/>
          <w:numId w:val="4"/>
        </w:numPr>
        <w:jc w:val="both"/>
      </w:pPr>
      <w:r>
        <w:t>Izveidot žurnalēšanas metodes nepieciešamajās vietās</w:t>
      </w:r>
      <w:r w:rsidR="00B20173">
        <w:t xml:space="preserve"> gan servisa gan klienta pusē</w:t>
      </w:r>
      <w:r>
        <w:t>;</w:t>
      </w:r>
    </w:p>
    <w:p w:rsidR="006E10DF" w:rsidRDefault="006E10DF" w:rsidP="006E10DF">
      <w:pPr>
        <w:pStyle w:val="code"/>
        <w:spacing w:after="0"/>
      </w:pPr>
      <w:proofErr w:type="spellStart"/>
      <w:r w:rsidRPr="00CB639B">
        <w:rPr>
          <w:color w:val="31849B" w:themeColor="accent5" w:themeShade="BF"/>
        </w:rPr>
        <w:t>LogUtility</w:t>
      </w:r>
      <w:proofErr w:type="spellEnd"/>
      <w:r w:rsidRPr="00CB639B">
        <w:rPr>
          <w:color w:val="31849B" w:themeColor="accent5" w:themeShade="BF"/>
        </w:rPr>
        <w:t xml:space="preserve"> </w:t>
      </w:r>
      <w:proofErr w:type="spellStart"/>
      <w:r>
        <w:t>logWriter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 w:rsidRPr="00CB639B">
        <w:rPr>
          <w:color w:val="31849B" w:themeColor="accent5" w:themeShade="BF"/>
        </w:rPr>
        <w:t>LogUtility</w:t>
      </w:r>
      <w:r>
        <w:t>(</w:t>
      </w:r>
      <w:r>
        <w:rPr>
          <w:color w:val="A31515"/>
        </w:rPr>
        <w:t>"WCFService</w:t>
      </w:r>
      <w:proofErr w:type="spellEnd"/>
      <w:r>
        <w:rPr>
          <w:color w:val="A31515"/>
        </w:rPr>
        <w:t>"</w:t>
      </w:r>
      <w:r>
        <w:t>);</w:t>
      </w:r>
    </w:p>
    <w:p w:rsidR="006E10DF" w:rsidRDefault="006E10DF" w:rsidP="006E10DF">
      <w:pPr>
        <w:pStyle w:val="code"/>
        <w:spacing w:after="0"/>
      </w:pPr>
    </w:p>
    <w:p w:rsidR="006E10DF" w:rsidRDefault="006E10DF" w:rsidP="006E10DF">
      <w:pPr>
        <w:pStyle w:val="code"/>
        <w:spacing w:after="0"/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GetData(</w:t>
      </w:r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:rsidR="006E10DF" w:rsidRDefault="006E10DF" w:rsidP="006E10DF">
      <w:pPr>
        <w:pStyle w:val="code"/>
        <w:spacing w:after="0"/>
      </w:pPr>
      <w:r>
        <w:t>{</w:t>
      </w:r>
    </w:p>
    <w:p w:rsidR="006E10DF" w:rsidRDefault="006E10DF" w:rsidP="006E10DF">
      <w:pPr>
        <w:pStyle w:val="code"/>
        <w:spacing w:after="0"/>
        <w:jc w:val="left"/>
      </w:pPr>
      <w:r>
        <w:t xml:space="preserve">     </w:t>
      </w:r>
      <w:proofErr w:type="spellStart"/>
      <w:r>
        <w:t>logWriter.Write(</w:t>
      </w:r>
      <w:r>
        <w:rPr>
          <w:color w:val="A31515"/>
        </w:rPr>
        <w:t>"Received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value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value.ToString</w:t>
      </w:r>
      <w:proofErr w:type="spellEnd"/>
      <w:r>
        <w:t xml:space="preserve">(), </w:t>
      </w:r>
      <w:r>
        <w:rPr>
          <w:color w:val="A31515"/>
        </w:rPr>
        <w:t>"</w:t>
      </w:r>
      <w:proofErr w:type="spellStart"/>
      <w:r w:rsidR="001F38CE"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>);</w:t>
      </w:r>
    </w:p>
    <w:p w:rsidR="006E10DF" w:rsidRDefault="006E10DF" w:rsidP="006E10DF">
      <w:pPr>
        <w:pStyle w:val="code"/>
        <w:spacing w:after="0"/>
      </w:pPr>
      <w:r>
        <w:t xml:space="preserve">     </w:t>
      </w:r>
      <w:proofErr w:type="spellStart"/>
      <w:r>
        <w:t>System.Threading.Thread.Sleep(value</w:t>
      </w:r>
      <w:proofErr w:type="spellEnd"/>
      <w:r>
        <w:t>);</w:t>
      </w:r>
    </w:p>
    <w:p w:rsidR="006E10DF" w:rsidRDefault="006E10DF" w:rsidP="006E10DF">
      <w:pPr>
        <w:pStyle w:val="code"/>
        <w:spacing w:after="0"/>
      </w:pPr>
      <w:r>
        <w:rPr>
          <w:color w:val="0000FF"/>
        </w:rPr>
        <w:t xml:space="preserve">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r>
        <w:t>.Format(</w:t>
      </w:r>
      <w:r>
        <w:rPr>
          <w:color w:val="A31515"/>
        </w:rPr>
        <w:t>"You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entered</w:t>
      </w:r>
      <w:proofErr w:type="spellEnd"/>
      <w:r>
        <w:rPr>
          <w:color w:val="A31515"/>
        </w:rPr>
        <w:t>: {0}"</w:t>
      </w:r>
      <w:r>
        <w:t xml:space="preserve">, </w:t>
      </w:r>
      <w:proofErr w:type="spellStart"/>
      <w:r>
        <w:t>value</w:t>
      </w:r>
      <w:proofErr w:type="spellEnd"/>
      <w:r>
        <w:t>);</w:t>
      </w:r>
    </w:p>
    <w:p w:rsidR="006E10DF" w:rsidRDefault="006E10DF" w:rsidP="00B20173">
      <w:pPr>
        <w:pStyle w:val="code"/>
        <w:spacing w:after="0"/>
      </w:pPr>
      <w:r>
        <w:t>}</w:t>
      </w:r>
    </w:p>
    <w:p w:rsidR="002F7043" w:rsidRDefault="002F7043" w:rsidP="002F7043"/>
    <w:p w:rsidR="002F7043" w:rsidRDefault="002F7043" w:rsidP="002F7043">
      <w:pPr>
        <w:pStyle w:val="code"/>
        <w:spacing w:after="0"/>
      </w:pPr>
      <w:proofErr w:type="spellStart"/>
      <w:r>
        <w:t>logWriter.Write(</w:t>
      </w:r>
      <w:r>
        <w:rPr>
          <w:color w:val="A31515"/>
        </w:rPr>
        <w:t>"Entered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i.ToString</w:t>
      </w:r>
      <w:proofErr w:type="spellEnd"/>
      <w:r>
        <w:t xml:space="preserve">(),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>);</w:t>
      </w:r>
    </w:p>
    <w:p w:rsidR="002F7043" w:rsidRDefault="002F7043" w:rsidP="002F7043">
      <w:pPr>
        <w:pStyle w:val="code"/>
        <w:spacing w:after="0"/>
      </w:pPr>
      <w:proofErr w:type="spellStart"/>
      <w:r>
        <w:t>rez</w:t>
      </w:r>
      <w:proofErr w:type="spellEnd"/>
      <w:r>
        <w:t xml:space="preserve"> = </w:t>
      </w:r>
      <w:proofErr w:type="spellStart"/>
      <w:r>
        <w:t>c.GetData(i</w:t>
      </w:r>
      <w:proofErr w:type="spellEnd"/>
      <w:r>
        <w:t>);</w:t>
      </w:r>
    </w:p>
    <w:p w:rsidR="002F7043" w:rsidRDefault="002F7043" w:rsidP="002F7043">
      <w:pPr>
        <w:pStyle w:val="code"/>
        <w:spacing w:after="0"/>
      </w:pPr>
      <w:proofErr w:type="spellStart"/>
      <w:r>
        <w:t>logWriter.Write(</w:t>
      </w:r>
      <w:r>
        <w:rPr>
          <w:color w:val="A31515"/>
        </w:rPr>
        <w:t>"Response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rez</w:t>
      </w:r>
      <w:proofErr w:type="spellEnd"/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>);</w:t>
      </w:r>
    </w:p>
    <w:p w:rsidR="002F7043" w:rsidRDefault="002F7043" w:rsidP="002F7043">
      <w:pPr>
        <w:pStyle w:val="code"/>
        <w:spacing w:after="0"/>
      </w:pPr>
      <w:proofErr w:type="spellStart"/>
      <w:r>
        <w:t>OutputTextBox.Text</w:t>
      </w:r>
      <w:proofErr w:type="spellEnd"/>
      <w:r>
        <w:t xml:space="preserve"> = </w:t>
      </w:r>
      <w:proofErr w:type="spellStart"/>
      <w:r>
        <w:t>rez</w:t>
      </w:r>
      <w:proofErr w:type="spellEnd"/>
      <w:r>
        <w:t>;</w:t>
      </w:r>
    </w:p>
    <w:p w:rsidR="002F7043" w:rsidRDefault="002F7043" w:rsidP="002F7043"/>
    <w:p w:rsidR="00B20173" w:rsidRDefault="00B20173">
      <w:pPr>
        <w:rPr>
          <w:rFonts w:eastAsia="Times New Roman" w:cs="Times New Roman"/>
          <w:b/>
          <w:color w:val="666699"/>
          <w:sz w:val="28"/>
          <w:szCs w:val="28"/>
        </w:rPr>
      </w:pPr>
      <w:r>
        <w:br w:type="page"/>
      </w:r>
    </w:p>
    <w:p w:rsidR="00AA2D3A" w:rsidRDefault="00AA2D3A" w:rsidP="00AA2D3A">
      <w:pPr>
        <w:pStyle w:val="Heading2"/>
      </w:pPr>
      <w:bookmarkStart w:id="5" w:name="_Toc299464349"/>
      <w:r>
        <w:lastRenderedPageBreak/>
        <w:t>Sinhrons servisa izsaukums</w:t>
      </w:r>
      <w:bookmarkEnd w:id="5"/>
    </w:p>
    <w:p w:rsidR="00CA2FAB" w:rsidRDefault="00AA2D3A" w:rsidP="00AA2D3A">
      <w:pPr>
        <w:spacing w:before="240"/>
        <w:jc w:val="both"/>
      </w:pPr>
      <w:r>
        <w:t xml:space="preserve">Sinhroni servisa izsaukumi var tikt automātiski apstrādāti bez papildus kodēšanas. </w:t>
      </w:r>
      <w:r>
        <w:t>Bet</w:t>
      </w:r>
      <w:r w:rsidR="00CA2FAB">
        <w:t xml:space="preserve">, lai nodrošinātu korektu aktivitāšu atspoguļojumu tiek izmantota </w:t>
      </w:r>
      <w:proofErr w:type="spellStart"/>
      <w:r w:rsidR="00CA2FAB" w:rsidRPr="00AA2D3A">
        <w:rPr>
          <w:rStyle w:val="ReferenceChar"/>
          <w:lang w:val="lv-LV"/>
        </w:rPr>
        <w:t>LogActivity</w:t>
      </w:r>
      <w:proofErr w:type="spellEnd"/>
      <w:r w:rsidR="00CA2FAB">
        <w:t xml:space="preserve"> klases funkcionalitāte</w:t>
      </w:r>
      <w:r w:rsidR="002F7043">
        <w:t xml:space="preserve"> (</w:t>
      </w:r>
      <w:r w:rsidR="002F7043">
        <w:fldChar w:fldCharType="begin"/>
      </w:r>
      <w:r w:rsidR="002F7043">
        <w:instrText xml:space="preserve"> REF _Ref299463994 \h </w:instrText>
      </w:r>
      <w:r w:rsidR="002F7043">
        <w:fldChar w:fldCharType="separate"/>
      </w:r>
      <w:r w:rsidR="002F7043">
        <w:t xml:space="preserve">Ilustrācija </w:t>
      </w:r>
      <w:r w:rsidR="002F7043">
        <w:rPr>
          <w:noProof/>
        </w:rPr>
        <w:t>1</w:t>
      </w:r>
      <w:r w:rsidR="002F7043">
        <w:noBreakHyphen/>
      </w:r>
      <w:r w:rsidR="002F7043">
        <w:rPr>
          <w:noProof/>
        </w:rPr>
        <w:t>1</w:t>
      </w:r>
      <w:r w:rsidR="002F7043">
        <w:fldChar w:fldCharType="end"/>
      </w:r>
      <w:r w:rsidR="002F7043">
        <w:t>)</w:t>
      </w:r>
      <w:r w:rsidR="00CA2FAB">
        <w:t>;</w:t>
      </w:r>
    </w:p>
    <w:p w:rsidR="00CA2FAB" w:rsidRDefault="00CA2FAB" w:rsidP="00CA2FAB">
      <w:pPr>
        <w:pStyle w:val="code"/>
        <w:spacing w:after="0"/>
        <w:ind w:left="360"/>
        <w:jc w:val="left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SyncGetDataButton_Click(</w:t>
      </w:r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2B91AF"/>
        </w:rPr>
        <w:t>EventArgs</w:t>
      </w:r>
      <w:proofErr w:type="spellEnd"/>
      <w:r>
        <w:t xml:space="preserve"> e)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t xml:space="preserve">{            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int</w:t>
      </w:r>
      <w:proofErr w:type="spellEnd"/>
      <w:r>
        <w:t xml:space="preserve"> i;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rPr>
          <w:color w:val="2B91AF"/>
        </w:rPr>
        <w:t xml:space="preserve">   </w:t>
      </w:r>
      <w:proofErr w:type="spellStart"/>
      <w:r>
        <w:rPr>
          <w:color w:val="2B91AF"/>
        </w:rPr>
        <w:t>LogActivity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= </w:t>
      </w:r>
      <w:proofErr w:type="spellStart"/>
      <w:r>
        <w:rPr>
          <w:color w:val="2B91AF"/>
        </w:rPr>
        <w:t>LogActivity</w:t>
      </w:r>
      <w:r>
        <w:t>.CreateBoundedActivity</w:t>
      </w:r>
      <w:proofErr w:type="spellEnd"/>
      <w:r>
        <w:t>();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t xml:space="preserve">   </w:t>
      </w:r>
      <w:proofErr w:type="spellStart"/>
      <w:r>
        <w:t>la.Start(</w:t>
      </w:r>
      <w:r>
        <w:rPr>
          <w:color w:val="A31515"/>
        </w:rPr>
        <w:t>"SyncCall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FromClient</w:t>
      </w:r>
      <w:proofErr w:type="spellEnd"/>
      <w:r>
        <w:rPr>
          <w:color w:val="A31515"/>
        </w:rPr>
        <w:t>"</w:t>
      </w:r>
      <w:r>
        <w:t>);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using</w:t>
      </w:r>
      <w:proofErr w:type="spellEnd"/>
      <w:r>
        <w:t xml:space="preserve"> (ServiceRef.</w:t>
      </w:r>
      <w:r>
        <w:rPr>
          <w:color w:val="2B91AF"/>
        </w:rPr>
        <w:t>Service1Client</w:t>
      </w:r>
      <w:r>
        <w:t xml:space="preserve"> c = </w:t>
      </w:r>
      <w:proofErr w:type="spellStart"/>
      <w:r>
        <w:rPr>
          <w:color w:val="0000FF"/>
        </w:rPr>
        <w:t>new</w:t>
      </w:r>
      <w:proofErr w:type="spellEnd"/>
      <w:r>
        <w:t xml:space="preserve"> ServiceRef.</w:t>
      </w:r>
      <w:r>
        <w:rPr>
          <w:color w:val="2B91AF"/>
        </w:rPr>
        <w:t>Service1Client</w:t>
      </w:r>
      <w:r>
        <w:t>())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t xml:space="preserve">   </w:t>
      </w:r>
      <w:r>
        <w:t>{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if</w:t>
      </w:r>
      <w:proofErr w:type="spellEnd"/>
      <w:r>
        <w:t xml:space="preserve"> (!</w:t>
      </w:r>
      <w:proofErr w:type="spellStart"/>
      <w:r>
        <w:rPr>
          <w:color w:val="0000FF"/>
        </w:rPr>
        <w:t>int</w:t>
      </w:r>
      <w:r>
        <w:t>.TryParse(InputTextBox.Text</w:t>
      </w:r>
      <w:proofErr w:type="spellEnd"/>
      <w:r>
        <w:t xml:space="preserve">, </w:t>
      </w:r>
      <w:proofErr w:type="spellStart"/>
      <w:r>
        <w:rPr>
          <w:color w:val="0000FF"/>
        </w:rPr>
        <w:t>out</w:t>
      </w:r>
      <w:proofErr w:type="spellEnd"/>
      <w:r>
        <w:t xml:space="preserve"> i))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</w:t>
      </w:r>
      <w:r>
        <w:t>{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   </w:t>
      </w:r>
      <w:proofErr w:type="spellStart"/>
      <w:r>
        <w:t>OutputTextBox.Text</w:t>
      </w:r>
      <w:proofErr w:type="spellEnd"/>
      <w:r>
        <w:t xml:space="preserve"> = </w:t>
      </w:r>
      <w:r>
        <w:rPr>
          <w:color w:val="A31515"/>
        </w:rPr>
        <w:t>"Ievadīt skaitli!"</w:t>
      </w:r>
      <w:r>
        <w:t>;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</w:t>
      </w:r>
      <w:r>
        <w:t>}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else</w:t>
      </w:r>
      <w:proofErr w:type="spellEnd"/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</w:t>
      </w:r>
      <w:r>
        <w:t>{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   </w:t>
      </w:r>
      <w:proofErr w:type="spellStart"/>
      <w:r>
        <w:t>logWriter.Write(</w:t>
      </w:r>
      <w:r>
        <w:rPr>
          <w:color w:val="A31515"/>
        </w:rPr>
        <w:t>"Entered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i.ToString</w:t>
      </w:r>
      <w:proofErr w:type="spellEnd"/>
      <w:r>
        <w:t xml:space="preserve">(),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 xml:space="preserve">);                    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   </w:t>
      </w:r>
      <w:proofErr w:type="spellStart"/>
      <w:r>
        <w:t>rez</w:t>
      </w:r>
      <w:proofErr w:type="spellEnd"/>
      <w:r>
        <w:t xml:space="preserve"> = </w:t>
      </w:r>
      <w:proofErr w:type="spellStart"/>
      <w:r>
        <w:t>c.GetData(i</w:t>
      </w:r>
      <w:proofErr w:type="spellEnd"/>
      <w:r>
        <w:t>);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   </w:t>
      </w:r>
      <w:proofErr w:type="spellStart"/>
      <w:r>
        <w:t>logWriter.Write(</w:t>
      </w:r>
      <w:r>
        <w:rPr>
          <w:color w:val="A31515"/>
        </w:rPr>
        <w:t>"Response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rez</w:t>
      </w:r>
      <w:proofErr w:type="spellEnd"/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>);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   </w:t>
      </w:r>
      <w:proofErr w:type="spellStart"/>
      <w:r>
        <w:t>OutputTextBox.Text</w:t>
      </w:r>
      <w:proofErr w:type="spellEnd"/>
      <w:r>
        <w:t xml:space="preserve"> = </w:t>
      </w:r>
      <w:proofErr w:type="spellStart"/>
      <w:r>
        <w:t>rez</w:t>
      </w:r>
      <w:proofErr w:type="spellEnd"/>
      <w:r>
        <w:t>;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r>
        <w:t xml:space="preserve">   </w:t>
      </w:r>
      <w:r>
        <w:t>}</w:t>
      </w:r>
    </w:p>
    <w:p w:rsidR="00CA2FAB" w:rsidRDefault="00CA2FAB" w:rsidP="00CA2FAB">
      <w:pPr>
        <w:pStyle w:val="code"/>
        <w:spacing w:after="0"/>
        <w:ind w:left="360"/>
        <w:jc w:val="left"/>
      </w:pPr>
      <w:r>
        <w:t xml:space="preserve">   </w:t>
      </w:r>
      <w:r>
        <w:t>}</w:t>
      </w:r>
    </w:p>
    <w:p w:rsidR="00CA2FAB" w:rsidRDefault="00CA2FAB" w:rsidP="00CA2FAB">
      <w:pPr>
        <w:pStyle w:val="code"/>
        <w:spacing w:after="0"/>
        <w:ind w:left="360" w:firstLine="360"/>
        <w:jc w:val="left"/>
      </w:pPr>
      <w:proofErr w:type="spellStart"/>
      <w:r>
        <w:t>la.Stop</w:t>
      </w:r>
      <w:proofErr w:type="spellEnd"/>
      <w:r>
        <w:t>();</w:t>
      </w:r>
    </w:p>
    <w:p w:rsidR="00CA2FAB" w:rsidRDefault="00CA2FAB" w:rsidP="00AA2D3A">
      <w:pPr>
        <w:pStyle w:val="code"/>
        <w:ind w:left="360"/>
        <w:jc w:val="left"/>
      </w:pPr>
      <w:r>
        <w:t>}</w:t>
      </w:r>
    </w:p>
    <w:p w:rsidR="002F7043" w:rsidRDefault="002F7043" w:rsidP="002F7043">
      <w:pPr>
        <w:keepNext/>
        <w:jc w:val="center"/>
      </w:pPr>
      <w:r>
        <w:rPr>
          <w:noProof/>
          <w:lang w:eastAsia="lv-LV"/>
        </w:rPr>
        <w:lastRenderedPageBreak/>
        <w:drawing>
          <wp:inline distT="0" distB="0" distL="0" distR="0" wp14:anchorId="406E068D" wp14:editId="57FE35CC">
            <wp:extent cx="5274310" cy="44642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43" w:rsidRDefault="002F7043" w:rsidP="002F7043">
      <w:pPr>
        <w:pStyle w:val="Caption"/>
        <w:jc w:val="center"/>
      </w:pPr>
      <w:bookmarkStart w:id="6" w:name="_Ref299463994"/>
      <w:r>
        <w:t xml:space="preserve">Ilustrācija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Ilustrācija \* ARABIC \s 1 ">
        <w:r>
          <w:rPr>
            <w:noProof/>
          </w:rPr>
          <w:t>1</w:t>
        </w:r>
      </w:fldSimple>
      <w:bookmarkEnd w:id="6"/>
      <w:r>
        <w:t xml:space="preserve"> Sinhrona izsaukuma rezultāts</w:t>
      </w:r>
    </w:p>
    <w:p w:rsidR="00AA2D3A" w:rsidRDefault="00AA2D3A" w:rsidP="00AA2D3A">
      <w:pPr>
        <w:pStyle w:val="Heading2"/>
      </w:pPr>
      <w:bookmarkStart w:id="7" w:name="_Toc299464350"/>
      <w:r>
        <w:t>Asinhrons servisa izsaukums</w:t>
      </w:r>
      <w:bookmarkEnd w:id="7"/>
    </w:p>
    <w:p w:rsidR="001F38CE" w:rsidRDefault="00D20291" w:rsidP="00AA2D3A">
      <w:pPr>
        <w:spacing w:before="240"/>
        <w:jc w:val="both"/>
      </w:pPr>
      <w:r>
        <w:t xml:space="preserve">Asinhrona servisa izsaukuma gadījumā nepieciešams </w:t>
      </w:r>
      <w:r w:rsidR="009728F0">
        <w:t xml:space="preserve">izmantot </w:t>
      </w:r>
      <w:proofErr w:type="spellStart"/>
      <w:r w:rsidR="009728F0" w:rsidRPr="00AA2D3A">
        <w:rPr>
          <w:rStyle w:val="ReferenceChar"/>
          <w:lang w:val="lv-LV"/>
        </w:rPr>
        <w:t>LogActivity</w:t>
      </w:r>
      <w:proofErr w:type="spellEnd"/>
      <w:r w:rsidR="00CA2FAB">
        <w:t xml:space="preserve"> klases funkcionalitāti</w:t>
      </w:r>
      <w:r w:rsidR="009728F0">
        <w:t>, lai nodrošinātu korektas ziņojumu identifikatoru vērtības</w:t>
      </w:r>
      <w:r w:rsidR="001F38CE">
        <w:t xml:space="preserve"> izsaucot servisu </w:t>
      </w:r>
      <w:r w:rsidR="00CA2FAB">
        <w:t>un</w:t>
      </w:r>
      <w:r w:rsidR="001F38CE">
        <w:t xml:space="preserve"> atiežoties</w:t>
      </w:r>
      <w:r w:rsidR="002F7043">
        <w:t xml:space="preserve"> no tā (</w:t>
      </w:r>
      <w:r w:rsidR="002F7043">
        <w:fldChar w:fldCharType="begin"/>
      </w:r>
      <w:r w:rsidR="002F7043">
        <w:instrText xml:space="preserve"> REF _Ref299464181 \h </w:instrText>
      </w:r>
      <w:r w:rsidR="002F7043">
        <w:fldChar w:fldCharType="separate"/>
      </w:r>
      <w:r w:rsidR="002F7043">
        <w:t xml:space="preserve">Ilustrācija </w:t>
      </w:r>
      <w:r w:rsidR="002F7043">
        <w:rPr>
          <w:noProof/>
        </w:rPr>
        <w:t>1</w:t>
      </w:r>
      <w:r w:rsidR="002F7043">
        <w:noBreakHyphen/>
      </w:r>
      <w:r w:rsidR="002F7043">
        <w:rPr>
          <w:noProof/>
        </w:rPr>
        <w:t>2</w:t>
      </w:r>
      <w:r w:rsidR="002F7043">
        <w:fldChar w:fldCharType="end"/>
      </w:r>
      <w:r w:rsidR="002F7043">
        <w:t>).</w:t>
      </w:r>
      <w:r w:rsidR="00CA2FAB">
        <w:t xml:space="preserve"> </w:t>
      </w:r>
      <w:r w:rsidR="001F38CE">
        <w:t xml:space="preserve">Metode </w:t>
      </w:r>
      <w:proofErr w:type="spellStart"/>
      <w:r w:rsidR="001F38CE" w:rsidRPr="00AA2D3A">
        <w:rPr>
          <w:rStyle w:val="ReferenceChar"/>
          <w:lang w:val="lv-LV"/>
        </w:rPr>
        <w:t>AsyncGetDataButton_Click</w:t>
      </w:r>
      <w:proofErr w:type="spellEnd"/>
      <w:r w:rsidR="001F38CE">
        <w:t xml:space="preserve"> nodrošina asinhronu servisa izsaukumu:</w:t>
      </w:r>
    </w:p>
    <w:p w:rsidR="001F38CE" w:rsidRDefault="001F38CE" w:rsidP="00CA2FAB">
      <w:pPr>
        <w:pStyle w:val="code"/>
        <w:spacing w:after="0"/>
        <w:ind w:left="426"/>
        <w:jc w:val="left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AsyncGetDataButton_Click(</w:t>
      </w:r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2B91AF"/>
        </w:rPr>
        <w:t>EventArgs</w:t>
      </w:r>
      <w:proofErr w:type="spellEnd"/>
      <w:r>
        <w:t xml:space="preserve"> e)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t>{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int</w:t>
      </w:r>
      <w:proofErr w:type="spellEnd"/>
      <w:r>
        <w:t xml:space="preserve"> i;             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rPr>
          <w:color w:val="2B91AF"/>
        </w:rPr>
        <w:t xml:space="preserve">   </w:t>
      </w:r>
      <w:proofErr w:type="spellStart"/>
      <w:r>
        <w:rPr>
          <w:color w:val="2B91AF"/>
        </w:rPr>
        <w:t>LogActivity</w:t>
      </w:r>
      <w:proofErr w:type="spellEnd"/>
      <w:r>
        <w:t xml:space="preserve"> l = </w:t>
      </w:r>
      <w:proofErr w:type="spellStart"/>
      <w:r>
        <w:rPr>
          <w:color w:val="2B91AF"/>
        </w:rPr>
        <w:t>LogActivity</w:t>
      </w:r>
      <w:r>
        <w:t>.CreateAsyncActivity</w:t>
      </w:r>
      <w:proofErr w:type="spellEnd"/>
      <w:r>
        <w:t>();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rPr>
          <w:color w:val="0000FF"/>
        </w:rPr>
        <w:t xml:space="preserve">   </w:t>
      </w:r>
      <w:proofErr w:type="spellStart"/>
      <w:r>
        <w:rPr>
          <w:color w:val="0000FF"/>
        </w:rPr>
        <w:t>using</w:t>
      </w:r>
      <w:proofErr w:type="spellEnd"/>
      <w:r>
        <w:t xml:space="preserve"> (</w:t>
      </w:r>
      <w:proofErr w:type="spellStart"/>
      <w:r>
        <w:rPr>
          <w:color w:val="2B91AF"/>
        </w:rPr>
        <w:t>LogActivity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= </w:t>
      </w:r>
      <w:proofErr w:type="spellStart"/>
      <w:r>
        <w:rPr>
          <w:color w:val="2B91AF"/>
        </w:rPr>
        <w:t>LogActivity</w:t>
      </w:r>
      <w:r>
        <w:t>.CreateBoundedActivity(l.Id</w:t>
      </w:r>
      <w:proofErr w:type="spellEnd"/>
      <w:r>
        <w:t>))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t xml:space="preserve">   {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proofErr w:type="spellStart"/>
      <w:r>
        <w:t>la.Start(</w:t>
      </w:r>
      <w:r>
        <w:rPr>
          <w:color w:val="A31515"/>
        </w:rPr>
        <w:t>"</w:t>
      </w:r>
      <w:r w:rsidR="0033473C">
        <w:rPr>
          <w:color w:val="A31515"/>
        </w:rPr>
        <w:t>AsyncCall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A31515"/>
        </w:rPr>
        <w:t>"</w:t>
      </w:r>
      <w:proofErr w:type="spellStart"/>
      <w:r w:rsidR="0033473C">
        <w:rPr>
          <w:color w:val="A31515"/>
        </w:rPr>
        <w:t>FromClient</w:t>
      </w:r>
      <w:proofErr w:type="spellEnd"/>
      <w:r>
        <w:rPr>
          <w:color w:val="A31515"/>
        </w:rPr>
        <w:t>"</w:t>
      </w:r>
      <w:r>
        <w:t>);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proofErr w:type="spellStart"/>
      <w:r>
        <w:rPr>
          <w:color w:val="0000FF"/>
        </w:rPr>
        <w:t>if</w:t>
      </w:r>
      <w:proofErr w:type="spellEnd"/>
      <w:r>
        <w:t xml:space="preserve"> (!</w:t>
      </w:r>
      <w:proofErr w:type="spellStart"/>
      <w:r>
        <w:rPr>
          <w:color w:val="0000FF"/>
        </w:rPr>
        <w:t>int</w:t>
      </w:r>
      <w:r>
        <w:t>.TryParse(InputTextBox.Text</w:t>
      </w:r>
      <w:proofErr w:type="spellEnd"/>
      <w:r>
        <w:t xml:space="preserve">, </w:t>
      </w:r>
      <w:proofErr w:type="spellStart"/>
      <w:r>
        <w:rPr>
          <w:color w:val="0000FF"/>
        </w:rPr>
        <w:t>out</w:t>
      </w:r>
      <w:proofErr w:type="spellEnd"/>
      <w:r>
        <w:t xml:space="preserve"> i))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>{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</w:t>
      </w:r>
      <w:proofErr w:type="spellStart"/>
      <w:r>
        <w:t>OutputTextBox.Text</w:t>
      </w:r>
      <w:proofErr w:type="spellEnd"/>
      <w:r>
        <w:t xml:space="preserve"> = </w:t>
      </w:r>
      <w:r>
        <w:rPr>
          <w:color w:val="A31515"/>
        </w:rPr>
        <w:t>"Ievadīt skaitli!"</w:t>
      </w:r>
      <w:r>
        <w:t>;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>}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proofErr w:type="spellStart"/>
      <w:r>
        <w:rPr>
          <w:color w:val="0000FF"/>
        </w:rPr>
        <w:t>else</w:t>
      </w:r>
      <w:proofErr w:type="spellEnd"/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>{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</w:t>
      </w:r>
      <w:proofErr w:type="spellStart"/>
      <w:r>
        <w:t>logWriter.Write(</w:t>
      </w:r>
      <w:r>
        <w:rPr>
          <w:color w:val="A31515"/>
        </w:rPr>
        <w:t>"Async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Entered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i.ToString</w:t>
      </w:r>
      <w:proofErr w:type="spellEnd"/>
      <w:r>
        <w:t xml:space="preserve">(),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>);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ServiceRef.</w:t>
      </w:r>
      <w:r>
        <w:rPr>
          <w:color w:val="2B91AF"/>
        </w:rPr>
        <w:t>Service1Client</w:t>
      </w:r>
      <w:r>
        <w:t xml:space="preserve"> c = </w:t>
      </w:r>
      <w:proofErr w:type="spellStart"/>
      <w:r>
        <w:rPr>
          <w:color w:val="0000FF"/>
        </w:rPr>
        <w:t>new</w:t>
      </w:r>
      <w:proofErr w:type="spellEnd"/>
      <w:r>
        <w:t xml:space="preserve"> ServiceRef.</w:t>
      </w:r>
      <w:r>
        <w:rPr>
          <w:color w:val="2B91AF"/>
        </w:rPr>
        <w:t>Service1Client</w:t>
      </w:r>
      <w:r>
        <w:t>();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</w:t>
      </w:r>
      <w:proofErr w:type="spellStart"/>
      <w:r>
        <w:t>l.Suspend</w:t>
      </w:r>
      <w:proofErr w:type="spellEnd"/>
      <w:r>
        <w:t>();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c.GetDataAsync(</w:t>
      </w:r>
      <w:r>
        <w:rPr>
          <w:color w:val="2B91AF"/>
        </w:rPr>
        <w:t>Convert</w:t>
      </w:r>
      <w:r>
        <w:t>.ToInt32(</w:t>
      </w:r>
      <w:r>
        <w:rPr>
          <w:color w:val="0000FF"/>
        </w:rPr>
        <w:t>this</w:t>
      </w:r>
      <w:r>
        <w:t xml:space="preserve">.InputTextBox.Text), l);                 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 xml:space="preserve">   </w:t>
      </w:r>
      <w:proofErr w:type="spellStart"/>
      <w:r>
        <w:t>c.GetDataCompleted</w:t>
      </w:r>
      <w:proofErr w:type="spellEnd"/>
      <w:r>
        <w:t xml:space="preserve"> +=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rPr>
          <w:color w:val="2B91AF"/>
        </w:rPr>
        <w:t>EventHandler</w:t>
      </w:r>
      <w:proofErr w:type="spellEnd"/>
      <w:r>
        <w:t>&lt;</w:t>
      </w:r>
      <w:proofErr w:type="spellStart"/>
      <w:r>
        <w:t>ServiceRef</w:t>
      </w:r>
      <w:proofErr w:type="spellEnd"/>
      <w:r>
        <w:t xml:space="preserve">.  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lastRenderedPageBreak/>
        <w:t xml:space="preserve">   </w:t>
      </w:r>
      <w:proofErr w:type="spellStart"/>
      <w:r>
        <w:rPr>
          <w:color w:val="2B91AF"/>
        </w:rPr>
        <w:t>GetDataCompletedEventArgs</w:t>
      </w:r>
      <w:proofErr w:type="spellEnd"/>
      <w:r>
        <w:t>&gt;(</w:t>
      </w:r>
      <w:proofErr w:type="spellStart"/>
      <w:r>
        <w:t>c_GetDataCompleted</w:t>
      </w:r>
      <w:proofErr w:type="spellEnd"/>
      <w:r>
        <w:t xml:space="preserve">);                    </w:t>
      </w:r>
    </w:p>
    <w:p w:rsidR="001F38CE" w:rsidRDefault="001F38CE" w:rsidP="00CA2FAB">
      <w:pPr>
        <w:pStyle w:val="code"/>
        <w:spacing w:after="0"/>
        <w:ind w:left="426" w:firstLine="720"/>
        <w:jc w:val="left"/>
      </w:pPr>
      <w:r>
        <w:t>}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t xml:space="preserve">   }</w:t>
      </w:r>
    </w:p>
    <w:p w:rsidR="001F38CE" w:rsidRDefault="001F38CE" w:rsidP="00CA2FAB">
      <w:pPr>
        <w:pStyle w:val="code"/>
        <w:ind w:left="426"/>
        <w:jc w:val="left"/>
      </w:pPr>
      <w:r>
        <w:t>}</w:t>
      </w:r>
    </w:p>
    <w:p w:rsidR="001F38CE" w:rsidRDefault="001F38CE" w:rsidP="00CA2FAB">
      <w:pPr>
        <w:ind w:firstLine="426"/>
      </w:pPr>
      <w:r>
        <w:t xml:space="preserve">Metode </w:t>
      </w:r>
      <w:proofErr w:type="spellStart"/>
      <w:r w:rsidRPr="001F38CE">
        <w:rPr>
          <w:rStyle w:val="ReferenceChar"/>
        </w:rPr>
        <w:t>c_GetDataCompleted</w:t>
      </w:r>
      <w:proofErr w:type="spellEnd"/>
      <w:r>
        <w:t xml:space="preserve"> nodrošina datu izvadi pēc izsaukuma izpildīšanas; </w:t>
      </w:r>
    </w:p>
    <w:p w:rsidR="001F38CE" w:rsidRDefault="001F38CE" w:rsidP="00CA2FAB">
      <w:pPr>
        <w:pStyle w:val="code"/>
        <w:spacing w:after="0"/>
        <w:ind w:left="426"/>
        <w:jc w:val="left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c_GetDataCompleted(</w:t>
      </w:r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ServiceRef.</w:t>
      </w:r>
      <w:r>
        <w:rPr>
          <w:color w:val="2B91AF"/>
        </w:rPr>
        <w:t>GetDataCompletedEventArgs</w:t>
      </w:r>
      <w:proofErr w:type="spellEnd"/>
      <w:r>
        <w:t xml:space="preserve"> e)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t>{</w:t>
      </w:r>
    </w:p>
    <w:p w:rsidR="001F38CE" w:rsidRDefault="001F38CE" w:rsidP="00CA2FAB">
      <w:pPr>
        <w:pStyle w:val="code"/>
        <w:spacing w:after="0"/>
        <w:ind w:left="426" w:firstLine="294"/>
        <w:jc w:val="left"/>
      </w:pPr>
      <w:proofErr w:type="spellStart"/>
      <w:r>
        <w:rPr>
          <w:color w:val="2B91AF"/>
        </w:rPr>
        <w:t>LogActivity</w:t>
      </w:r>
      <w:proofErr w:type="spellEnd"/>
      <w:r>
        <w:t xml:space="preserve"> l = </w:t>
      </w:r>
      <w:proofErr w:type="spellStart"/>
      <w:r>
        <w:t>e.UserState</w:t>
      </w:r>
      <w:proofErr w:type="spellEnd"/>
      <w:r>
        <w:t xml:space="preserve"> </w:t>
      </w:r>
      <w:proofErr w:type="spellStart"/>
      <w:r>
        <w:rPr>
          <w:color w:val="0000FF"/>
        </w:rPr>
        <w:t>as</w:t>
      </w:r>
      <w:proofErr w:type="spellEnd"/>
      <w:r>
        <w:t xml:space="preserve"> </w:t>
      </w:r>
      <w:proofErr w:type="spellStart"/>
      <w:r>
        <w:rPr>
          <w:color w:val="2B91AF"/>
        </w:rPr>
        <w:t>LogActivity</w:t>
      </w:r>
      <w:proofErr w:type="spellEnd"/>
      <w:r>
        <w:t>;</w:t>
      </w:r>
    </w:p>
    <w:p w:rsidR="001F38CE" w:rsidRDefault="001F38CE" w:rsidP="00CA2FAB">
      <w:pPr>
        <w:pStyle w:val="code"/>
        <w:spacing w:after="0"/>
        <w:ind w:left="426" w:firstLine="294"/>
        <w:jc w:val="left"/>
      </w:pPr>
      <w:proofErr w:type="spellStart"/>
      <w:r>
        <w:t>l.Resume</w:t>
      </w:r>
      <w:proofErr w:type="spellEnd"/>
      <w:r>
        <w:t xml:space="preserve">(); </w:t>
      </w:r>
    </w:p>
    <w:p w:rsidR="001F38CE" w:rsidRDefault="001F38CE" w:rsidP="00CA2FAB">
      <w:pPr>
        <w:pStyle w:val="code"/>
        <w:spacing w:after="0"/>
        <w:ind w:left="426" w:firstLine="294"/>
        <w:jc w:val="left"/>
      </w:pPr>
      <w:proofErr w:type="spellStart"/>
      <w:r>
        <w:rPr>
          <w:color w:val="0000FF"/>
        </w:rPr>
        <w:t>this</w:t>
      </w:r>
      <w:r>
        <w:t>.OutputTextBox.Text</w:t>
      </w:r>
      <w:proofErr w:type="spellEnd"/>
      <w:r>
        <w:t xml:space="preserve"> = </w:t>
      </w:r>
      <w:proofErr w:type="spellStart"/>
      <w:r>
        <w:t>e.Result</w:t>
      </w:r>
      <w:proofErr w:type="spellEnd"/>
      <w:r>
        <w:t xml:space="preserve">;  </w:t>
      </w:r>
    </w:p>
    <w:p w:rsidR="001F38CE" w:rsidRDefault="001F38CE" w:rsidP="00CA2FAB">
      <w:pPr>
        <w:pStyle w:val="code"/>
        <w:spacing w:after="0"/>
        <w:ind w:left="426" w:firstLine="294"/>
        <w:jc w:val="left"/>
      </w:pPr>
      <w:proofErr w:type="spellStart"/>
      <w:r>
        <w:t>logWriter.Write(</w:t>
      </w:r>
      <w:r>
        <w:rPr>
          <w:color w:val="A31515"/>
        </w:rPr>
        <w:t>"Async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Response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r>
        <w:t>e.Result</w:t>
      </w:r>
      <w:proofErr w:type="spellEnd"/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Activity</w:t>
      </w:r>
      <w:proofErr w:type="spellEnd"/>
      <w:r>
        <w:rPr>
          <w:color w:val="A31515"/>
        </w:rPr>
        <w:t>"</w:t>
      </w:r>
      <w:r>
        <w:t xml:space="preserve">, -1, -1, </w:t>
      </w:r>
      <w:proofErr w:type="spellStart"/>
      <w:r>
        <w:t>System.Diagnostics.</w:t>
      </w:r>
      <w:r>
        <w:rPr>
          <w:color w:val="2B91AF"/>
        </w:rPr>
        <w:t>TraceEventType</w:t>
      </w:r>
      <w:r>
        <w:t>.Verbose</w:t>
      </w:r>
      <w:proofErr w:type="spellEnd"/>
      <w:r>
        <w:t xml:space="preserve">, </w:t>
      </w:r>
      <w:proofErr w:type="spellStart"/>
      <w:r>
        <w:t>l.Id</w:t>
      </w:r>
      <w:proofErr w:type="spellEnd"/>
      <w:r>
        <w:t>);</w:t>
      </w:r>
    </w:p>
    <w:p w:rsidR="001F38CE" w:rsidRDefault="001F38CE" w:rsidP="00CA2FAB">
      <w:pPr>
        <w:pStyle w:val="code"/>
        <w:spacing w:after="0"/>
        <w:ind w:left="426" w:firstLine="294"/>
        <w:jc w:val="left"/>
      </w:pPr>
      <w:proofErr w:type="spellStart"/>
      <w:r>
        <w:t>l.Stop</w:t>
      </w:r>
      <w:proofErr w:type="spellEnd"/>
      <w:r>
        <w:t xml:space="preserve">();  </w:t>
      </w:r>
    </w:p>
    <w:p w:rsidR="001F38CE" w:rsidRDefault="001F38CE" w:rsidP="00CA2FAB">
      <w:pPr>
        <w:pStyle w:val="code"/>
        <w:spacing w:after="0"/>
        <w:ind w:left="426"/>
        <w:jc w:val="left"/>
      </w:pPr>
      <w:r>
        <w:t>}</w:t>
      </w:r>
    </w:p>
    <w:p w:rsidR="00F809D0" w:rsidRDefault="00F809D0" w:rsidP="00675927">
      <w:bookmarkStart w:id="8" w:name="_Toc299445978"/>
      <w:bookmarkStart w:id="9" w:name="_Toc299446189"/>
      <w:bookmarkEnd w:id="8"/>
      <w:bookmarkEnd w:id="9"/>
    </w:p>
    <w:p w:rsidR="002F7043" w:rsidRDefault="002F7043" w:rsidP="002F7043">
      <w:pPr>
        <w:keepNext/>
      </w:pPr>
      <w:r>
        <w:rPr>
          <w:noProof/>
          <w:lang w:eastAsia="lv-LV"/>
        </w:rPr>
        <w:drawing>
          <wp:inline distT="0" distB="0" distL="0" distR="0" wp14:anchorId="7C6BD098" wp14:editId="4F2E6163">
            <wp:extent cx="5274310" cy="44642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43" w:rsidRDefault="002F7043" w:rsidP="002F7043">
      <w:pPr>
        <w:pStyle w:val="Caption"/>
        <w:jc w:val="center"/>
      </w:pPr>
      <w:bookmarkStart w:id="10" w:name="_Ref299464181"/>
      <w:r>
        <w:t xml:space="preserve">Ilustrācija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Ilustrācija \* ARABIC \s 1 ">
        <w:r>
          <w:rPr>
            <w:noProof/>
          </w:rPr>
          <w:t>2</w:t>
        </w:r>
      </w:fldSimple>
      <w:bookmarkEnd w:id="10"/>
      <w:r>
        <w:t xml:space="preserve"> Asinhrona izsaukuma rezultāts</w:t>
      </w:r>
    </w:p>
    <w:sectPr w:rsidR="002F7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1A1"/>
    <w:multiLevelType w:val="hybridMultilevel"/>
    <w:tmpl w:val="AF70DEBA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377D3E"/>
    <w:multiLevelType w:val="multilevel"/>
    <w:tmpl w:val="7A74319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A35483"/>
    <w:multiLevelType w:val="multilevel"/>
    <w:tmpl w:val="621A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EE529F"/>
    <w:multiLevelType w:val="hybridMultilevel"/>
    <w:tmpl w:val="03AAF7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1C81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308A7"/>
    <w:multiLevelType w:val="hybridMultilevel"/>
    <w:tmpl w:val="4C90997E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824A3C"/>
    <w:multiLevelType w:val="hybridMultilevel"/>
    <w:tmpl w:val="0BF4F184"/>
    <w:lvl w:ilvl="0" w:tplc="EDC8D8C0">
      <w:start w:val="1"/>
      <w:numFmt w:val="decimal"/>
      <w:pStyle w:val="ListParagraph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9B4643"/>
    <w:multiLevelType w:val="hybridMultilevel"/>
    <w:tmpl w:val="798C55E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6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98"/>
    <w:rsid w:val="0011504E"/>
    <w:rsid w:val="0018378C"/>
    <w:rsid w:val="001F38CE"/>
    <w:rsid w:val="00267568"/>
    <w:rsid w:val="00292AC4"/>
    <w:rsid w:val="002E55C3"/>
    <w:rsid w:val="002F7043"/>
    <w:rsid w:val="003068EA"/>
    <w:rsid w:val="00321404"/>
    <w:rsid w:val="0033473C"/>
    <w:rsid w:val="004C4BD1"/>
    <w:rsid w:val="00506DC2"/>
    <w:rsid w:val="005368EE"/>
    <w:rsid w:val="00552198"/>
    <w:rsid w:val="005929F2"/>
    <w:rsid w:val="005A042D"/>
    <w:rsid w:val="00675927"/>
    <w:rsid w:val="0069192D"/>
    <w:rsid w:val="006E10DF"/>
    <w:rsid w:val="00716C8E"/>
    <w:rsid w:val="00775FAE"/>
    <w:rsid w:val="00804FB5"/>
    <w:rsid w:val="008102D9"/>
    <w:rsid w:val="00950798"/>
    <w:rsid w:val="009728F0"/>
    <w:rsid w:val="009808E8"/>
    <w:rsid w:val="009D2842"/>
    <w:rsid w:val="00A17394"/>
    <w:rsid w:val="00A33574"/>
    <w:rsid w:val="00A35BDC"/>
    <w:rsid w:val="00AA2D3A"/>
    <w:rsid w:val="00B20173"/>
    <w:rsid w:val="00B26D29"/>
    <w:rsid w:val="00B30124"/>
    <w:rsid w:val="00BC0D38"/>
    <w:rsid w:val="00C02E47"/>
    <w:rsid w:val="00C86ACD"/>
    <w:rsid w:val="00C92085"/>
    <w:rsid w:val="00CA2FAB"/>
    <w:rsid w:val="00CB639B"/>
    <w:rsid w:val="00CD77E5"/>
    <w:rsid w:val="00D20291"/>
    <w:rsid w:val="00DB4E85"/>
    <w:rsid w:val="00DC2198"/>
    <w:rsid w:val="00E4570B"/>
    <w:rsid w:val="00E86B46"/>
    <w:rsid w:val="00F537D2"/>
    <w:rsid w:val="00F62061"/>
    <w:rsid w:val="00F809D0"/>
    <w:rsid w:val="00F90811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3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192D"/>
    <w:pPr>
      <w:numPr>
        <w:numId w:val="1"/>
      </w:numPr>
      <w:spacing w:before="60" w:after="60" w:line="288" w:lineRule="auto"/>
      <w:ind w:left="567" w:hanging="567"/>
      <w:contextualSpacing/>
      <w:outlineLvl w:val="0"/>
    </w:pPr>
    <w:rPr>
      <w:rFonts w:eastAsia="Times New Roman" w:cs="Times New Roman"/>
      <w:b/>
      <w:color w:val="666699"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2D3A"/>
    <w:pPr>
      <w:numPr>
        <w:ilvl w:val="1"/>
        <w:numId w:val="5"/>
      </w:numPr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9192D"/>
    <w:rPr>
      <w:rFonts w:ascii="Times New Roman" w:eastAsia="Times New Roman" w:hAnsi="Times New Roman" w:cs="Times New Roman"/>
      <w:b/>
      <w:color w:val="666699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50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2D3A"/>
    <w:rPr>
      <w:rFonts w:ascii="Times New Roman" w:eastAsia="Times New Roman" w:hAnsi="Times New Roman" w:cs="Times New Roman"/>
      <w:b/>
      <w:color w:val="666699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ACD"/>
    <w:pPr>
      <w:numPr>
        <w:numId w:val="3"/>
      </w:numPr>
      <w:contextualSpacing/>
    </w:pPr>
  </w:style>
  <w:style w:type="paragraph" w:customStyle="1" w:styleId="Reference">
    <w:name w:val="Reference"/>
    <w:basedOn w:val="Normal"/>
    <w:link w:val="ReferenceChar"/>
    <w:qFormat/>
    <w:rsid w:val="00C86ACD"/>
    <w:pPr>
      <w:jc w:val="both"/>
    </w:pPr>
    <w:rPr>
      <w:b/>
      <w:lang w:val="en-US"/>
    </w:rPr>
  </w:style>
  <w:style w:type="paragraph" w:customStyle="1" w:styleId="code">
    <w:name w:val="code"/>
    <w:basedOn w:val="Normal"/>
    <w:link w:val="codeChar"/>
    <w:qFormat/>
    <w:rsid w:val="00C86A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line="240" w:lineRule="auto"/>
      <w:ind w:left="720"/>
      <w:jc w:val="both"/>
    </w:pPr>
    <w:rPr>
      <w:rFonts w:ascii="Consolas" w:hAnsi="Consolas" w:cs="Consolas"/>
      <w:sz w:val="19"/>
      <w:szCs w:val="19"/>
    </w:rPr>
  </w:style>
  <w:style w:type="character" w:customStyle="1" w:styleId="ReferenceChar">
    <w:name w:val="Reference Char"/>
    <w:basedOn w:val="DefaultParagraphFont"/>
    <w:link w:val="Reference"/>
    <w:rsid w:val="00C86ACD"/>
    <w:rPr>
      <w:rFonts w:ascii="Times New Roman" w:hAnsi="Times New Roman"/>
      <w:b/>
      <w:lang w:val="en-US"/>
    </w:rPr>
  </w:style>
  <w:style w:type="character" w:customStyle="1" w:styleId="codeChar">
    <w:name w:val="code Char"/>
    <w:basedOn w:val="DefaultParagraphFont"/>
    <w:link w:val="code"/>
    <w:rsid w:val="00C86ACD"/>
    <w:rPr>
      <w:rFonts w:ascii="Consolas" w:hAnsi="Consolas" w:cs="Consolas"/>
      <w:sz w:val="19"/>
      <w:szCs w:val="19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C86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C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02E47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C02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E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2E4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0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3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192D"/>
    <w:pPr>
      <w:numPr>
        <w:numId w:val="1"/>
      </w:numPr>
      <w:spacing w:before="60" w:after="60" w:line="288" w:lineRule="auto"/>
      <w:ind w:left="567" w:hanging="567"/>
      <w:contextualSpacing/>
      <w:outlineLvl w:val="0"/>
    </w:pPr>
    <w:rPr>
      <w:rFonts w:eastAsia="Times New Roman" w:cs="Times New Roman"/>
      <w:b/>
      <w:color w:val="666699"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2D3A"/>
    <w:pPr>
      <w:numPr>
        <w:ilvl w:val="1"/>
        <w:numId w:val="5"/>
      </w:numPr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9192D"/>
    <w:rPr>
      <w:rFonts w:ascii="Times New Roman" w:eastAsia="Times New Roman" w:hAnsi="Times New Roman" w:cs="Times New Roman"/>
      <w:b/>
      <w:color w:val="666699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50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2D3A"/>
    <w:rPr>
      <w:rFonts w:ascii="Times New Roman" w:eastAsia="Times New Roman" w:hAnsi="Times New Roman" w:cs="Times New Roman"/>
      <w:b/>
      <w:color w:val="666699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ACD"/>
    <w:pPr>
      <w:numPr>
        <w:numId w:val="3"/>
      </w:numPr>
      <w:contextualSpacing/>
    </w:pPr>
  </w:style>
  <w:style w:type="paragraph" w:customStyle="1" w:styleId="Reference">
    <w:name w:val="Reference"/>
    <w:basedOn w:val="Normal"/>
    <w:link w:val="ReferenceChar"/>
    <w:qFormat/>
    <w:rsid w:val="00C86ACD"/>
    <w:pPr>
      <w:jc w:val="both"/>
    </w:pPr>
    <w:rPr>
      <w:b/>
      <w:lang w:val="en-US"/>
    </w:rPr>
  </w:style>
  <w:style w:type="paragraph" w:customStyle="1" w:styleId="code">
    <w:name w:val="code"/>
    <w:basedOn w:val="Normal"/>
    <w:link w:val="codeChar"/>
    <w:qFormat/>
    <w:rsid w:val="00C86A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line="240" w:lineRule="auto"/>
      <w:ind w:left="720"/>
      <w:jc w:val="both"/>
    </w:pPr>
    <w:rPr>
      <w:rFonts w:ascii="Consolas" w:hAnsi="Consolas" w:cs="Consolas"/>
      <w:sz w:val="19"/>
      <w:szCs w:val="19"/>
    </w:rPr>
  </w:style>
  <w:style w:type="character" w:customStyle="1" w:styleId="ReferenceChar">
    <w:name w:val="Reference Char"/>
    <w:basedOn w:val="DefaultParagraphFont"/>
    <w:link w:val="Reference"/>
    <w:rsid w:val="00C86ACD"/>
    <w:rPr>
      <w:rFonts w:ascii="Times New Roman" w:hAnsi="Times New Roman"/>
      <w:b/>
      <w:lang w:val="en-US"/>
    </w:rPr>
  </w:style>
  <w:style w:type="character" w:customStyle="1" w:styleId="codeChar">
    <w:name w:val="code Char"/>
    <w:basedOn w:val="DefaultParagraphFont"/>
    <w:link w:val="code"/>
    <w:rsid w:val="00C86ACD"/>
    <w:rPr>
      <w:rFonts w:ascii="Consolas" w:hAnsi="Consolas" w:cs="Consolas"/>
      <w:sz w:val="19"/>
      <w:szCs w:val="19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C86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C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02E47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C02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E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2E4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0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8F96-6548-412D-8008-425DF6F5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6837</Words>
  <Characters>3898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Egils Stāmurs</dc:creator>
  <cp:lastModifiedBy>Egils Stāmurs</cp:lastModifiedBy>
  <cp:revision>43</cp:revision>
  <dcterms:created xsi:type="dcterms:W3CDTF">2011-07-22T13:21:00Z</dcterms:created>
  <dcterms:modified xsi:type="dcterms:W3CDTF">2011-07-26T14:23:00Z</dcterms:modified>
</cp:coreProperties>
</file>