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WebRTC项目实施</w:t>
      </w:r>
      <w:r>
        <w:rPr>
          <w:rFonts w:hint="eastAsia"/>
          <w:lang w:val="en-US" w:eastAsia="zh-CN"/>
        </w:rPr>
        <w:t>建议</w:t>
      </w:r>
      <w:r>
        <w:rPr>
          <w:rFonts w:hint="eastAsia"/>
        </w:rPr>
        <w:t>方案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局域网内视频/语音通话，一对一和一对多（视频会议）的功能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指定当前用户的通话，单个画面进行放大和缩小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支持的终端  Web、 PC、Android 、IOS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WebRTC通用解决方案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对接第三方成熟平台（PaaS方案）</w:t>
      </w:r>
    </w:p>
    <w:tbl>
      <w:tblPr>
        <w:tblStyle w:val="11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700"/>
        <w:gridCol w:w="4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66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三方平台</w:t>
            </w:r>
          </w:p>
        </w:tc>
        <w:tc>
          <w:tcPr>
            <w:tcW w:w="27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42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66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腾讯SDK（TRTC）</w:t>
            </w:r>
          </w:p>
        </w:tc>
        <w:tc>
          <w:tcPr>
            <w:tcW w:w="27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https://cloud.tencent.com/document/product/647</w:t>
            </w:r>
          </w:p>
        </w:tc>
        <w:tc>
          <w:tcPr>
            <w:tcW w:w="4273" w:type="dxa"/>
            <w:vMerge w:val="restart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只需对接SDK，开发快，集成简单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WebRTC服务端由平台提供，节点多，性能稳定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按需计费（终端数、转发流量）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不能在局域网（与外网隔离）内使用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66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声网（YY团队）</w:t>
            </w:r>
          </w:p>
        </w:tc>
        <w:tc>
          <w:tcPr>
            <w:tcW w:w="27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https://www.agora.io/cn/</w:t>
            </w:r>
          </w:p>
        </w:tc>
        <w:tc>
          <w:tcPr>
            <w:tcW w:w="4273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66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即构（QQ团队）</w:t>
            </w:r>
          </w:p>
        </w:tc>
        <w:tc>
          <w:tcPr>
            <w:tcW w:w="27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https://www.zego.im/html/document/</w:t>
            </w:r>
          </w:p>
        </w:tc>
        <w:tc>
          <w:tcPr>
            <w:tcW w:w="4273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66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叁体（WebEx/Cisco）</w:t>
            </w:r>
          </w:p>
        </w:tc>
        <w:tc>
          <w:tcPr>
            <w:tcW w:w="27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https://www.cisco.com/c/zh_cn/solutions/collaboration/webex-teams.html</w:t>
            </w:r>
          </w:p>
        </w:tc>
        <w:tc>
          <w:tcPr>
            <w:tcW w:w="4273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66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野狗</w:t>
            </w:r>
          </w:p>
        </w:tc>
        <w:tc>
          <w:tcPr>
            <w:tcW w:w="27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"http://jump2.bdimg.com/safecheck/index?url=rN3wPs8te/pL4AOY0zAwh1oxD2Rtn4IxtZqHBtZOSovv/x/kEEf6FmC2NavBq2OyD8tklOvQIXCM/JyY4gNNnnZKUW8RozkK5n2r34E+m8gtYFuzxcrhobtgtHKWL7bN/spIHqleqpBnzZmkAijtk3Y9qHh6BM0y" \t "https://tieba.baidu.com/p/_blank"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vertAlign w:val="baseline"/>
                <w:lang w:val="en-US" w:eastAsia="zh-CN"/>
              </w:rPr>
              <w:t>https://www.wilddog.com/product/webrtc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4273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采用完整的开源系统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2"/>
        <w:gridCol w:w="2663"/>
        <w:gridCol w:w="4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方案</w:t>
            </w:r>
          </w:p>
        </w:tc>
        <w:tc>
          <w:tcPr>
            <w:tcW w:w="26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416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Rocket.Chat</w:t>
            </w:r>
          </w:p>
        </w:tc>
        <w:tc>
          <w:tcPr>
            <w:tcW w:w="266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https://github.com/RocketChat/Rocket.Chat</w:t>
            </w:r>
          </w:p>
        </w:tc>
        <w:tc>
          <w:tcPr>
            <w:tcW w:w="4167" w:type="dxa"/>
            <w:vAlign w:val="center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系统成熟度较高，几乎涵盖了通讯方面所有的功能，以及许多附加功能文件传输等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系统独立性很高，难以融入现有平台，只能作为独立服务进行部署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开源免费，维护方便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内、外网皆可部署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基于WebRTC的自研系统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WebRTC非常适合点对点（一</w:t>
      </w:r>
      <w:r>
        <w:rPr>
          <w:rFonts w:hint="eastAsia"/>
          <w:lang w:val="en-US" w:eastAsia="zh-CN"/>
        </w:rPr>
        <w:t>对</w:t>
      </w:r>
      <w:r>
        <w:rPr>
          <w:rFonts w:hint="eastAsia"/>
        </w:rPr>
        <w:t>一）的音视频会话</w:t>
      </w:r>
      <w:r>
        <w:rPr>
          <w:rFonts w:hint="eastAsia"/>
          <w:lang w:val="en-US" w:eastAsia="zh-CN"/>
        </w:rPr>
        <w:t>，实现多对多的视音频会话时，也可以采用点对点的连接方式（Mesh），构成网状结构。当参与用户增多时（大于4个），Mesh结构就不能适用了，一是终端（编解码）负荷增大，二是网络带宽需求增大，按照系统支持不同的用户数，采用不同的方案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方案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项目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Mesh网状结构（&lt;=5）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WebRTC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基于WebRTC提供的开源代码即可实现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对客户端处理能力及网络带宽要求高、无需服务端支持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支持同时会话用户数受限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SFU中继结构（&lt;=5）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WebRTC + Router Server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中继只做数据包检测和转发，服务器性能要求不是太高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客户端和Mesh结构一样，还是需要解码N - 1路视频流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网络带宽相比Mesh可以节约许多，每个终端只需推送一路，接受N - 1路即可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MCU传统结构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WebRTC + Mixer Server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由服务器端将多路视频流进行合成，基础设施成本高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由于混合需要解码和再编码，会产生延迟和质量的损失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客户端最终收到的是一路视频流，没法做单个用户画面的放大和缩小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支持用户数取决于Mixer服务器的处理能力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基于WebRTC做自研开发，可以很好的与当前业务进行融合，业务可控性强，内外网也都可以进行部署，缺点开发周期长，技术相对复杂。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项目实现分析</w:t>
      </w:r>
      <w:bookmarkStart w:id="0" w:name="_GoBack"/>
      <w:bookmarkEnd w:id="0"/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之前开发过完整的IM系统，包括联系人关系、群组功能、消息发送、离线消息、点对点的视音频通信，终端支持Android、Web、IOS；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多点通信，如果采用Mesh结构，开发难度比点对点的稍大，应该还是可以实现的，如果采用SFU或者MCU架构，需要对接第三方开源的 Router / Mixer Server，这部分还需要花时间去调研；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Windows桌面应用，目前没有采用c++实现过客户端，可以考虑通过嵌入CEF，通过Web的方式来实现。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基于WebRTC多端通信系统结构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43350" cy="3384550"/>
            <wp:effectExtent l="0" t="0" r="0" b="6350"/>
            <wp:docPr id="2" name="图片 2" descr="2018-09-01_114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09-01_1149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Signalling Server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信令服务器，客户端之间的信令交互，一般都是采用WebSocket协议，自行研发。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Nat Server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穿透服务器，当遇到特殊网络，点对点穿透不了时，会使用TURN服务器来做中继，这类服务都遵循相应的标准RFC3489、RFC5766、RFC5389，一般都采用开源的实现。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Router / Mixer Server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中继或混合服务器，用来实现多人视频会议，这类服务器没有固定的标准，各家开源的实现各有特点，Router Server 的开源项目有jitsi、 Janus（可做为中继使用） ，Mixer Server的开源项目有licode、 kurento等。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IM Chat Server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聊天服务器，提供用户好友关系、分组、群组、在线用户等服务，用于进行辅助通信，一般都是自行研发。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A15CD3"/>
    <w:multiLevelType w:val="singleLevel"/>
    <w:tmpl w:val="82A15CD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B8EC522"/>
    <w:multiLevelType w:val="singleLevel"/>
    <w:tmpl w:val="9B8EC52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5011F1E"/>
    <w:multiLevelType w:val="singleLevel"/>
    <w:tmpl w:val="A5011F1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F57B32B"/>
    <w:multiLevelType w:val="singleLevel"/>
    <w:tmpl w:val="AF57B32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2C1EBF5"/>
    <w:multiLevelType w:val="singleLevel"/>
    <w:tmpl w:val="B2C1EBF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09D4659"/>
    <w:multiLevelType w:val="singleLevel"/>
    <w:tmpl w:val="209D4659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62F80"/>
    <w:rsid w:val="05C54BA7"/>
    <w:rsid w:val="06087D2F"/>
    <w:rsid w:val="09A44C80"/>
    <w:rsid w:val="0D9E5091"/>
    <w:rsid w:val="0E5F72CC"/>
    <w:rsid w:val="1335540C"/>
    <w:rsid w:val="18257C35"/>
    <w:rsid w:val="1E8715BC"/>
    <w:rsid w:val="39C6685F"/>
    <w:rsid w:val="39EE771E"/>
    <w:rsid w:val="409C794B"/>
    <w:rsid w:val="41986CE1"/>
    <w:rsid w:val="42694A69"/>
    <w:rsid w:val="4C9A52AF"/>
    <w:rsid w:val="5A8E15FE"/>
    <w:rsid w:val="5AE35582"/>
    <w:rsid w:val="5C836D35"/>
    <w:rsid w:val="5D1846AD"/>
    <w:rsid w:val="5ECA3D31"/>
    <w:rsid w:val="5F375BC7"/>
    <w:rsid w:val="635F6659"/>
    <w:rsid w:val="667D5672"/>
    <w:rsid w:val="6D3B3808"/>
    <w:rsid w:val="6D823FF6"/>
    <w:rsid w:val="703A06C7"/>
    <w:rsid w:val="70B7354E"/>
    <w:rsid w:val="7C13397A"/>
    <w:rsid w:val="7F21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444444"/>
      <w:u w:val="none"/>
    </w:rPr>
  </w:style>
  <w:style w:type="character" w:styleId="9">
    <w:name w:val="Hyperlink"/>
    <w:basedOn w:val="6"/>
    <w:qFormat/>
    <w:uiPriority w:val="0"/>
    <w:rPr>
      <w:color w:val="444444"/>
      <w:u w:val="non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cnblogs_code"/>
    <w:basedOn w:val="6"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fill="F5F5F5"/>
    </w:rPr>
  </w:style>
  <w:style w:type="character" w:customStyle="1" w:styleId="13">
    <w:name w:val="current"/>
    <w:basedOn w:val="6"/>
    <w:qFormat/>
    <w:uiPriority w:val="0"/>
    <w:rPr>
      <w:b/>
      <w:color w:val="FFFFFF"/>
      <w:bdr w:val="single" w:color="000080" w:sz="6" w:space="0"/>
      <w:shd w:val="clear" w:fill="2E6AB1"/>
    </w:rPr>
  </w:style>
  <w:style w:type="character" w:customStyle="1" w:styleId="14">
    <w:name w:val="cnblogs_code2"/>
    <w:basedOn w:val="6"/>
    <w:qFormat/>
    <w:uiPriority w:val="0"/>
  </w:style>
  <w:style w:type="character" w:customStyle="1" w:styleId="15">
    <w:name w:val="red"/>
    <w:basedOn w:val="6"/>
    <w:uiPriority w:val="0"/>
    <w:rPr>
      <w:color w:val="FF0000"/>
    </w:rPr>
  </w:style>
  <w:style w:type="character" w:customStyle="1" w:styleId="16">
    <w:name w:val="txt"/>
    <w:basedOn w:val="6"/>
    <w:uiPriority w:val="0"/>
  </w:style>
  <w:style w:type="character" w:customStyle="1" w:styleId="17">
    <w:name w:val="quote"/>
    <w:basedOn w:val="6"/>
    <w:uiPriority w:val="0"/>
    <w:rPr>
      <w:color w:val="6B6B6B"/>
      <w:sz w:val="18"/>
      <w:szCs w:val="18"/>
    </w:rPr>
  </w:style>
  <w:style w:type="character" w:customStyle="1" w:styleId="18">
    <w:name w:val="article-type"/>
    <w:basedOn w:val="6"/>
    <w:qFormat/>
    <w:uiPriority w:val="0"/>
    <w:rPr>
      <w:sz w:val="18"/>
      <w:szCs w:val="18"/>
    </w:rPr>
  </w:style>
  <w:style w:type="character" w:customStyle="1" w:styleId="19">
    <w:name w:val="article-type1"/>
    <w:basedOn w:val="6"/>
    <w:qFormat/>
    <w:uiPriority w:val="0"/>
  </w:style>
  <w:style w:type="character" w:customStyle="1" w:styleId="20">
    <w:name w:val="tip"/>
    <w:basedOn w:val="6"/>
    <w:uiPriority w:val="0"/>
    <w:rPr>
      <w:color w:val="999999"/>
      <w:sz w:val="18"/>
      <w:szCs w:val="18"/>
    </w:rPr>
  </w:style>
  <w:style w:type="character" w:customStyle="1" w:styleId="21">
    <w:name w:val="name1"/>
    <w:basedOn w:val="6"/>
    <w:qFormat/>
    <w:uiPriority w:val="0"/>
    <w:rPr>
      <w:b/>
      <w:color w:val="2E2E2E"/>
      <w:sz w:val="21"/>
      <w:szCs w:val="21"/>
    </w:rPr>
  </w:style>
  <w:style w:type="character" w:customStyle="1" w:styleId="22">
    <w:name w:val="name9"/>
    <w:basedOn w:val="6"/>
    <w:uiPriority w:val="0"/>
    <w:rPr>
      <w:b/>
      <w:color w:val="2E2E2E"/>
      <w:sz w:val="21"/>
      <w:szCs w:val="21"/>
    </w:rPr>
  </w:style>
  <w:style w:type="character" w:customStyle="1" w:styleId="23">
    <w:name w:val="name"/>
    <w:basedOn w:val="6"/>
    <w:qFormat/>
    <w:uiPriority w:val="0"/>
    <w:rPr>
      <w:b/>
      <w:color w:val="2E2E2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Jue</dc:creator>
  <cp:lastModifiedBy>Jue</cp:lastModifiedBy>
  <dcterms:modified xsi:type="dcterms:W3CDTF">2018-09-01T04:38:22Z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