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A2463A">
      <w:pPr>
        <w:rPr>
          <w:rFonts w:hint="eastAsia"/>
          <w:sz w:val="28"/>
          <w:szCs w:val="28"/>
          <w:lang w:val="en-US" w:eastAsia="zh-CN"/>
        </w:rPr>
      </w:pPr>
    </w:p>
    <w:p w14:paraId="786A47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抹茶线核心剧情的结构顺序：</w:t>
      </w:r>
    </w:p>
    <w:p w14:paraId="267E4C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1.故事的开始</w:t>
      </w:r>
    </w:p>
    <w:p w14:paraId="518BE8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男主和艾琳娜在茶店里，听到了刺耳的逃生警告。他们开始朝外逃，路上遇到了八云，八云正在疏散众人（这里的角色有森山太一、白鹭雪乃、金城光正），这六人会和。他们在迷雾中走了几圈，发现了他们所不能解释的问题：他们从茶店的左边离开，在浓雾里，回到了茶店的右边。他们尝试了几次，都失败了。</w:t>
      </w:r>
    </w:p>
    <w:p w14:paraId="41DE46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2.群像登场</w:t>
      </w:r>
    </w:p>
    <w:p w14:paraId="547CA18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八云只能带着大家先去山里的旅馆休息，等待救援。顺便看看那边的信号能不能用。在路上，浓雾里走出来一个人——是老叟，老叟说着有点意思的胡话，比如“山不让走。”加入了队伍。几人到达旅馆，发现了剩下的角色——墨宫言正在给朝雾雪（赤子）画肖像，朝雾雪有点面露难色，但还是很乖的配合。墨宫言画的潦草极了——他根本不会画画。</w:t>
      </w:r>
    </w:p>
    <w:p w14:paraId="79FDDE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这里是这样的——墨宫言骗朝雾雪说他有信号，可以联系外面的人，只要朝雾雪肯配合他画一幅画。于是朝雾雪面露难色的答应了。其实墨宫言只是想看她反应，而且他也没信号。</w:t>
      </w:r>
    </w:p>
    <w:p w14:paraId="3F07779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警察叉着腰，看着窗外，只给一个背影，一句话都不说。</w:t>
      </w:r>
    </w:p>
    <w:p w14:paraId="313C4AD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众人进来，大家都试了试，没法联系外界。这个时候，最后一个人来了——月岛玲（她之前去偷古籍，所以才这么晚，最后一个来）</w:t>
      </w:r>
    </w:p>
    <w:p w14:paraId="6DE9B3B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注意，这里月岛玲只是偷，还没有向众人宣扬古籍内容——她自己此时都还在用理性来分析大雾和避难的事情，她还没意识到这是赤子的游戏。</w:t>
      </w:r>
    </w:p>
    <w:p w14:paraId="573C65D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“没关系，别管他们，我们忙我们的……”——小说家</w:t>
      </w:r>
    </w:p>
    <w:p w14:paraId="212FE2E8">
      <w:pPr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</w:t>
      </w:r>
      <w:r>
        <w:rPr>
          <w:rFonts w:hint="eastAsia"/>
          <w:sz w:val="28"/>
          <w:szCs w:val="28"/>
          <w:lang w:val="en-US" w:eastAsia="zh-CN"/>
        </w:rPr>
        <w:t>最初的秩序</w:t>
      </w:r>
    </w:p>
    <w:p w14:paraId="2C13D64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需要安排八云向大家表明自己的身份（安全员），根据目前的情况，建议大家等待救援，他会去清点外面的可用的资源、试图联系外界。月岛铃会留下安抚众人，给大家分配房间，清点室内可用的资源。</w:t>
      </w:r>
    </w:p>
    <w:p w14:paraId="6A3B161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男主会成为她的帮手。</w:t>
      </w:r>
    </w:p>
    <w:p w14:paraId="6E463D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4.晚饭时间</w:t>
      </w:r>
    </w:p>
    <w:p w14:paraId="6A0B629F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八云回来了，情况还是不好——外面没有救援的迹象。</w:t>
      </w:r>
    </w:p>
    <w:p w14:paraId="5B815D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月岛玲为大家做了晚饭，虽然只是简单的微波食物。大家聚在一起吃饭。老叟说了一些胡话，引起大家的反应（有人“天啊，这老头神神叨叨的……”“老先生，您放心，救援很快就来了”“他年纪大了，有点糊涂……”每个人反应不一样，月岛玲有点警觉老叟的言论。）</w:t>
      </w:r>
    </w:p>
    <w:p w14:paraId="46B34DD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吃饭的过程里，八云清点了一下人数，鼓励了大家“我们很快就能离开。”</w:t>
      </w:r>
    </w:p>
    <w:p w14:paraId="2D3C4A7D">
      <w:pPr>
        <w:rPr>
          <w:rFonts w:hint="eastAsia"/>
          <w:sz w:val="28"/>
          <w:szCs w:val="28"/>
          <w:lang w:val="en-US" w:eastAsia="zh-CN"/>
        </w:rPr>
      </w:pPr>
    </w:p>
    <w:p w14:paraId="09DA98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default"/>
          <w:sz w:val="28"/>
          <w:szCs w:val="28"/>
          <w:lang w:val="en-US" w:eastAsia="zh-CN"/>
        </w:rPr>
        <w:t>_1</w:t>
      </w:r>
      <w:r>
        <w:rPr>
          <w:rFonts w:hint="eastAsia"/>
          <w:sz w:val="28"/>
          <w:szCs w:val="28"/>
          <w:lang w:val="en-US" w:eastAsia="zh-CN"/>
        </w:rPr>
        <w:t>聊天</w:t>
      </w:r>
    </w:p>
    <w:p w14:paraId="59B977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在晚饭上，大家聊了目前的处境，大家都很乐观，但是像是那种强撑着的乐观——压力早就蔓延在人群之中。大家还在试图合理化那走不出去的浓雾，或者心照不宣的不去提这件事。</w:t>
      </w:r>
    </w:p>
    <w:p w14:paraId="21B2167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小说家“11个人因为天气原因被困在一座出不去的旅馆里，听着有点像《无人生还》……都没读过吗？好吧……”</w:t>
      </w:r>
    </w:p>
    <w:p w14:paraId="688732AA">
      <w:pPr>
        <w:rPr>
          <w:rFonts w:hint="default"/>
          <w:sz w:val="28"/>
          <w:szCs w:val="28"/>
          <w:lang w:val="en-US" w:eastAsia="zh-CN"/>
        </w:rPr>
      </w:pPr>
    </w:p>
    <w:p w14:paraId="2A18A2B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5.错误的开端</w:t>
      </w:r>
    </w:p>
    <w:p w14:paraId="53ECB1E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饭后，大家基本都回房间休息了。月岛玲在大堂休息，她收拾完了场地，犹豫再三，把古籍拿了出来，开始一些笔记。</w:t>
      </w:r>
    </w:p>
    <w:p w14:paraId="2E87EB3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（这是有因果的：月岛玲听到了老叟的胡话，触发了她的警觉，所以才会这么急于整理）</w:t>
      </w:r>
    </w:p>
    <w:p w14:paraId="1E2E336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这时小说家冷不丁出现在她身后，看到了她在写的东西。月岛玲很冷静但也强硬，不让小说家看，也无视小说家，不和他聊这个。在争吵里，八云得到了一些关键信息。</w:t>
      </w:r>
    </w:p>
    <w:p w14:paraId="313793A9">
      <w:pPr>
        <w:rPr>
          <w:rFonts w:hint="eastAsia"/>
          <w:sz w:val="28"/>
          <w:szCs w:val="28"/>
          <w:lang w:val="en-US" w:eastAsia="zh-CN"/>
        </w:rPr>
      </w:pPr>
    </w:p>
    <w:p w14:paraId="6948963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我现在梳理一下大家的 思维逻辑链条（这涉及到赤子教的原型奥姆真理教）</w:t>
      </w:r>
    </w:p>
    <w:p w14:paraId="3DDAFB8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八云：知道阵法可以唤回赤子，但是不确定自己是不是真的唤回来了赤子，不确定大雾是不是赤子的神力的一部分。</w:t>
      </w:r>
    </w:p>
    <w:p w14:paraId="1BAE440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由于“东京地铁沙林毒气事件”有一定的知名度，即使已经过去7年了。“赤子教”这个名字，也被小说家记住了。恰巧，小说家对日本传统民俗有一点点了解。</w:t>
      </w:r>
    </w:p>
    <w:p w14:paraId="48CAABB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小说家捕捉到了“开始”之类的词眼，但是也捕捉到了赤子这个字眼。开始和月岛讨论。</w:t>
      </w:r>
    </w:p>
    <w:p w14:paraId="1D77AEA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“赤子”这个词碰巧刺激了八云，也坚定了他的想法。</w:t>
      </w:r>
    </w:p>
    <w:p w14:paraId="3B9B0F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他开始怀疑，是不是自己做错了，甚至开始怀疑，自己画阵法的事情已经败露，怀疑月岛玲已经知道一切……他几乎被压垮了。</w:t>
      </w:r>
    </w:p>
    <w:p w14:paraId="639F5CD7">
      <w:pPr>
        <w:rPr>
          <w:rFonts w:hint="eastAsia"/>
          <w:sz w:val="28"/>
          <w:szCs w:val="28"/>
          <w:lang w:val="en-US" w:eastAsia="zh-CN"/>
        </w:rPr>
      </w:pPr>
    </w:p>
    <w:p w14:paraId="67F6B8ED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但是“赤子”的这个触发点有一般——这座山都叫赤子山了，天天叫，八云早就“脱敏”了，肯定不会因为有人提到赤子两个字就“应激”。</w:t>
      </w:r>
    </w:p>
    <w:p w14:paraId="6747BDB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我想到一个更好的主意：</w:t>
      </w:r>
    </w:p>
    <w:p w14:paraId="541991F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月岛玲在写什么？她在对照古籍，进行批注。</w:t>
      </w:r>
    </w:p>
    <w:p w14:paraId="31A348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古籍上面都是古文字和奇怪的符号。</w:t>
      </w:r>
    </w:p>
    <w:p w14:paraId="49B55CD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小说家碰巧认得里面最重要的一个符号——那个符号对应的词义是赤子。</w:t>
      </w:r>
    </w:p>
    <w:p w14:paraId="1C2CB4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在后面的批注里，月岛玲写下了“晚宴”这个词，在下面继续自己的分析和论述。</w:t>
      </w:r>
    </w:p>
    <w:p w14:paraId="744B5FE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小说家看到了副标题，捕捉到了“晚宴”这个词（这个词是月岛玲作为学者归纳出的词，所以它是以现代日语的形式被月岛玲写在手稿上的，所以小说家能看懂）。</w:t>
      </w:r>
    </w:p>
    <w:p w14:paraId="70EA65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大概会有类似这样的对白：</w:t>
      </w:r>
    </w:p>
    <w:p w14:paraId="13530F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“看样子你在研究某种民俗，是吗？”</w:t>
      </w:r>
    </w:p>
    <w:p w14:paraId="45A948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“我没有。”</w:t>
      </w:r>
    </w:p>
    <w:p w14:paraId="73A862C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“啊，我确实说的不严谨，应该说：是某种宗教，对不对？”</w:t>
      </w:r>
    </w:p>
    <w:p w14:paraId="1BDF9DC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“……”</w:t>
      </w:r>
    </w:p>
    <w:p w14:paraId="1E65982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“那个符号……我见过，确切的说，几年前，我见过，在报纸上，应该是……”</w:t>
      </w:r>
    </w:p>
    <w:p w14:paraId="2C8C74B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（时间线此时是2002年，7年前正好是1995年）</w:t>
      </w:r>
    </w:p>
    <w:p w14:paraId="0CA4624C">
      <w:pPr>
        <w:pStyle w:val="2"/>
        <w:keepNext w:val="0"/>
        <w:keepLines w:val="0"/>
        <w:widowControl/>
        <w:suppressLineNumbers w:val="0"/>
      </w:pPr>
      <w:r>
        <w:t>🧱</w:t>
      </w:r>
      <w:r>
        <w:rPr>
          <w:rFonts w:ascii="宋体" w:hAnsi="宋体" w:eastAsia="宋体" w:cs="宋体"/>
          <w:sz w:val="24"/>
          <w:szCs w:val="24"/>
        </w:rPr>
        <w:t xml:space="preserve">关于赤子的机制和真相，这里面是有信息差的。 八云所理解的“宴会”，仅仅存在于口口相传的神话里，只需要为赤子献上贡品，赤子就会满意离去，不再侵扰村庄。 问题是，八云自己的阵法就有问题，唤回人间的赤子其实没有嗜血的欲望，又何谈“满足”呢？结果就是八云杀了人，赤子（朝雾雪）无动于衷。 </w:t>
      </w:r>
    </w:p>
    <w:p w14:paraId="2432D6B0">
      <w:pPr>
        <w:pStyle w:val="2"/>
        <w:keepNext w:val="0"/>
        <w:keepLines w:val="0"/>
        <w:widowControl/>
        <w:suppressLineNumbers w:val="0"/>
      </w:pPr>
    </w:p>
    <w:p w14:paraId="27B80735">
      <w:pPr>
        <w:pStyle w:val="4"/>
        <w:keepNext w:val="0"/>
        <w:keepLines w:val="0"/>
        <w:widowControl/>
        <w:suppressLineNumbers w:val="0"/>
      </w:pPr>
      <w:r>
        <w:t>Step 3（新增关键）：月岛的“学者级判断”</w:t>
      </w:r>
    </w:p>
    <w:p w14:paraId="7B15544F">
      <w:pPr>
        <w:pStyle w:val="5"/>
        <w:keepNext w:val="0"/>
        <w:keepLines w:val="0"/>
        <w:widowControl/>
        <w:suppressLineNumbers w:val="0"/>
      </w:pPr>
      <w:r>
        <w:t>👉 这一句必须出现（可以很克制，但一定要有）</w:t>
      </w:r>
    </w:p>
    <w:p w14:paraId="08702751">
      <w:pPr>
        <w:pStyle w:val="5"/>
        <w:keepNext w:val="0"/>
        <w:keepLines w:val="0"/>
        <w:widowControl/>
        <w:suppressLineNumbers w:val="0"/>
      </w:pPr>
      <w:r>
        <w:t>类似：</w:t>
      </w:r>
    </w:p>
    <w:p w14:paraId="6CB9867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“如果这个记录是真的……那‘晚宴’不是仪式，而是过程。”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“一旦开始，就不会停。”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“直到……满足为止。”</w:t>
      </w:r>
    </w:p>
    <w:p w14:paraId="5DC27240">
      <w:pPr>
        <w:pStyle w:val="5"/>
        <w:keepNext w:val="0"/>
        <w:keepLines w:val="0"/>
        <w:widowControl/>
        <w:suppressLineNumbers w:val="0"/>
      </w:pPr>
      <w:r>
        <w:t>⚠️ 注意：</w:t>
      </w:r>
      <w:r>
        <w:br w:type="textWrapping"/>
      </w:r>
      <w:r>
        <w:t>她不能说“要杀人”，但要说出：</w:t>
      </w:r>
    </w:p>
    <w:p w14:paraId="3DCDECDD">
      <w:pPr>
        <w:pStyle w:val="5"/>
        <w:keepNext w:val="0"/>
        <w:keepLines w:val="0"/>
        <w:widowControl/>
        <w:suppressLineNumbers w:val="0"/>
      </w:pPr>
      <w:r>
        <w:t xml:space="preserve">👉 </w:t>
      </w:r>
      <w:r>
        <w:rPr>
          <w:rStyle w:val="8"/>
        </w:rPr>
        <w:t>“会持续发生”</w:t>
      </w:r>
    </w:p>
    <w:p w14:paraId="523996B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CCACA8">
      <w:pPr>
        <w:pStyle w:val="4"/>
        <w:keepNext w:val="0"/>
        <w:keepLines w:val="0"/>
        <w:widowControl/>
        <w:suppressLineNumbers w:val="0"/>
      </w:pPr>
      <w:r>
        <w:t>Step 4（新增关键）：小说家的“错误推进”</w:t>
      </w:r>
    </w:p>
    <w:p w14:paraId="65E8BDCC">
      <w:pPr>
        <w:pStyle w:val="5"/>
        <w:keepNext w:val="0"/>
        <w:keepLines w:val="0"/>
        <w:widowControl/>
        <w:suppressLineNumbers w:val="0"/>
      </w:pPr>
      <w:r>
        <w:t>小说家必须补一刀（非常关键）</w:t>
      </w:r>
    </w:p>
    <w:p w14:paraId="594919E3">
      <w:pPr>
        <w:pStyle w:val="5"/>
        <w:keepNext w:val="0"/>
        <w:keepLines w:val="0"/>
        <w:widowControl/>
        <w:suppressLineNumbers w:val="0"/>
      </w:pPr>
      <w:r>
        <w:t>他说一句类似：</w:t>
      </w:r>
    </w:p>
    <w:p w14:paraId="7488E21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“听起来很简单嘛。”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“只要‘满足’就行了，对吧？”</w:t>
      </w:r>
    </w:p>
    <w:p w14:paraId="58372AC1">
      <w:pPr>
        <w:pStyle w:val="5"/>
        <w:keepNext w:val="0"/>
        <w:keepLines w:val="0"/>
        <w:widowControl/>
        <w:suppressLineNumbers w:val="0"/>
      </w:pPr>
      <w:r>
        <w:t>👉 这句话的作用：</w:t>
      </w:r>
    </w:p>
    <w:p w14:paraId="750DDF09">
      <w:pPr>
        <w:pStyle w:val="5"/>
        <w:keepNext w:val="0"/>
        <w:keepLines w:val="0"/>
        <w:widowControl/>
        <w:suppressLineNumbers w:val="0"/>
      </w:pPr>
      <w:r>
        <w:t xml:space="preserve">👉 </w:t>
      </w:r>
      <w:r>
        <w:rPr>
          <w:rStyle w:val="8"/>
        </w:rPr>
        <w:t>把模糊危险 → 转换成“可执行逻辑”</w:t>
      </w:r>
    </w:p>
    <w:p w14:paraId="5B68FAE2">
      <w:pPr>
        <w:pStyle w:val="2"/>
        <w:keepNext w:val="0"/>
        <w:keepLines w:val="0"/>
        <w:widowControl/>
        <w:suppressLineNumbers w:val="0"/>
      </w:pPr>
    </w:p>
    <w:p w14:paraId="566A8667">
      <w:pPr>
        <w:pStyle w:val="2"/>
        <w:keepNext w:val="0"/>
        <w:keepLines w:val="0"/>
        <w:widowControl/>
        <w:suppressLineNumbers w:val="0"/>
      </w:pPr>
    </w:p>
    <w:p w14:paraId="1617FA64">
      <w:pPr>
        <w:pStyle w:val="2"/>
        <w:keepNext w:val="0"/>
        <w:keepLines w:val="0"/>
        <w:widowControl/>
        <w:suppressLineNumbers w:val="0"/>
      </w:pPr>
    </w:p>
    <w:p w14:paraId="75797D80">
      <w:pPr>
        <w:rPr>
          <w:rFonts w:hint="default"/>
          <w:sz w:val="28"/>
          <w:szCs w:val="28"/>
          <w:lang w:val="en-US" w:eastAsia="zh-CN"/>
        </w:rPr>
      </w:pPr>
    </w:p>
    <w:p w14:paraId="0E8FBCA5">
      <w:pPr>
        <w:pStyle w:val="5"/>
        <w:keepNext w:val="0"/>
        <w:keepLines w:val="0"/>
        <w:widowControl/>
        <w:suppressLineNumbers w:val="0"/>
      </w:pPr>
      <w:r>
        <w:t>哦，你写的东西不怎么样，但是给我打开了一个神一样的思路。</w:t>
      </w:r>
    </w:p>
    <w:p w14:paraId="5E88026C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这一门</w:t>
      </w:r>
      <w:r>
        <w:rPr>
          <w:rFonts w:hint="eastAsia"/>
          <w:lang w:val="en-US" w:eastAsia="zh-CN"/>
        </w:rPr>
        <w:t>案子利用的是世界的规则——</w:t>
      </w:r>
    </w:p>
    <w:p w14:paraId="6B6D7A8F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我们之前的剧情是不是有写：大家尝试下山，但是兜兜转转又绕回来了。玩家玩到这里，肯定觉得，这就是一个单纯用来限制角色们行动范围的法则——你不能走出迷雾，不然你又会回来。</w:t>
      </w:r>
    </w:p>
    <w:p w14:paraId="74C2E8D6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但是不是的，第一案里面，八云利用了这个规则。</w:t>
      </w:r>
    </w:p>
    <w:p w14:paraId="0D58A6A3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你走到圆形的边界后，会从映射点回来。比如，我从旅馆的背后一直走，最终会由于迷雾的作用，离开迷雾的位置将会是旅馆的正门。</w:t>
      </w:r>
    </w:p>
    <w:p w14:paraId="474943A9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利用这个“世界规则”来完成这一庄命案。</w:t>
      </w:r>
    </w:p>
    <w:p w14:paraId="572AFE13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🟥 第一案总纲（一句话版本）</w:t>
      </w:r>
    </w:p>
    <w:p w14:paraId="1228BD8F">
      <w:pPr>
        <w:pStyle w:val="5"/>
        <w:keepNext w:val="0"/>
        <w:keepLines w:val="0"/>
        <w:widowControl/>
        <w:suppressLineNumbers w:val="0"/>
        <w:spacing w:after="120" w:line="360" w:lineRule="auto"/>
        <w:ind w:left="718" w:leftChars="342" w:right="72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  <w:t>八云借“外出探索”为名进入迷雾，从山庄另一侧潜入二楼杀死老叟，再穿雾回到正门制造不在场证明；尸体上遗留的“南侧特有苍耳”成为第三案翻案的关键证据。</w:t>
      </w:r>
    </w:p>
    <w:p w14:paraId="7FCF5AE7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3231A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🟦 一、世界规则（必须成立）</w:t>
      </w:r>
    </w:p>
    <w:p w14:paraId="37A9E935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1️⃣ 迷雾规则（核心）</w:t>
      </w:r>
    </w:p>
    <w:p w14:paraId="4A64ED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一旦离开建筑边界 → 进入迷雾系统 </w:t>
      </w:r>
    </w:p>
    <w:p w14:paraId="046E19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在雾中持续前进 → 会从“另一侧”接近山庄 </w:t>
      </w:r>
    </w:p>
    <w:p w14:paraId="7A7C55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主观感觉是“走了一段又回来了” </w:t>
      </w:r>
    </w:p>
    <w:p w14:paraId="2BC165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实际是</w:t>
      </w:r>
      <w:r>
        <w:rPr>
          <w:rStyle w:val="8"/>
          <w:rFonts w:eastAsia="宋体"/>
          <w:b w:val="0"/>
          <w:i w:val="0"/>
          <w:strike w:val="0"/>
          <w:color w:val="auto"/>
          <w:sz w:val="24"/>
          <w:u w:val="none"/>
        </w:rPr>
        <w:t>空间回环（南↔北连接）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 </w:t>
      </w:r>
    </w:p>
    <w:p w14:paraId="63CE3ACE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9292C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2️⃣ 玩家已见现象（伏笔）</w:t>
      </w:r>
    </w:p>
    <w:p w14:paraId="4574159D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必须出现过：</w:t>
      </w:r>
    </w:p>
    <w:p w14:paraId="0BA56A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下山失败 </w:t>
      </w:r>
    </w:p>
    <w:p w14:paraId="1A2D46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走错方向却从另一侧回来 </w:t>
      </w:r>
    </w:p>
    <w:p w14:paraId="7761887B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玩家知道现象，但</w:t>
      </w:r>
      <w:r>
        <w:rPr>
          <w:rStyle w:val="8"/>
          <w:rFonts w:eastAsia="宋体"/>
          <w:b w:val="0"/>
          <w:i w:val="0"/>
          <w:strike w:val="0"/>
          <w:color w:val="auto"/>
          <w:sz w:val="24"/>
          <w:u w:val="none"/>
        </w:rPr>
        <w:t>没理解本质</w:t>
      </w:r>
    </w:p>
    <w:p w14:paraId="0C29C9A9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DE8D3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🟦 二、空间结构（案件成立基础）</w:t>
      </w:r>
    </w:p>
    <w:p w14:paraId="779064A8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1️⃣ 山庄结构</w:t>
      </w:r>
    </w:p>
    <w:p w14:paraId="50B77D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Style w:val="8"/>
          <w:rFonts w:eastAsia="宋体"/>
          <w:b w:val="0"/>
          <w:i w:val="0"/>
          <w:strike w:val="0"/>
          <w:color w:val="auto"/>
          <w:sz w:val="24"/>
          <w:u w:val="none"/>
        </w:rPr>
        <w:t>唯一正门（北侧）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 </w:t>
      </w:r>
    </w:p>
    <w:p w14:paraId="288217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一楼：大厅 + 餐厅 + 落地窗（外侧可被观察） </w:t>
      </w:r>
    </w:p>
    <w:p w14:paraId="69C09A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二楼：环形走廊 + 房间 </w:t>
      </w:r>
    </w:p>
    <w:p w14:paraId="301119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二楼走廊有窗 → 可通向雾 </w:t>
      </w:r>
    </w:p>
    <w:p w14:paraId="254511A1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23C2B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2️⃣ 外部可见性（封死“绕行”）</w:t>
      </w:r>
    </w:p>
    <w:p w14:paraId="152CE0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一楼落地窗 </w:t>
      </w:r>
    </w:p>
    <w:p w14:paraId="1321D4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左翼有人（持续在场） </w:t>
      </w:r>
    </w:p>
    <w:p w14:paraId="02293C6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右翼有人（持续在场） </w:t>
      </w:r>
    </w:p>
    <w:p w14:paraId="07074E6F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结论：</w:t>
      </w:r>
    </w:p>
    <w:p w14:paraId="4E6661DD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❗沿外墙绕 = 必被看到 → 不成立</w:t>
      </w:r>
    </w:p>
    <w:p w14:paraId="09F7F667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B87D6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3️⃣ 外部真实结构</w:t>
      </w:r>
    </w:p>
    <w:p w14:paraId="46CD43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没有“安全绕行路径” </w:t>
      </w:r>
    </w:p>
    <w:p w14:paraId="76C3FF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一出建筑 → 就进入雾 </w:t>
      </w:r>
    </w:p>
    <w:p w14:paraId="0FBA0BBF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F4D3F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🟦 三、人物初始状态（晚饭后）</w:t>
      </w:r>
    </w:p>
    <w:p w14:paraId="7C6A941C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分布：</w:t>
      </w:r>
    </w:p>
    <w:p w14:paraId="6A0A1E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月岛铃：大厅（收拾/安排） </w:t>
      </w:r>
    </w:p>
    <w:p w14:paraId="3FAB576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男主：帮忙/执行分房 </w:t>
      </w:r>
    </w:p>
    <w:p w14:paraId="183CE5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小说家：游荡（干扰注意力） </w:t>
      </w:r>
    </w:p>
    <w:p w14:paraId="71FE9E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金城：餐厅（固定视角） </w:t>
      </w:r>
    </w:p>
    <w:p w14:paraId="60BDC6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老叟：</w:t>
      </w:r>
      <w:r>
        <w:rPr>
          <w:rStyle w:val="8"/>
          <w:rFonts w:eastAsia="宋体"/>
          <w:b w:val="0"/>
          <w:i w:val="0"/>
          <w:strike w:val="0"/>
          <w:color w:val="auto"/>
          <w:sz w:val="24"/>
          <w:u w:val="none"/>
        </w:rPr>
        <w:t>尚未回房（关键）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 </w:t>
      </w:r>
    </w:p>
    <w:p w14:paraId="38F007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八云：准备外出 </w:t>
      </w:r>
    </w:p>
    <w:p w14:paraId="406686A9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10803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🟦 四、作案动机（八云）</w:t>
      </w:r>
    </w:p>
    <w:p w14:paraId="3A26A356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动机链：</w:t>
      </w:r>
    </w:p>
    <w:p w14:paraId="5DF631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老叟胡话 → 月岛研究古籍 </w:t>
      </w:r>
    </w:p>
    <w:p w14:paraId="39746C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小说家提到“赤子/宴” </w:t>
      </w:r>
    </w:p>
    <w:p w14:paraId="5342437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八云误判： </w:t>
      </w:r>
    </w:p>
    <w:p w14:paraId="2EAB70A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120" w:afterAutospacing="1" w:line="360" w:lineRule="auto"/>
        <w:ind w:left="1079" w:leftChars="514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仪式已开始 </w:t>
      </w:r>
    </w:p>
    <w:p w14:paraId="74166CF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120" w:afterAutospacing="1" w:line="360" w:lineRule="auto"/>
        <w:ind w:left="1079" w:leftChars="514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必须“完成第一刀” </w:t>
      </w:r>
    </w:p>
    <w:p w14:paraId="7100E8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决定主动控制“献祭” </w:t>
      </w:r>
    </w:p>
    <w:p w14:paraId="6B721AE2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1EF08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目标选择：</w:t>
      </w:r>
    </w:p>
    <w:p w14:paraId="0614E8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老叟： </w:t>
      </w:r>
    </w:p>
    <w:p w14:paraId="49319F2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120" w:afterAutospacing="1" w:line="360" w:lineRule="auto"/>
        <w:ind w:left="1079" w:leftChars="514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异常</w:t>
      </w:r>
    </w:p>
    <w:p w14:paraId="76DCEC8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120" w:afterAutospacing="1" w:line="360" w:lineRule="auto"/>
        <w:ind w:left="1079" w:leftChars="514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-边缘 </w:t>
      </w:r>
    </w:p>
    <w:p w14:paraId="7A1FDD4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120" w:afterAutospacing="1" w:line="360" w:lineRule="auto"/>
        <w:ind w:left="1079" w:leftChars="514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容易控制 </w:t>
      </w:r>
    </w:p>
    <w:p w14:paraId="70A7899C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E90E3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位置控制：</w:t>
      </w:r>
    </w:p>
    <w:p w14:paraId="30DD5B56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八云亲自带老叟离开大厅：</w:t>
      </w:r>
    </w:p>
    <w:p w14:paraId="2618CCCA">
      <w:pPr>
        <w:pStyle w:val="5"/>
        <w:keepNext w:val="0"/>
        <w:keepLines w:val="0"/>
        <w:widowControl/>
        <w:suppressLineNumbers w:val="0"/>
        <w:spacing w:after="120" w:line="360" w:lineRule="auto"/>
        <w:ind w:left="718" w:leftChars="342" w:right="72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  <w:t>“这里太吵，我带您去安静一点的地方。”</w:t>
      </w:r>
    </w:p>
    <w:p w14:paraId="2FFF4BFD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E541A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🟦 五、时间线（精确）</w:t>
      </w:r>
    </w:p>
    <w:p w14:paraId="360BCBE7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🕘 20:50</w:t>
      </w:r>
    </w:p>
    <w:p w14:paraId="38367C42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晚饭结束 → 分房开始</w:t>
      </w:r>
    </w:p>
    <w:p w14:paraId="13F09B9F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09F15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🕘 20:52</w:t>
      </w:r>
    </w:p>
    <w:p w14:paraId="74197078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八云说：</w:t>
      </w:r>
    </w:p>
    <w:p w14:paraId="2AA6AA89">
      <w:pPr>
        <w:pStyle w:val="5"/>
        <w:keepNext w:val="0"/>
        <w:keepLines w:val="0"/>
        <w:widowControl/>
        <w:suppressLineNumbers w:val="0"/>
        <w:spacing w:after="120" w:line="360" w:lineRule="auto"/>
        <w:ind w:left="718" w:leftChars="342" w:right="72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  <w:t>“我去外面再确认一下情况。”</w:t>
      </w:r>
    </w:p>
    <w:p w14:paraId="6AC734F1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从正门离开（被看到）</w:t>
      </w:r>
    </w:p>
    <w:p w14:paraId="565D811C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90160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🕘 20:52–20:56</w:t>
      </w:r>
    </w:p>
    <w:p w14:paraId="7ED281C8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八云：</w:t>
      </w:r>
    </w:p>
    <w:p w14:paraId="150236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进入迷雾 </w:t>
      </w:r>
    </w:p>
    <w:p w14:paraId="202A4C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从南侧接近山庄 </w:t>
      </w:r>
    </w:p>
    <w:p w14:paraId="38D0D74D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75ADA8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🕘 同时</w:t>
      </w:r>
    </w:p>
    <w:p w14:paraId="57B8BD55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老叟：</w:t>
      </w:r>
    </w:p>
    <w:p w14:paraId="4068CC8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被八云引导 </w:t>
      </w:r>
    </w:p>
    <w:p w14:paraId="5B6DC0A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已经离开大厅 </w:t>
      </w:r>
    </w:p>
    <w:p w14:paraId="5E3D92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向二楼移动（或已在二楼） </w:t>
      </w:r>
    </w:p>
    <w:p w14:paraId="720BF35C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831CF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🕘 20:56–20:59</w:t>
      </w:r>
    </w:p>
    <w:p w14:paraId="0CE32E2C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八云：</w:t>
      </w:r>
    </w:p>
    <w:p w14:paraId="513040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从二楼窗进入 </w:t>
      </w:r>
    </w:p>
    <w:p w14:paraId="55870D9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杀人（勒杀） </w:t>
      </w:r>
    </w:p>
    <w:p w14:paraId="0A48937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处理现场 </w:t>
      </w:r>
    </w:p>
    <w:p w14:paraId="14CB1B23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EB8DF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🕘 20:59–21:02</w:t>
      </w:r>
    </w:p>
    <w:p w14:paraId="4E46E339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八云：</w:t>
      </w:r>
    </w:p>
    <w:p w14:paraId="0555C00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再次进入迷雾 </w:t>
      </w:r>
    </w:p>
    <w:p w14:paraId="37F97C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返回正门外 </w:t>
      </w:r>
    </w:p>
    <w:p w14:paraId="521CF42B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7B093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🕘 21:03</w:t>
      </w:r>
    </w:p>
    <w:p w14:paraId="1FFC26D9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八云从正门进入（被看到）</w:t>
      </w:r>
    </w:p>
    <w:p w14:paraId="36184CC5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E46F6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🕘 21:04+</w:t>
      </w:r>
    </w:p>
    <w:p w14:paraId="5D031E15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分房继续 → 点名 → 发现老叟不见</w:t>
      </w:r>
    </w:p>
    <w:p w14:paraId="5264F67B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FD588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🕘 21:07</w:t>
      </w:r>
    </w:p>
    <w:p w14:paraId="7DEE5B6E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搜索 → 上二楼 → 发现尸体</w:t>
      </w:r>
    </w:p>
    <w:p w14:paraId="35DF3B9F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EF34C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🟦 六、作案方式（执行）</w:t>
      </w:r>
    </w:p>
    <w:p w14:paraId="37078A1A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手法：</w:t>
      </w:r>
    </w:p>
    <w:p w14:paraId="53E999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从背后勒杀（绳/带） </w:t>
      </w:r>
    </w:p>
    <w:p w14:paraId="13928C7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快速、安静 </w:t>
      </w:r>
    </w:p>
    <w:p w14:paraId="0A04E867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5EDC0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原因：</w:t>
      </w:r>
    </w:p>
    <w:p w14:paraId="1EB24F9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不引起注意 </w:t>
      </w:r>
    </w:p>
    <w:p w14:paraId="54CC81D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可控 </w:t>
      </w:r>
    </w:p>
    <w:p w14:paraId="3D32036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符合八云 </w:t>
      </w:r>
    </w:p>
    <w:p w14:paraId="45F6B089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07119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🟦 七、案发现场（视觉设计）</w:t>
      </w:r>
    </w:p>
    <w:p w14:paraId="06B2E057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位置：</w:t>
      </w:r>
    </w:p>
    <w:p w14:paraId="5CA517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二楼走廊 </w:t>
      </w:r>
    </w:p>
    <w:p w14:paraId="7B0BC0C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靠窗 </w:t>
      </w:r>
    </w:p>
    <w:p w14:paraId="0EB4CD2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老叟房门附近 </w:t>
      </w:r>
    </w:p>
    <w:p w14:paraId="410DEED4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F5E60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姿态：</w:t>
      </w:r>
    </w:p>
    <w:p w14:paraId="2BBE37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倒在地上 </w:t>
      </w:r>
    </w:p>
    <w:p w14:paraId="1531F5F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身体偏向窗 </w:t>
      </w:r>
    </w:p>
    <w:p w14:paraId="32F92E7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像是“自己出来后倒下” </w:t>
      </w:r>
    </w:p>
    <w:p w14:paraId="4D44C938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9A501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环境：</w:t>
      </w:r>
    </w:p>
    <w:p w14:paraId="5710E3A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窗半开 </w:t>
      </w:r>
    </w:p>
    <w:p w14:paraId="1E773A3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有风 </w:t>
      </w:r>
    </w:p>
    <w:p w14:paraId="02119D6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光线昏 </w:t>
      </w:r>
    </w:p>
    <w:p w14:paraId="68DFE5E6">
      <w:pPr>
        <w:keepNext w:val="0"/>
        <w:keepLines w:val="0"/>
        <w:widowControl/>
        <w:suppressLineNumbers w:val="0"/>
        <w:spacing w:line="240" w:lineRule="auto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42C20F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🟦 八、关键证据（核心）</w:t>
      </w:r>
    </w:p>
    <w:p w14:paraId="3D79B96B">
      <w:pPr>
        <w:keepNext w:val="0"/>
        <w:keepLines w:val="0"/>
        <w:widowControl/>
        <w:suppressLineNumbers w:val="0"/>
        <w:spacing w:line="240" w:lineRule="auto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94514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🔴 证据1：苍耳（核心证据）</w:t>
      </w:r>
    </w:p>
    <w:p w14:paraId="6CC44DAD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状态：</w:t>
      </w:r>
    </w:p>
    <w:p w14:paraId="4958853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衣角 / 内侧 </w:t>
      </w:r>
    </w:p>
    <w:p w14:paraId="1A3CCFD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几颗 </w:t>
      </w:r>
    </w:p>
    <w:p w14:paraId="1538060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不自然附着 </w:t>
      </w:r>
    </w:p>
    <w:p w14:paraId="080E694D">
      <w:pPr>
        <w:keepNext w:val="0"/>
        <w:keepLines w:val="0"/>
        <w:widowControl/>
        <w:suppressLineNumbers w:val="0"/>
        <w:spacing w:line="240" w:lineRule="auto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E5A94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第一案解释：</w:t>
      </w:r>
    </w:p>
    <w:p w14:paraId="33CA488C">
      <w:pPr>
        <w:pStyle w:val="5"/>
        <w:keepNext w:val="0"/>
        <w:keepLines w:val="0"/>
        <w:widowControl/>
        <w:suppressLineNumbers w:val="0"/>
        <w:spacing w:after="120" w:line="360" w:lineRule="auto"/>
        <w:ind w:left="718" w:leftChars="342" w:right="72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  <w:t>“他本来就脏”</w:t>
      </w:r>
    </w:p>
    <w:p w14:paraId="7D69A857">
      <w:pPr>
        <w:keepNext w:val="0"/>
        <w:keepLines w:val="0"/>
        <w:widowControl/>
        <w:suppressLineNumbers w:val="0"/>
        <w:spacing w:line="240" w:lineRule="auto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E05C7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真相：</w:t>
      </w:r>
    </w:p>
    <w:p w14:paraId="567CD3F9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来自南侧</w:t>
      </w:r>
    </w:p>
    <w:p w14:paraId="23F84539">
      <w:pPr>
        <w:keepNext w:val="0"/>
        <w:keepLines w:val="0"/>
        <w:widowControl/>
        <w:suppressLineNumbers w:val="0"/>
        <w:spacing w:line="240" w:lineRule="auto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C62E4">
      <w:pPr>
        <w:keepNext w:val="0"/>
        <w:keepLines w:val="0"/>
        <w:widowControl/>
        <w:suppressLineNumbers w:val="0"/>
        <w:spacing w:line="240" w:lineRule="auto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3907E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🔴 证据2：窗</w:t>
      </w:r>
    </w:p>
    <w:p w14:paraId="0C338E2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可开启 </w:t>
      </w:r>
    </w:p>
    <w:p w14:paraId="4D8731E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可出入 </w:t>
      </w:r>
    </w:p>
    <w:p w14:paraId="4765E753">
      <w:pPr>
        <w:keepNext w:val="0"/>
        <w:keepLines w:val="0"/>
        <w:widowControl/>
        <w:suppressLineNumbers w:val="0"/>
        <w:spacing w:line="240" w:lineRule="auto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1515D0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第一案解释：</w:t>
      </w:r>
    </w:p>
    <w:p w14:paraId="6F78B345">
      <w:pPr>
        <w:pStyle w:val="5"/>
        <w:keepNext w:val="0"/>
        <w:keepLines w:val="0"/>
        <w:widowControl/>
        <w:suppressLineNumbers w:val="0"/>
        <w:spacing w:after="120" w:line="360" w:lineRule="auto"/>
        <w:ind w:left="718" w:leftChars="342" w:right="72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  <w:t>“通风/没关好”</w:t>
      </w:r>
    </w:p>
    <w:p w14:paraId="0F5F6EB5">
      <w:pPr>
        <w:keepNext w:val="0"/>
        <w:keepLines w:val="0"/>
        <w:widowControl/>
        <w:suppressLineNumbers w:val="0"/>
        <w:spacing w:line="240" w:lineRule="auto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BC5A1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真相：</w:t>
      </w:r>
    </w:p>
    <w:p w14:paraId="3BA01AA3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进入路径</w:t>
      </w:r>
    </w:p>
    <w:p w14:paraId="61DE6022">
      <w:pPr>
        <w:keepNext w:val="0"/>
        <w:keepLines w:val="0"/>
        <w:widowControl/>
        <w:suppressLineNumbers w:val="0"/>
        <w:spacing w:line="240" w:lineRule="auto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F5788">
      <w:pPr>
        <w:keepNext w:val="0"/>
        <w:keepLines w:val="0"/>
        <w:widowControl/>
        <w:suppressLineNumbers w:val="0"/>
        <w:spacing w:line="240" w:lineRule="auto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1FBE3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🔴 证据3：湿痕（可选强化）</w:t>
      </w:r>
    </w:p>
    <w:p w14:paraId="19CF6D1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窗边 / 地面 </w:t>
      </w:r>
    </w:p>
    <w:p w14:paraId="3E98DC7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微弱 </w:t>
      </w:r>
    </w:p>
    <w:p w14:paraId="7CE929D3">
      <w:pPr>
        <w:keepNext w:val="0"/>
        <w:keepLines w:val="0"/>
        <w:widowControl/>
        <w:suppressLineNumbers w:val="0"/>
        <w:spacing w:line="240" w:lineRule="auto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4DAB7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第一案解释：</w:t>
      </w:r>
    </w:p>
    <w:p w14:paraId="6296087E">
      <w:pPr>
        <w:pStyle w:val="5"/>
        <w:keepNext w:val="0"/>
        <w:keepLines w:val="0"/>
        <w:widowControl/>
        <w:suppressLineNumbers w:val="0"/>
        <w:spacing w:after="120" w:line="360" w:lineRule="auto"/>
        <w:ind w:left="718" w:leftChars="342" w:right="72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  <w:t>雾气</w:t>
      </w:r>
    </w:p>
    <w:p w14:paraId="526EDA88">
      <w:pPr>
        <w:keepNext w:val="0"/>
        <w:keepLines w:val="0"/>
        <w:widowControl/>
        <w:suppressLineNumbers w:val="0"/>
        <w:spacing w:line="240" w:lineRule="auto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26585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真相：</w:t>
      </w:r>
    </w:p>
    <w:p w14:paraId="638F1E34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人带入</w:t>
      </w:r>
    </w:p>
    <w:p w14:paraId="26C79DF9">
      <w:pPr>
        <w:keepNext w:val="0"/>
        <w:keepLines w:val="0"/>
        <w:widowControl/>
        <w:suppressLineNumbers w:val="0"/>
        <w:spacing w:line="240" w:lineRule="auto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7A1EF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🟦 九、第一案推理（玩家视角）</w:t>
      </w:r>
    </w:p>
    <w:p w14:paraId="0056D825">
      <w:pPr>
        <w:keepNext w:val="0"/>
        <w:keepLines w:val="0"/>
        <w:widowControl/>
        <w:suppressLineNumbers w:val="0"/>
        <w:spacing w:line="240" w:lineRule="auto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3AF34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已知：</w:t>
      </w:r>
    </w:p>
    <w:p w14:paraId="17AC699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八云在外面 ✔ </w:t>
      </w:r>
    </w:p>
    <w:p w14:paraId="711EF04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外墙不可绕 ✔ </w:t>
      </w:r>
    </w:p>
    <w:p w14:paraId="5367CF6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楼梯不可走 ✔ </w:t>
      </w:r>
    </w:p>
    <w:p w14:paraId="077619E5">
      <w:pPr>
        <w:keepNext w:val="0"/>
        <w:keepLines w:val="0"/>
        <w:widowControl/>
        <w:suppressLineNumbers w:val="0"/>
        <w:spacing w:line="240" w:lineRule="auto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02453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结论：</w:t>
      </w:r>
    </w:p>
    <w:p w14:paraId="3D6D810E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❌ 八云不可能作案</w:t>
      </w:r>
    </w:p>
    <w:p w14:paraId="55276F36">
      <w:pPr>
        <w:keepNext w:val="0"/>
        <w:keepLines w:val="0"/>
        <w:widowControl/>
        <w:suppressLineNumbers w:val="0"/>
        <w:spacing w:line="240" w:lineRule="auto"/>
      </w:pPr>
      <w:bookmarkStart w:id="0" w:name="_GoBack"/>
      <w:bookmarkEnd w:id="0"/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DEF74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氛围：</w:t>
      </w:r>
    </w:p>
    <w:p w14:paraId="0099CF04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不可能犯罪 / 超自然感</w:t>
      </w:r>
    </w:p>
    <w:p w14:paraId="1EA37C2A">
      <w:pPr>
        <w:keepNext w:val="0"/>
        <w:keepLines w:val="0"/>
        <w:widowControl/>
        <w:suppressLineNumbers w:val="0"/>
        <w:spacing w:line="240" w:lineRule="auto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A9D72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🟦 十、第三案翻案（完整链）</w:t>
      </w:r>
    </w:p>
    <w:p w14:paraId="5984BFFB">
      <w:pPr>
        <w:keepNext w:val="0"/>
        <w:keepLines w:val="0"/>
        <w:widowControl/>
        <w:suppressLineNumbers w:val="0"/>
        <w:spacing w:line="240" w:lineRule="auto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E4CE8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Step 1：时间异常</w:t>
      </w:r>
    </w:p>
    <w:p w14:paraId="1C91344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八云返回时间 </w:t>
      </w:r>
    </w:p>
    <w:p w14:paraId="33DFBC9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死亡时间接近 </w:t>
      </w:r>
    </w:p>
    <w:p w14:paraId="68370BCC">
      <w:pPr>
        <w:keepNext w:val="0"/>
        <w:keepLines w:val="0"/>
        <w:widowControl/>
        <w:suppressLineNumbers w:val="0"/>
        <w:spacing w:line="240" w:lineRule="auto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77C7B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Step 2：否定路径</w:t>
      </w:r>
    </w:p>
    <w:p w14:paraId="01797DF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外墙 ✘ </w:t>
      </w:r>
    </w:p>
    <w:p w14:paraId="1EDCF62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楼内 ✘ </w:t>
      </w:r>
    </w:p>
    <w:p w14:paraId="423D0675">
      <w:pPr>
        <w:keepNext w:val="0"/>
        <w:keepLines w:val="0"/>
        <w:widowControl/>
        <w:suppressLineNumbers w:val="0"/>
        <w:spacing w:line="240" w:lineRule="auto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466D0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Step 3：引入雾</w:t>
      </w:r>
    </w:p>
    <w:p w14:paraId="395C0FF4">
      <w:pPr>
        <w:pStyle w:val="5"/>
        <w:keepNext w:val="0"/>
        <w:keepLines w:val="0"/>
        <w:widowControl/>
        <w:suppressLineNumbers w:val="0"/>
        <w:spacing w:after="120" w:line="360" w:lineRule="auto"/>
        <w:ind w:left="718" w:leftChars="342" w:right="72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  <w:t>“那不是墙，是路。”</w:t>
      </w:r>
    </w:p>
    <w:p w14:paraId="441848B4">
      <w:pPr>
        <w:keepNext w:val="0"/>
        <w:keepLines w:val="0"/>
        <w:widowControl/>
        <w:suppressLineNumbers w:val="0"/>
        <w:spacing w:line="240" w:lineRule="auto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42664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Step 4：空间重构</w:t>
      </w:r>
    </w:p>
    <w:p w14:paraId="7C429852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南 → 雾 → 北</w:t>
      </w:r>
    </w:p>
    <w:p w14:paraId="06121940">
      <w:pPr>
        <w:keepNext w:val="0"/>
        <w:keepLines w:val="0"/>
        <w:widowControl/>
        <w:suppressLineNumbers w:val="0"/>
        <w:spacing w:line="240" w:lineRule="auto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F17E8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Step 5：苍耳出现</w:t>
      </w:r>
    </w:p>
    <w:p w14:paraId="27C815AD">
      <w:pPr>
        <w:pStyle w:val="5"/>
        <w:keepNext w:val="0"/>
        <w:keepLines w:val="0"/>
        <w:widowControl/>
        <w:suppressLineNumbers w:val="0"/>
        <w:spacing w:after="120" w:line="360" w:lineRule="auto"/>
        <w:ind w:left="718" w:leftChars="342" w:right="72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  <w:t>“这只在南面有。”</w:t>
      </w:r>
    </w:p>
    <w:p w14:paraId="061CE802">
      <w:pPr>
        <w:keepNext w:val="0"/>
        <w:keepLines w:val="0"/>
        <w:widowControl/>
        <w:suppressLineNumbers w:val="0"/>
        <w:spacing w:line="240" w:lineRule="auto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69121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Step 6：矛盾</w:t>
      </w:r>
    </w:p>
    <w:p w14:paraId="6A94130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老叟没去南面 </w:t>
      </w:r>
    </w:p>
    <w:p w14:paraId="09DF613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却有苍耳 </w:t>
      </w:r>
    </w:p>
    <w:p w14:paraId="3B4973FB">
      <w:pPr>
        <w:keepNext w:val="0"/>
        <w:keepLines w:val="0"/>
        <w:widowControl/>
        <w:suppressLineNumbers w:val="0"/>
        <w:spacing w:line="240" w:lineRule="auto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3440C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Step 7：结论</w:t>
      </w:r>
    </w:p>
    <w:p w14:paraId="2ACC6FF7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有人从南面来过</w:t>
      </w:r>
    </w:p>
    <w:p w14:paraId="79571843">
      <w:pPr>
        <w:keepNext w:val="0"/>
        <w:keepLines w:val="0"/>
        <w:widowControl/>
        <w:suppressLineNumbers w:val="0"/>
        <w:spacing w:line="240" w:lineRule="auto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84D8A">
      <w:pPr>
        <w:pStyle w:val="3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Step 8：锁定八云</w:t>
      </w:r>
    </w:p>
    <w:p w14:paraId="59EBA66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唯一外出者 </w:t>
      </w:r>
    </w:p>
    <w:p w14:paraId="1D23DE3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120" w:afterAutospacing="1" w:line="360" w:lineRule="auto"/>
        <w:ind w:left="359" w:leftChars="171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 xml:space="preserve">唯一知道规则 </w:t>
      </w:r>
    </w:p>
    <w:p w14:paraId="3454DA5F">
      <w:pPr>
        <w:keepNext w:val="0"/>
        <w:keepLines w:val="0"/>
        <w:widowControl/>
        <w:suppressLineNumbers w:val="0"/>
        <w:spacing w:line="240" w:lineRule="auto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DE3CB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🟦 十一、案件核心逻辑（最终总结）</w:t>
      </w:r>
    </w:p>
    <w:p w14:paraId="7CEF26E9">
      <w:pPr>
        <w:keepNext w:val="0"/>
        <w:keepLines w:val="0"/>
        <w:widowControl/>
        <w:suppressLineNumbers w:val="0"/>
        <w:spacing w:line="240" w:lineRule="auto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9F7D3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本案本质：</w:t>
      </w:r>
    </w:p>
    <w:p w14:paraId="1F388EE7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Style w:val="8"/>
          <w:rFonts w:eastAsia="宋体"/>
          <w:b w:val="0"/>
          <w:i w:val="0"/>
          <w:strike w:val="0"/>
          <w:color w:val="auto"/>
          <w:sz w:val="24"/>
          <w:u w:val="none"/>
        </w:rPr>
        <w:t>利用迷雾的空间回环，制造“真实但错误的不在场证明”</w:t>
      </w:r>
    </w:p>
    <w:p w14:paraId="086ACD98">
      <w:pPr>
        <w:keepNext w:val="0"/>
        <w:keepLines w:val="0"/>
        <w:widowControl/>
        <w:suppressLineNumbers w:val="0"/>
        <w:spacing w:line="240" w:lineRule="auto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D0AB9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👉 证据核心：</w:t>
      </w:r>
    </w:p>
    <w:p w14:paraId="4A866EAE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Style w:val="8"/>
          <w:rFonts w:eastAsia="宋体"/>
          <w:b w:val="0"/>
          <w:i w:val="0"/>
          <w:strike w:val="0"/>
          <w:color w:val="auto"/>
          <w:sz w:val="24"/>
          <w:u w:val="none"/>
        </w:rPr>
        <w:t>苍耳证明“路径存在”，不是“行为本身”</w:t>
      </w:r>
    </w:p>
    <w:p w14:paraId="07CB7BD9">
      <w:pPr>
        <w:keepNext w:val="0"/>
        <w:keepLines w:val="0"/>
        <w:widowControl/>
        <w:suppressLineNumbers w:val="0"/>
        <w:spacing w:line="240" w:lineRule="auto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24C62">
      <w:pPr>
        <w:pStyle w:val="2"/>
        <w:keepNext w:val="0"/>
        <w:keepLines w:val="0"/>
        <w:widowControl/>
        <w:suppressLineNumbers w:val="0"/>
        <w:jc w:val="both"/>
        <w:rPr>
          <w:rFonts w:eastAsia="宋体"/>
          <w:b/>
          <w:i w:val="0"/>
          <w:strike w:val="0"/>
          <w:color w:val="auto"/>
          <w:sz w:val="28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u w:val="none"/>
        </w:rPr>
        <w:t>👉 推理核心：</w:t>
      </w:r>
    </w:p>
    <w:p w14:paraId="1A4D8AEB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Style w:val="8"/>
          <w:rFonts w:eastAsia="宋体"/>
          <w:b w:val="0"/>
          <w:i w:val="0"/>
          <w:strike w:val="0"/>
          <w:color w:val="auto"/>
          <w:sz w:val="24"/>
          <w:u w:val="none"/>
        </w:rPr>
        <w:t>推翻世界模型，而不是发现新信息</w:t>
      </w:r>
    </w:p>
    <w:p w14:paraId="3A718DBC">
      <w:pPr>
        <w:keepNext w:val="0"/>
        <w:keepLines w:val="0"/>
        <w:widowControl/>
        <w:suppressLineNumbers w:val="0"/>
        <w:spacing w:line="240" w:lineRule="auto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A3BAA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0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44"/>
          <w:sz w:val="28"/>
          <w:szCs w:val="4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44"/>
          <w:sz w:val="28"/>
          <w:szCs w:val="48"/>
          <w:u w:val="none"/>
          <w:lang w:val="en-US" w:eastAsia="zh-CN" w:bidi="ar"/>
        </w:rPr>
        <w:t>🟩 最后一段（给你当创作判断标准）</w:t>
      </w:r>
    </w:p>
    <w:p w14:paraId="1AE694A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你写的时候只需要反复问三件事：</w:t>
      </w:r>
    </w:p>
    <w:p w14:paraId="03995945">
      <w:pPr>
        <w:keepNext w:val="0"/>
        <w:keepLines w:val="0"/>
        <w:widowControl/>
        <w:suppressLineNumbers w:val="0"/>
        <w:spacing w:line="240" w:lineRule="auto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BB2C9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1️⃣ 这个行为是不是角色“自然会做”的？</w:t>
      </w:r>
    </w:p>
    <w:p w14:paraId="3CCE3D86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（八云外出 ✔ 老叟被带走 ✔）</w:t>
      </w:r>
    </w:p>
    <w:p w14:paraId="2F7B2982">
      <w:pPr>
        <w:keepNext w:val="0"/>
        <w:keepLines w:val="0"/>
        <w:widowControl/>
        <w:suppressLineNumbers w:val="0"/>
        <w:spacing w:line="240" w:lineRule="auto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184AF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2️⃣ 这个证据第一案是不是“被误解”？</w:t>
      </w:r>
    </w:p>
    <w:p w14:paraId="0FDA4294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（苍耳 ✔ 窗 ✔）</w:t>
      </w:r>
    </w:p>
    <w:p w14:paraId="306DD03A">
      <w:pPr>
        <w:keepNext w:val="0"/>
        <w:keepLines w:val="0"/>
        <w:widowControl/>
        <w:suppressLineNumbers w:val="0"/>
        <w:spacing w:line="240" w:lineRule="auto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568B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3️⃣ 第三案是不是“只换解释，不加信息”？</w:t>
      </w:r>
    </w:p>
    <w:p w14:paraId="49FD2DD3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（雾 ✔ 苍耳 ✔）</w:t>
      </w:r>
    </w:p>
    <w:p w14:paraId="045242D9">
      <w:pPr>
        <w:keepNext w:val="0"/>
        <w:keepLines w:val="0"/>
        <w:widowControl/>
        <w:suppressLineNumbers w:val="0"/>
        <w:spacing w:line="240" w:lineRule="auto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4BA7D0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如果三条都满足：</w:t>
      </w:r>
    </w:p>
    <w:p w14:paraId="01F08F1D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👉 这案子就是成立的</w:t>
      </w:r>
    </w:p>
    <w:p w14:paraId="230F5868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7B5A9"/>
    <w:multiLevelType w:val="multilevel"/>
    <w:tmpl w:val="8FF7B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6ACE8D"/>
    <w:multiLevelType w:val="multilevel"/>
    <w:tmpl w:val="996ACE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194020"/>
    <w:multiLevelType w:val="multilevel"/>
    <w:tmpl w:val="9C1940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29E59BF"/>
    <w:multiLevelType w:val="multilevel"/>
    <w:tmpl w:val="B29E5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57BFCF2"/>
    <w:multiLevelType w:val="multilevel"/>
    <w:tmpl w:val="B57BF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7E43767"/>
    <w:multiLevelType w:val="multilevel"/>
    <w:tmpl w:val="B7E437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304D581"/>
    <w:multiLevelType w:val="multilevel"/>
    <w:tmpl w:val="C304D5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6F6D1DA"/>
    <w:multiLevelType w:val="multilevel"/>
    <w:tmpl w:val="C6F6D1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D6345D0"/>
    <w:multiLevelType w:val="multilevel"/>
    <w:tmpl w:val="CD6345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F66BAD8"/>
    <w:multiLevelType w:val="multilevel"/>
    <w:tmpl w:val="CF66B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65BB78C"/>
    <w:multiLevelType w:val="multilevel"/>
    <w:tmpl w:val="D65BB7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A947E7D"/>
    <w:multiLevelType w:val="multilevel"/>
    <w:tmpl w:val="EA947E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1212A91"/>
    <w:multiLevelType w:val="multilevel"/>
    <w:tmpl w:val="01212A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21A7B36"/>
    <w:multiLevelType w:val="multilevel"/>
    <w:tmpl w:val="021A7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4469366"/>
    <w:multiLevelType w:val="multilevel"/>
    <w:tmpl w:val="044693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023593E"/>
    <w:multiLevelType w:val="multilevel"/>
    <w:tmpl w:val="10235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9993D2E"/>
    <w:multiLevelType w:val="multilevel"/>
    <w:tmpl w:val="19993D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F74E670"/>
    <w:multiLevelType w:val="multilevel"/>
    <w:tmpl w:val="2F74E6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27BE577"/>
    <w:multiLevelType w:val="multilevel"/>
    <w:tmpl w:val="327BE5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9BA664C"/>
    <w:multiLevelType w:val="multilevel"/>
    <w:tmpl w:val="49BA66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EFA8B82"/>
    <w:multiLevelType w:val="multilevel"/>
    <w:tmpl w:val="4EFA8B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0CBCFA2"/>
    <w:multiLevelType w:val="multilevel"/>
    <w:tmpl w:val="50CBCF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007A935"/>
    <w:multiLevelType w:val="multilevel"/>
    <w:tmpl w:val="6007A9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110A7A2"/>
    <w:multiLevelType w:val="multilevel"/>
    <w:tmpl w:val="6110A7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C2FDB86"/>
    <w:multiLevelType w:val="multilevel"/>
    <w:tmpl w:val="6C2FDB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21"/>
  </w:num>
  <w:num w:numId="3">
    <w:abstractNumId w:val="16"/>
  </w:num>
  <w:num w:numId="4">
    <w:abstractNumId w:val="12"/>
  </w:num>
  <w:num w:numId="5">
    <w:abstractNumId w:val="11"/>
  </w:num>
  <w:num w:numId="6">
    <w:abstractNumId w:val="24"/>
  </w:num>
  <w:num w:numId="7">
    <w:abstractNumId w:val="2"/>
  </w:num>
  <w:num w:numId="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"/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19"/>
  </w:num>
  <w:num w:numId="13">
    <w:abstractNumId w:val="3"/>
  </w:num>
  <w:num w:numId="14">
    <w:abstractNumId w:val="10"/>
  </w:num>
  <w:num w:numId="15">
    <w:abstractNumId w:val="22"/>
  </w:num>
  <w:num w:numId="16">
    <w:abstractNumId w:val="18"/>
  </w:num>
  <w:num w:numId="17">
    <w:abstractNumId w:val="7"/>
  </w:num>
  <w:num w:numId="18">
    <w:abstractNumId w:val="6"/>
  </w:num>
  <w:num w:numId="19">
    <w:abstractNumId w:val="20"/>
  </w:num>
  <w:num w:numId="20">
    <w:abstractNumId w:val="23"/>
  </w:num>
  <w:num w:numId="21">
    <w:abstractNumId w:val="13"/>
  </w:num>
  <w:num w:numId="22">
    <w:abstractNumId w:val="17"/>
  </w:num>
  <w:num w:numId="23">
    <w:abstractNumId w:val="8"/>
  </w:num>
  <w:num w:numId="24">
    <w:abstractNumId w:val="4"/>
  </w:num>
  <w:num w:numId="25">
    <w:abstractNumId w:val="1"/>
  </w:num>
  <w:num w:numId="26">
    <w:abstractNumId w:val="9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380B3D"/>
    <w:rsid w:val="1C471789"/>
    <w:rsid w:val="1C6006C8"/>
    <w:rsid w:val="1E8474C1"/>
    <w:rsid w:val="238D5616"/>
    <w:rsid w:val="69B9770A"/>
    <w:rsid w:val="6D44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2376</Words>
  <Characters>2396</Characters>
  <Lines>0</Lines>
  <Paragraphs>0</Paragraphs>
  <TotalTime>469</TotalTime>
  <ScaleCrop>false</ScaleCrop>
  <LinksUpToDate>false</LinksUpToDate>
  <CharactersWithSpaces>2409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2026-04-02T01:34:00Z</dcterms:created>
  <dc:creator>abc13</dc:creator>
  <cp:lastModifiedBy>J-evil</cp:lastModifiedBy>
  <dcterms:modified xsi:type="dcterms:W3CDTF">2026-04-12T08:53:52Z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eyJoZGlkIjoiMTFhNGJmNTcyNTExNzliNTU0M2JmYjM0MDg0ZGNiN2QiLCJ1c2VySWQiOiI3NDUwNjI4ODIifQ==</vt:lpwstr>
  </property>
  <property fmtid="{D5CDD505-2E9C-101B-9397-08002B2CF9AE}" pid="4" name="ICV">
    <vt:lpwstr>D937AEB86FAD41C68F24C8004621D001_12</vt:lpwstr>
  </property>
</Properties>
</file>