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1A2AB" w14:textId="37FB7824" w:rsidR="00F00A81" w:rsidRDefault="003402C8">
      <w:pPr>
        <w:jc w:val="center"/>
        <w:rPr>
          <w:szCs w:val="20"/>
        </w:rPr>
      </w:pPr>
      <w:r>
        <w:rPr>
          <w:rFonts w:hint="eastAsia"/>
          <w:szCs w:val="20"/>
        </w:rPr>
        <w:t>주파수 모델링 기반 위상 보코더 알고리즘</w:t>
      </w:r>
    </w:p>
    <w:p w14:paraId="6E3A4D97" w14:textId="77777777" w:rsidR="00F00A81" w:rsidRPr="00B730FA" w:rsidRDefault="00F00A81">
      <w:pPr>
        <w:rPr>
          <w:szCs w:val="20"/>
        </w:rPr>
      </w:pPr>
    </w:p>
    <w:p w14:paraId="4DBF8108" w14:textId="77777777" w:rsidR="00F00A81" w:rsidRDefault="00A94F7E">
      <w:pPr>
        <w:jc w:val="center"/>
        <w:rPr>
          <w:szCs w:val="20"/>
        </w:rPr>
      </w:pPr>
      <w:r>
        <w:rPr>
          <w:rFonts w:hint="eastAsia"/>
          <w:szCs w:val="20"/>
        </w:rPr>
        <w:t>요약</w:t>
      </w:r>
    </w:p>
    <w:p w14:paraId="46C5EE64" w14:textId="1119C1B2" w:rsidR="00F00A81" w:rsidRPr="003402C8" w:rsidRDefault="00A94F7E">
      <w:pPr>
        <w:rPr>
          <w:szCs w:val="20"/>
        </w:rPr>
      </w:pPr>
      <w:r>
        <w:rPr>
          <w:rFonts w:hint="eastAsia"/>
          <w:szCs w:val="20"/>
        </w:rPr>
        <w:t xml:space="preserve">본 논문은 </w:t>
      </w:r>
      <w:r w:rsidR="003402C8">
        <w:rPr>
          <w:rFonts w:hint="eastAsia"/>
          <w:szCs w:val="20"/>
        </w:rPr>
        <w:t xml:space="preserve">원래의 신호가 포함하는 정현파 성분의 주파수를 예측하여 위상을 </w:t>
      </w:r>
      <w:r w:rsidR="00B730FA">
        <w:rPr>
          <w:rFonts w:hint="eastAsia"/>
          <w:szCs w:val="20"/>
        </w:rPr>
        <w:t>보간하</w:t>
      </w:r>
      <w:r w:rsidR="003402C8">
        <w:rPr>
          <w:rFonts w:hint="eastAsia"/>
          <w:szCs w:val="20"/>
        </w:rPr>
        <w:t>는 방법에 대해 기술한다.</w:t>
      </w:r>
      <w:r w:rsidR="003402C8">
        <w:rPr>
          <w:szCs w:val="20"/>
        </w:rPr>
        <w:t xml:space="preserve"> </w:t>
      </w:r>
      <w:r w:rsidR="000E7D4D">
        <w:rPr>
          <w:rFonts w:hint="eastAsia"/>
          <w:szCs w:val="20"/>
        </w:rPr>
        <w:t>time stretch</w:t>
      </w:r>
      <w:r w:rsidR="003402C8">
        <w:rPr>
          <w:rFonts w:hint="eastAsia"/>
          <w:szCs w:val="20"/>
        </w:rPr>
        <w:t>를 위한 위상 보코더에서 위상의 지연 정도를 예측하는 것은 중요한 문제 중 하나이지만,</w:t>
      </w:r>
      <w:r w:rsidR="003402C8">
        <w:rPr>
          <w:szCs w:val="20"/>
        </w:rPr>
        <w:t xml:space="preserve"> </w:t>
      </w:r>
      <w:r w:rsidR="003402C8">
        <w:rPr>
          <w:rFonts w:hint="eastAsia"/>
          <w:szCs w:val="20"/>
        </w:rPr>
        <w:t xml:space="preserve">여기에는 일관된 해답이 존재하지 </w:t>
      </w:r>
      <w:r w:rsidR="00327329">
        <w:rPr>
          <w:rFonts w:hint="eastAsia"/>
          <w:szCs w:val="20"/>
        </w:rPr>
        <w:t>않는다.</w:t>
      </w:r>
      <w:r w:rsidR="003402C8">
        <w:rPr>
          <w:rFonts w:hint="eastAsia"/>
          <w:szCs w:val="20"/>
        </w:rPr>
        <w:t xml:space="preserve"> 많은 경우에서 </w:t>
      </w:r>
      <w:r w:rsidR="003402C8">
        <w:rPr>
          <w:szCs w:val="20"/>
        </w:rPr>
        <w:t>STFT-</w:t>
      </w:r>
      <w:r w:rsidR="003402C8">
        <w:rPr>
          <w:rFonts w:hint="eastAsia"/>
          <w:szCs w:val="20"/>
        </w:rPr>
        <w:t>위상 지연-</w:t>
      </w:r>
      <w:r w:rsidR="003402C8">
        <w:rPr>
          <w:szCs w:val="20"/>
        </w:rPr>
        <w:t>ISTFT</w:t>
      </w:r>
      <w:r w:rsidR="003402C8">
        <w:rPr>
          <w:rFonts w:hint="eastAsia"/>
          <w:szCs w:val="20"/>
        </w:rPr>
        <w:t xml:space="preserve">만을 사용하는 단순한 방법을 채택할 경우에는 </w:t>
      </w:r>
      <w:r w:rsidR="00327329">
        <w:rPr>
          <w:rFonts w:hint="eastAsia"/>
          <w:szCs w:val="20"/>
        </w:rPr>
        <w:t xml:space="preserve">높은 품질의 결과물을 얻을 수 없으므로 복수의 </w:t>
      </w:r>
      <w:r w:rsidR="00327329">
        <w:rPr>
          <w:szCs w:val="20"/>
        </w:rPr>
        <w:t xml:space="preserve">FFT </w:t>
      </w:r>
      <w:r w:rsidR="00327329">
        <w:rPr>
          <w:rFonts w:hint="eastAsia"/>
          <w:szCs w:val="20"/>
        </w:rPr>
        <w:t>크기 사용과 발진기 뱅크를 통한 정현파의 합성과 같은 복잡한 방법을 사용하지만,</w:t>
      </w:r>
      <w:r w:rsidR="00327329">
        <w:rPr>
          <w:szCs w:val="20"/>
        </w:rPr>
        <w:t xml:space="preserve"> </w:t>
      </w:r>
      <w:r w:rsidR="00327329">
        <w:rPr>
          <w:rFonts w:hint="eastAsia"/>
          <w:szCs w:val="20"/>
        </w:rPr>
        <w:t>이와 같이 복잡한 알고리즘은 병렬화에 불리하다.</w:t>
      </w:r>
      <w:r w:rsidR="00327329">
        <w:rPr>
          <w:szCs w:val="20"/>
        </w:rPr>
        <w:t xml:space="preserve"> </w:t>
      </w:r>
      <w:r w:rsidR="00327329">
        <w:rPr>
          <w:rFonts w:hint="eastAsia"/>
          <w:szCs w:val="20"/>
        </w:rPr>
        <w:t xml:space="preserve">본 논문은 </w:t>
      </w:r>
      <w:r w:rsidR="00B730FA">
        <w:rPr>
          <w:szCs w:val="20"/>
        </w:rPr>
        <w:t>STFT</w:t>
      </w:r>
      <w:r w:rsidR="00B730FA">
        <w:rPr>
          <w:rFonts w:hint="eastAsia"/>
          <w:szCs w:val="20"/>
        </w:rPr>
        <w:t xml:space="preserve">과 </w:t>
      </w:r>
      <w:r w:rsidR="00327329">
        <w:rPr>
          <w:rFonts w:hint="eastAsia"/>
          <w:szCs w:val="20"/>
        </w:rPr>
        <w:t>위상 지연</w:t>
      </w:r>
      <w:r w:rsidR="00B730FA">
        <w:rPr>
          <w:rFonts w:hint="eastAsia"/>
          <w:szCs w:val="20"/>
        </w:rPr>
        <w:t xml:space="preserve"> 알고리즘,</w:t>
      </w:r>
      <w:r w:rsidR="00B730FA">
        <w:rPr>
          <w:szCs w:val="20"/>
        </w:rPr>
        <w:t xml:space="preserve"> </w:t>
      </w:r>
      <w:r w:rsidR="00B730FA">
        <w:rPr>
          <w:rFonts w:hint="eastAsia"/>
          <w:szCs w:val="20"/>
        </w:rPr>
        <w:t xml:space="preserve">그리고 </w:t>
      </w:r>
      <w:r w:rsidR="00327329">
        <w:rPr>
          <w:szCs w:val="20"/>
        </w:rPr>
        <w:t>ISTFT</w:t>
      </w:r>
      <w:r w:rsidR="00327329">
        <w:rPr>
          <w:rFonts w:hint="eastAsia"/>
          <w:szCs w:val="20"/>
        </w:rPr>
        <w:t xml:space="preserve">만을 </w:t>
      </w:r>
      <w:r w:rsidR="00B730FA">
        <w:rPr>
          <w:rFonts w:hint="eastAsia"/>
          <w:szCs w:val="20"/>
        </w:rPr>
        <w:t xml:space="preserve">필수 요소로 </w:t>
      </w:r>
      <w:r w:rsidR="00327329">
        <w:rPr>
          <w:rFonts w:hint="eastAsia"/>
          <w:szCs w:val="20"/>
        </w:rPr>
        <w:t>포함하는 간단한 방법을 사용하여 높은 수준의 병렬화가 가능하면서 높은 품질의 결과물을 얻을 수 있는 위상 보코더를 위한 위상 지연 알고리즘을 제시한다.</w:t>
      </w:r>
      <w:r w:rsidR="00B730FA">
        <w:rPr>
          <w:szCs w:val="20"/>
        </w:rPr>
        <w:t xml:space="preserve"> </w:t>
      </w:r>
      <w:r w:rsidR="00B730FA">
        <w:rPr>
          <w:rFonts w:hint="eastAsia"/>
          <w:szCs w:val="20"/>
        </w:rPr>
        <w:t xml:space="preserve">본 알고리즘은 오직 단일 크기의 </w:t>
      </w:r>
      <w:r w:rsidR="00B730FA">
        <w:rPr>
          <w:szCs w:val="20"/>
        </w:rPr>
        <w:t>FFT</w:t>
      </w:r>
      <w:r w:rsidR="00B730FA">
        <w:rPr>
          <w:rFonts w:hint="eastAsia"/>
          <w:szCs w:val="20"/>
        </w:rPr>
        <w:t>만을 요구하며 고전적인 위상 보코더의 구조와 크게 다르지 않으므로 다양한 응용 사례에 쉽게 적용 가능하다는 장점을 가진다.</w:t>
      </w:r>
    </w:p>
    <w:p w14:paraId="32574E0B" w14:textId="77777777" w:rsidR="00F00A81" w:rsidRDefault="00A94F7E">
      <w:pPr>
        <w:rPr>
          <w:szCs w:val="20"/>
        </w:rPr>
      </w:pPr>
      <w:r>
        <w:rPr>
          <w:rFonts w:hint="eastAsia"/>
          <w:szCs w:val="20"/>
        </w:rPr>
        <w:t>I. 서론</w:t>
      </w:r>
    </w:p>
    <w:p w14:paraId="5A59BC0F" w14:textId="3FE6887E" w:rsidR="00F00A81" w:rsidRDefault="00327329">
      <w:pPr>
        <w:rPr>
          <w:szCs w:val="20"/>
        </w:rPr>
      </w:pPr>
      <w:r>
        <w:rPr>
          <w:rFonts w:hint="eastAsia"/>
          <w:szCs w:val="20"/>
        </w:rPr>
        <w:t>위상 보코더는</w:t>
      </w:r>
      <w:r w:rsidR="00B730FA">
        <w:rPr>
          <w:rFonts w:hint="eastAsia"/>
          <w:szCs w:val="20"/>
        </w:rPr>
        <w:t xml:space="preserve"> 위상 정보를 통해 오디오 신호의 시간 영역에 존재하는 정보를 보간하는 보코더이다.</w:t>
      </w:r>
      <w:r w:rsidR="00B730FA">
        <w:rPr>
          <w:szCs w:val="20"/>
        </w:rPr>
        <w:t xml:space="preserve"> </w:t>
      </w:r>
      <w:r w:rsidR="00A9252D">
        <w:rPr>
          <w:rFonts w:hint="eastAsia"/>
          <w:szCs w:val="20"/>
        </w:rPr>
        <w:t xml:space="preserve">음높이 변화가 없는 </w:t>
      </w:r>
      <w:r w:rsidR="000E7D4D">
        <w:rPr>
          <w:rFonts w:hint="eastAsia"/>
          <w:szCs w:val="20"/>
        </w:rPr>
        <w:t>time stretch</w:t>
      </w:r>
      <w:r w:rsidR="00A9252D">
        <w:rPr>
          <w:rFonts w:hint="eastAsia"/>
          <w:szCs w:val="20"/>
        </w:rPr>
        <w:t>를 위해서 위상 보코더가 사용되는데,</w:t>
      </w:r>
      <w:r w:rsidR="00A9252D">
        <w:rPr>
          <w:szCs w:val="20"/>
        </w:rPr>
        <w:t xml:space="preserve"> </w:t>
      </w:r>
      <w:r w:rsidR="000E7D4D">
        <w:rPr>
          <w:rFonts w:hint="eastAsia"/>
          <w:szCs w:val="20"/>
        </w:rPr>
        <w:t>time stretch</w:t>
      </w:r>
      <w:r w:rsidR="007A4866">
        <w:rPr>
          <w:rFonts w:hint="eastAsia"/>
          <w:szCs w:val="20"/>
        </w:rPr>
        <w:t xml:space="preserve">를 위한 위상 보코더를 구현하기 위한 방법으로 </w:t>
      </w:r>
      <w:r w:rsidR="00A9252D">
        <w:rPr>
          <w:rFonts w:hint="eastAsia"/>
          <w:szCs w:val="20"/>
        </w:rPr>
        <w:t xml:space="preserve">아래와 같은 </w:t>
      </w:r>
      <w:r w:rsidR="007A4866">
        <w:rPr>
          <w:rFonts w:hint="eastAsia"/>
          <w:szCs w:val="20"/>
        </w:rPr>
        <w:t>방식을 생각할 수 있</w:t>
      </w:r>
      <w:r w:rsidR="00A9252D">
        <w:rPr>
          <w:rFonts w:hint="eastAsia"/>
          <w:szCs w:val="20"/>
        </w:rPr>
        <w:t>다.</w:t>
      </w:r>
      <w:r w:rsidR="00A9252D">
        <w:rPr>
          <w:rStyle w:val="a9"/>
          <w:szCs w:val="20"/>
        </w:rPr>
        <w:footnoteReference w:id="1"/>
      </w:r>
    </w:p>
    <w:p w14:paraId="2E9F72A8" w14:textId="19E0337D" w:rsidR="00A9252D" w:rsidRDefault="00A9252D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24C730E3" wp14:editId="2D9A96AF">
            <wp:extent cx="3152775" cy="2952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FA35" w14:textId="50DD6AED" w:rsidR="00FA2413" w:rsidRDefault="00A9252D">
      <w:pPr>
        <w:rPr>
          <w:szCs w:val="20"/>
        </w:rPr>
      </w:pPr>
      <w:r>
        <w:rPr>
          <w:rFonts w:hint="eastAsia"/>
          <w:szCs w:val="20"/>
        </w:rPr>
        <w:t xml:space="preserve">여기서 </w:t>
      </w:r>
      <w:r>
        <w:rPr>
          <w:rFonts w:hint="eastAsia"/>
          <w:noProof/>
          <w:szCs w:val="20"/>
        </w:rPr>
        <w:drawing>
          <wp:inline distT="0" distB="0" distL="0" distR="0" wp14:anchorId="5C3D5EDA" wp14:editId="6CB78D0B">
            <wp:extent cx="771525" cy="2952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0"/>
        </w:rPr>
        <w:t>를 적절하게 결정하는 것은 매우 어렵다.</w:t>
      </w:r>
      <w:r>
        <w:rPr>
          <w:szCs w:val="20"/>
        </w:rPr>
        <w:t xml:space="preserve"> </w:t>
      </w:r>
      <w:r w:rsidR="00FB4367">
        <w:rPr>
          <w:rFonts w:hint="eastAsia"/>
          <w:szCs w:val="20"/>
        </w:rPr>
        <w:t xml:space="preserve">가장 간단한 방법으로는 </w:t>
      </w:r>
      <w:r w:rsidR="00FF07CC">
        <w:rPr>
          <w:rFonts w:hint="eastAsia"/>
          <w:szCs w:val="20"/>
        </w:rPr>
        <w:t xml:space="preserve">k번째 </w:t>
      </w:r>
      <w:r w:rsidR="00FF07CC">
        <w:rPr>
          <w:szCs w:val="20"/>
        </w:rPr>
        <w:t>bin</w:t>
      </w:r>
      <w:r w:rsidR="00FF07CC">
        <w:rPr>
          <w:rFonts w:hint="eastAsia"/>
          <w:szCs w:val="20"/>
        </w:rPr>
        <w:t xml:space="preserve">의 주파수인 </w:t>
      </w:r>
      <w:r w:rsidR="00FF07CC">
        <w:rPr>
          <w:rFonts w:hint="eastAsia"/>
          <w:noProof/>
          <w:szCs w:val="20"/>
        </w:rPr>
        <w:drawing>
          <wp:inline distT="0" distB="0" distL="0" distR="0" wp14:anchorId="0639F5D1" wp14:editId="5D1420E2">
            <wp:extent cx="238125" cy="2095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07CC">
        <w:rPr>
          <w:rFonts w:hint="eastAsia"/>
          <w:szCs w:val="20"/>
        </w:rPr>
        <w:t xml:space="preserve">를 알고 있으므로 </w:t>
      </w:r>
      <w:r w:rsidR="00FA2413">
        <w:rPr>
          <w:rFonts w:hint="eastAsia"/>
          <w:szCs w:val="20"/>
        </w:rPr>
        <w:t xml:space="preserve">오버랩이 이루어지는 시간 간격과 </w:t>
      </w:r>
      <w:r w:rsidR="00FA2413">
        <w:rPr>
          <w:szCs w:val="20"/>
        </w:rPr>
        <w:t>bin</w:t>
      </w:r>
      <w:r w:rsidR="00FA2413">
        <w:rPr>
          <w:rFonts w:hint="eastAsia"/>
          <w:szCs w:val="20"/>
        </w:rPr>
        <w:t>의 주파수로부터 해당 시간 간격동안 발생할 것으로 예상되는 위상의 변화 정도를 계산하여 사용하는 것이지만,</w:t>
      </w:r>
      <w:r w:rsidR="00FA2413">
        <w:rPr>
          <w:szCs w:val="20"/>
        </w:rPr>
        <w:t xml:space="preserve"> </w:t>
      </w:r>
      <w:r w:rsidR="00FA2413">
        <w:rPr>
          <w:rFonts w:hint="eastAsia"/>
          <w:szCs w:val="20"/>
        </w:rPr>
        <w:t xml:space="preserve">이것은 </w:t>
      </w:r>
      <w:r w:rsidR="00FA2413">
        <w:rPr>
          <w:szCs w:val="20"/>
        </w:rPr>
        <w:t xml:space="preserve">bin </w:t>
      </w:r>
      <w:r w:rsidR="00FA2413">
        <w:rPr>
          <w:rFonts w:hint="eastAsia"/>
          <w:szCs w:val="20"/>
        </w:rPr>
        <w:t>간의 간섭을 고려하지 않으므로 많은 경우에서 끔찍한 결과물을 만든다.</w:t>
      </w:r>
      <w:r w:rsidR="00FA2413">
        <w:rPr>
          <w:szCs w:val="20"/>
        </w:rPr>
        <w:t xml:space="preserve"> </w:t>
      </w:r>
      <w:r w:rsidR="00FA2413">
        <w:rPr>
          <w:rFonts w:hint="eastAsia"/>
          <w:szCs w:val="20"/>
        </w:rPr>
        <w:t>훨씬 나은 방법은</w:t>
      </w:r>
      <w:r w:rsidR="00DE01D6">
        <w:rPr>
          <w:rFonts w:hint="eastAsia"/>
          <w:szCs w:val="20"/>
        </w:rPr>
        <w:t xml:space="preserve"> </w:t>
      </w:r>
      <w:r w:rsidR="00DE01D6">
        <w:t>Peak phase-locking</w:t>
      </w:r>
      <w:r w:rsidR="00DE01D6">
        <w:rPr>
          <w:rFonts w:hint="eastAsia"/>
        </w:rPr>
        <w:t>으로써,</w:t>
      </w:r>
      <w:r w:rsidR="00FA2413">
        <w:rPr>
          <w:rFonts w:hint="eastAsia"/>
          <w:szCs w:val="20"/>
        </w:rPr>
        <w:t xml:space="preserve"> 스팩트로그램에서 </w:t>
      </w:r>
      <w:r w:rsidR="00FA2413">
        <w:rPr>
          <w:szCs w:val="20"/>
        </w:rPr>
        <w:t>peak</w:t>
      </w:r>
      <w:r w:rsidR="00FA2413">
        <w:rPr>
          <w:rFonts w:hint="eastAsia"/>
          <w:szCs w:val="20"/>
        </w:rPr>
        <w:t xml:space="preserve">를 감지하여 위상을 </w:t>
      </w:r>
      <w:r w:rsidR="00FA2413">
        <w:rPr>
          <w:szCs w:val="20"/>
        </w:rPr>
        <w:t xml:space="preserve">locking </w:t>
      </w:r>
      <w:r w:rsidR="00FA2413">
        <w:rPr>
          <w:rFonts w:hint="eastAsia"/>
          <w:szCs w:val="20"/>
        </w:rPr>
        <w:t>하는 것이다</w:t>
      </w:r>
      <w:r w:rsidR="00FA2413">
        <w:rPr>
          <w:rStyle w:val="a9"/>
          <w:szCs w:val="20"/>
        </w:rPr>
        <w:footnoteReference w:id="2"/>
      </w:r>
      <w:r w:rsidR="00FA2413">
        <w:rPr>
          <w:rFonts w:hint="eastAsia"/>
          <w:szCs w:val="20"/>
        </w:rPr>
        <w:t>.</w:t>
      </w:r>
      <w:r w:rsidR="00FA2413">
        <w:rPr>
          <w:szCs w:val="20"/>
        </w:rPr>
        <w:t xml:space="preserve"> D</w:t>
      </w:r>
      <w:r w:rsidR="00FA2413">
        <w:rPr>
          <w:rFonts w:hint="eastAsia"/>
          <w:szCs w:val="20"/>
        </w:rPr>
        <w:t xml:space="preserve">ominant peak의 주파수를 </w:t>
      </w:r>
      <w:r w:rsidR="00FA2413">
        <w:rPr>
          <w:rFonts w:hint="eastAsia"/>
          <w:noProof/>
          <w:szCs w:val="20"/>
        </w:rPr>
        <w:drawing>
          <wp:inline distT="0" distB="0" distL="0" distR="0" wp14:anchorId="0FE6B32A" wp14:editId="721B3506">
            <wp:extent cx="323850" cy="2571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2413">
        <w:rPr>
          <w:rFonts w:hint="eastAsia"/>
          <w:szCs w:val="20"/>
        </w:rPr>
        <w:t>라고 한다면,</w:t>
      </w:r>
      <w:r w:rsidR="00FA2413">
        <w:rPr>
          <w:szCs w:val="20"/>
        </w:rPr>
        <w:t xml:space="preserve"> </w:t>
      </w:r>
      <w:r w:rsidR="00FA2413">
        <w:rPr>
          <w:rFonts w:hint="eastAsia"/>
          <w:szCs w:val="20"/>
        </w:rPr>
        <w:t>식은 아래와 같이 결정될 수 있다.</w:t>
      </w:r>
    </w:p>
    <w:p w14:paraId="41352073" w14:textId="21BA57BE" w:rsidR="00FA2413" w:rsidRDefault="00FA2413">
      <w:pPr>
        <w:rPr>
          <w:szCs w:val="20"/>
        </w:rPr>
      </w:pPr>
      <w:r>
        <w:rPr>
          <w:szCs w:val="20"/>
        </w:rPr>
        <w:lastRenderedPageBreak/>
        <w:t xml:space="preserve"> </w:t>
      </w:r>
      <w:r>
        <w:rPr>
          <w:noProof/>
          <w:szCs w:val="20"/>
        </w:rPr>
        <w:drawing>
          <wp:inline distT="0" distB="0" distL="0" distR="0" wp14:anchorId="68614015" wp14:editId="5A30EB29">
            <wp:extent cx="3895725" cy="26672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383" cy="29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D152" w14:textId="024ECA48" w:rsidR="00FA2413" w:rsidRPr="00403053" w:rsidRDefault="00FA2413">
      <w:pPr>
        <w:rPr>
          <w:szCs w:val="20"/>
        </w:rPr>
      </w:pPr>
      <w:r>
        <w:rPr>
          <w:rFonts w:hint="eastAsia"/>
          <w:szCs w:val="20"/>
        </w:rPr>
        <w:t xml:space="preserve">여기에서 </w:t>
      </w:r>
      <w:r>
        <w:rPr>
          <w:szCs w:val="20"/>
        </w:rPr>
        <w:t>Dominant peak</w:t>
      </w:r>
      <w:r>
        <w:rPr>
          <w:rFonts w:hint="eastAsia"/>
          <w:szCs w:val="20"/>
        </w:rPr>
        <w:t>의 주파수를 측정하기 위해 여러 방법들</w:t>
      </w:r>
      <w:r w:rsidR="004140B1">
        <w:rPr>
          <w:rFonts w:hint="eastAsia"/>
          <w:szCs w:val="20"/>
        </w:rPr>
        <w:t>이 존재한다.</w:t>
      </w:r>
      <w:r w:rsidR="004140B1">
        <w:rPr>
          <w:szCs w:val="20"/>
        </w:rPr>
        <w:t xml:space="preserve"> </w:t>
      </w:r>
      <w:r w:rsidR="004140B1">
        <w:rPr>
          <w:rFonts w:hint="eastAsia"/>
          <w:szCs w:val="20"/>
        </w:rPr>
        <w:t xml:space="preserve">가장 직관적인 방법은 피크에 가장 근접한 두 개의 </w:t>
      </w:r>
      <w:r w:rsidR="004140B1">
        <w:rPr>
          <w:szCs w:val="20"/>
        </w:rPr>
        <w:t>bin</w:t>
      </w:r>
      <w:r w:rsidR="004140B1">
        <w:rPr>
          <w:rFonts w:hint="eastAsia"/>
          <w:szCs w:val="20"/>
        </w:rPr>
        <w:t>으로부터 계산하는 것</w:t>
      </w:r>
      <w:r w:rsidR="00062D6C">
        <w:rPr>
          <w:rFonts w:hint="eastAsia"/>
          <w:szCs w:val="20"/>
        </w:rPr>
        <w:t>이다</w:t>
      </w:r>
      <w:r w:rsidR="00062D6C">
        <w:rPr>
          <w:rStyle w:val="a9"/>
          <w:szCs w:val="20"/>
        </w:rPr>
        <w:footnoteReference w:id="3"/>
      </w:r>
      <w:r w:rsidR="00062D6C">
        <w:rPr>
          <w:rFonts w:hint="eastAsia"/>
          <w:szCs w:val="20"/>
        </w:rPr>
        <w:t>.</w:t>
      </w:r>
      <w:r w:rsidR="00403053">
        <w:rPr>
          <w:szCs w:val="20"/>
        </w:rPr>
        <w:t xml:space="preserve"> </w:t>
      </w:r>
      <w:r w:rsidR="00403053">
        <w:rPr>
          <w:rFonts w:hint="eastAsia"/>
          <w:szCs w:val="20"/>
        </w:rPr>
        <w:t xml:space="preserve">이와 같은 방법은 손상된 음원에서 손상된 부분을 복구하는 방법과 같이 </w:t>
      </w:r>
      <w:r w:rsidR="000E7D4D">
        <w:rPr>
          <w:rFonts w:hint="eastAsia"/>
          <w:szCs w:val="20"/>
        </w:rPr>
        <w:t>time stretch</w:t>
      </w:r>
      <w:r w:rsidR="00403053">
        <w:rPr>
          <w:rFonts w:hint="eastAsia"/>
          <w:szCs w:val="20"/>
        </w:rPr>
        <w:t>를 위한 위상 보코더에 국한되지 않고 다양하게 사용된다.</w:t>
      </w:r>
      <w:r w:rsidR="00403053">
        <w:rPr>
          <w:rStyle w:val="a9"/>
          <w:szCs w:val="20"/>
        </w:rPr>
        <w:footnoteReference w:id="4"/>
      </w:r>
    </w:p>
    <w:p w14:paraId="59027B8A" w14:textId="1D37BE30" w:rsidR="00062D6C" w:rsidRDefault="00062D6C">
      <w:pPr>
        <w:rPr>
          <w:szCs w:val="20"/>
        </w:rPr>
      </w:pPr>
      <w:r>
        <w:rPr>
          <w:rFonts w:hint="eastAsia"/>
          <w:szCs w:val="20"/>
        </w:rPr>
        <w:t>피크를 감지하는 위상 보코더는 강력하지만,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많은 경우에서 위상 보코더를 통해 얻어진 결과물은 깨끗하지 않은 스펙트로그램을 만든다.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이에 위상 보코더를 통한 접근 방식을 사용하지 않는 </w:t>
      </w:r>
      <w:r w:rsidR="000E7D4D">
        <w:rPr>
          <w:rFonts w:hint="eastAsia"/>
          <w:szCs w:val="20"/>
        </w:rPr>
        <w:t>time stretch</w:t>
      </w:r>
      <w:r>
        <w:rPr>
          <w:rFonts w:hint="eastAsia"/>
          <w:szCs w:val="20"/>
        </w:rPr>
        <w:t>에 대한 방법론도 논의되었다.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강력한 방법 중 하나는 </w:t>
      </w:r>
      <w:r>
        <w:rPr>
          <w:szCs w:val="20"/>
        </w:rPr>
        <w:t xml:space="preserve">sinusoidal </w:t>
      </w:r>
      <w:r>
        <w:rPr>
          <w:rFonts w:hint="eastAsia"/>
          <w:szCs w:val="20"/>
        </w:rPr>
        <w:t>모델링이다.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 방법은 신호가 포함하는 정현파를 모델링하는 데 관심이 있으며</w:t>
      </w:r>
      <w:r>
        <w:rPr>
          <w:rStyle w:val="a9"/>
          <w:szCs w:val="20"/>
        </w:rPr>
        <w:footnoteReference w:id="5"/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이와 같은 접근 방법을 사용하는 알고리즘들은 위상의 꼬임을 풀기보다는 신호에서 정현파의 변화를 정확하게 예측해 오실레이터 뱅크를 통해 합성하는 것에 관심을 가진다</w:t>
      </w:r>
      <w:r>
        <w:rPr>
          <w:rStyle w:val="a9"/>
          <w:szCs w:val="20"/>
        </w:rPr>
        <w:footnoteReference w:id="6"/>
      </w:r>
      <w:r>
        <w:rPr>
          <w:rFonts w:hint="eastAsia"/>
          <w:szCs w:val="20"/>
        </w:rPr>
        <w:t xml:space="preserve">. </w:t>
      </w:r>
      <w:r w:rsidR="00DE01D6">
        <w:rPr>
          <w:rFonts w:hint="eastAsia"/>
          <w:szCs w:val="20"/>
        </w:rPr>
        <w:t xml:space="preserve">이와 같은 접근법은 보다 정확한 시간과 주파수의 예측을 위해 복수의 </w:t>
      </w:r>
      <w:r w:rsidR="00DE01D6">
        <w:rPr>
          <w:szCs w:val="20"/>
        </w:rPr>
        <w:t xml:space="preserve">FFT </w:t>
      </w:r>
      <w:r w:rsidR="00DE01D6">
        <w:rPr>
          <w:rFonts w:hint="eastAsia"/>
          <w:szCs w:val="20"/>
        </w:rPr>
        <w:t>크기를 사용하며,</w:t>
      </w:r>
      <w:r w:rsidR="00DE01D6">
        <w:rPr>
          <w:szCs w:val="20"/>
        </w:rPr>
        <w:t xml:space="preserve"> </w:t>
      </w:r>
      <w:r w:rsidR="00DE01D6">
        <w:rPr>
          <w:rFonts w:hint="eastAsia"/>
          <w:szCs w:val="20"/>
        </w:rPr>
        <w:t>때때로 복수의 윈도우 크기와 함께 저역/고역 통과 필터를 포함한다.</w:t>
      </w:r>
      <w:r w:rsidR="00DE01D6">
        <w:rPr>
          <w:szCs w:val="20"/>
        </w:rPr>
        <w:t xml:space="preserve"> </w:t>
      </w:r>
      <w:r>
        <w:rPr>
          <w:rFonts w:hint="eastAsia"/>
          <w:szCs w:val="20"/>
        </w:rPr>
        <w:t>이와 같은 방법은 강력하지만</w:t>
      </w:r>
      <w:r w:rsidR="00DE01D6">
        <w:rPr>
          <w:rFonts w:hint="eastAsia"/>
          <w:szCs w:val="20"/>
        </w:rPr>
        <w:t>, 구조적으로</w:t>
      </w:r>
      <w:r>
        <w:rPr>
          <w:rFonts w:hint="eastAsia"/>
          <w:szCs w:val="20"/>
        </w:rPr>
        <w:t xml:space="preserve"> 느리고</w:t>
      </w:r>
      <w:r w:rsidR="00DE01D6">
        <w:rPr>
          <w:rFonts w:hint="eastAsia"/>
          <w:szCs w:val="20"/>
        </w:rPr>
        <w:t xml:space="preserve"> 복잡하며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타악기(특히 낮은 소리의 타악기)의 소리를 정확하게 처리하지 못하는 한계를 가진다.</w:t>
      </w:r>
    </w:p>
    <w:p w14:paraId="7A2C7D66" w14:textId="52E1A101" w:rsidR="00DE01D6" w:rsidRPr="004140B1" w:rsidRDefault="00DE01D6" w:rsidP="00DE01D6">
      <w:pPr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55F85D5" wp14:editId="59DB287F">
            <wp:extent cx="2040425" cy="1995777"/>
            <wp:effectExtent l="0" t="0" r="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6" cy="20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70E7" w14:textId="5D51FC3F" w:rsidR="00F00A81" w:rsidRDefault="00A94F7E">
      <w:pPr>
        <w:rPr>
          <w:szCs w:val="20"/>
        </w:rPr>
      </w:pPr>
      <w:r>
        <w:rPr>
          <w:rFonts w:hint="eastAsia"/>
          <w:szCs w:val="20"/>
        </w:rPr>
        <w:lastRenderedPageBreak/>
        <w:t>II. 제안된 알고리즘</w:t>
      </w:r>
    </w:p>
    <w:p w14:paraId="0417EFE6" w14:textId="3BEB6C49" w:rsidR="00E97721" w:rsidRDefault="00DE01D6" w:rsidP="00DE01D6">
      <w:pPr>
        <w:rPr>
          <w:szCs w:val="20"/>
        </w:rPr>
      </w:pPr>
      <w:r>
        <w:rPr>
          <w:rFonts w:hint="eastAsia"/>
          <w:szCs w:val="20"/>
        </w:rPr>
        <w:t xml:space="preserve">본 알고리즘은 사람의 노랫소리와 타악기의 소리를 포함하는 복잡한 음원에서 </w:t>
      </w:r>
      <w:r w:rsidR="000E7D4D">
        <w:rPr>
          <w:rFonts w:hint="eastAsia"/>
          <w:szCs w:val="20"/>
        </w:rPr>
        <w:t>time stretch</w:t>
      </w:r>
      <w:r>
        <w:rPr>
          <w:rFonts w:hint="eastAsia"/>
          <w:szCs w:val="20"/>
        </w:rPr>
        <w:t>를 수행하였을 때 스팩트로그램의 뭉개짐을 최소화하는 것을 목표로 설계되었다.</w:t>
      </w:r>
      <w:r>
        <w:rPr>
          <w:szCs w:val="20"/>
        </w:rPr>
        <w:t xml:space="preserve"> </w:t>
      </w:r>
      <w:r w:rsidR="00062D6C">
        <w:rPr>
          <w:rFonts w:hint="eastAsia"/>
          <w:szCs w:val="20"/>
        </w:rPr>
        <w:t xml:space="preserve">본 알고리즘은 </w:t>
      </w:r>
      <w:r w:rsidR="00062D6C">
        <w:rPr>
          <w:szCs w:val="20"/>
        </w:rPr>
        <w:t>STFT</w:t>
      </w:r>
      <w:r w:rsidR="00062D6C">
        <w:rPr>
          <w:rFonts w:hint="eastAsia"/>
          <w:szCs w:val="20"/>
        </w:rPr>
        <w:t xml:space="preserve">의 결과로부터 스팩트로그램에서 피크를 </w:t>
      </w:r>
      <w:r>
        <w:rPr>
          <w:rFonts w:hint="eastAsia"/>
          <w:szCs w:val="20"/>
        </w:rPr>
        <w:t>추적하고,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피크 인근의 </w:t>
      </w:r>
      <w:r>
        <w:rPr>
          <w:szCs w:val="20"/>
        </w:rPr>
        <w:t>bin</w:t>
      </w:r>
      <w:r>
        <w:rPr>
          <w:rFonts w:hint="eastAsia"/>
          <w:szCs w:val="20"/>
        </w:rPr>
        <w:t>은 모두 같은 위상 지연을 갖도록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알고리즘은 스팩트로그램에서 피크를 추적하지만,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피크의 주파수는 위상 지연에 사용할 중심 주파수와 같지 않고, 같은 위상 지연을 가지는</w:t>
      </w:r>
      <w:r>
        <w:rPr>
          <w:szCs w:val="20"/>
        </w:rPr>
        <w:t xml:space="preserve"> bin</w:t>
      </w:r>
      <w:r>
        <w:rPr>
          <w:rFonts w:hint="eastAsia"/>
          <w:szCs w:val="20"/>
        </w:rPr>
        <w:t>들에서 이들의 위상 지연 정도를 계산하기 위해 사용되는 중심 주파수는 피크의 주파수와 같지 않다.</w:t>
      </w:r>
      <w:r>
        <w:rPr>
          <w:szCs w:val="20"/>
        </w:rPr>
        <w:t xml:space="preserve"> </w:t>
      </w:r>
      <w:r w:rsidR="00403053">
        <w:rPr>
          <w:rFonts w:hint="eastAsia"/>
          <w:szCs w:val="20"/>
        </w:rPr>
        <w:t>아래는 알고리즘의</w:t>
      </w:r>
      <w:r w:rsidR="000E7D4D">
        <w:rPr>
          <w:rFonts w:hint="eastAsia"/>
          <w:szCs w:val="20"/>
        </w:rPr>
        <w:t xml:space="preserve"> Expression</w:t>
      </w:r>
      <w:r w:rsidR="00403053">
        <w:rPr>
          <w:rFonts w:hint="eastAsia"/>
          <w:szCs w:val="20"/>
        </w:rPr>
        <w:t>이다.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7D4D" w:rsidRPr="00613EA9" w14:paraId="6B911DA9" w14:textId="77777777" w:rsidTr="000E7D4D">
        <w:tc>
          <w:tcPr>
            <w:tcW w:w="9016" w:type="dxa"/>
          </w:tcPr>
          <w:p w14:paraId="1654315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>void modifyphase() {</w:t>
            </w:r>
          </w:p>
          <w:p w14:paraId="36F6C51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parallel for (int a = 1; a &lt; img.y; a++) {</w:t>
            </w:r>
          </w:p>
          <w:p w14:paraId="33F3799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b = 0; b &lt; n; b++) {</w:t>
            </w:r>
          </w:p>
          <w:p w14:paraId="1E8D64B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mag[a][b] = cabs(rawdata[a][b]);</w:t>
            </w:r>
          </w:p>
          <w:p w14:paraId="315D6A7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67C9401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le, cent;</w:t>
            </w:r>
          </w:p>
          <w:p w14:paraId="2EACF12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ri = 0;</w:t>
            </w:r>
          </w:p>
          <w:p w14:paraId="3BAB1DA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 _centerfreq, _mag;</w:t>
            </w:r>
          </w:p>
          <w:p w14:paraId="2E9CB4D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 peak;</w:t>
            </w:r>
          </w:p>
          <w:p w14:paraId="4CD309B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continuity;</w:t>
            </w:r>
          </w:p>
          <w:p w14:paraId="5728178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cut = 0;</w:t>
            </w:r>
          </w:p>
          <w:p w14:paraId="381C824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ri_backup;</w:t>
            </w:r>
          </w:p>
          <w:p w14:paraId="38BE692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while (1) {</w:t>
            </w:r>
          </w:p>
          <w:p w14:paraId="7BD5FAE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le = ri;</w:t>
            </w:r>
          </w:p>
          <w:p w14:paraId="5B08418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ri = le;</w:t>
            </w:r>
          </w:p>
          <w:p w14:paraId="66C75D9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 = le;</w:t>
            </w:r>
          </w:p>
          <w:p w14:paraId="095F545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peak = mag[a][le];</w:t>
            </w:r>
          </w:p>
          <w:p w14:paraId="29341EB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continuity = 1;</w:t>
            </w:r>
          </w:p>
          <w:p w14:paraId="4F8B55C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cut = 0;</w:t>
            </w:r>
          </w:p>
          <w:p w14:paraId="2F65AFF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while (1) {</w:t>
            </w:r>
          </w:p>
          <w:p w14:paraId="6B1BA0C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(ri &gt; n / 2) break;</w:t>
            </w:r>
          </w:p>
          <w:p w14:paraId="1DF4695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(peak &lt; mag[a][ri] &amp;&amp; !cut) {</w:t>
            </w:r>
          </w:p>
          <w:p w14:paraId="4479B6C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peak = mag[a][ri]; cent = ri;</w:t>
            </w:r>
          </w:p>
          <w:p w14:paraId="0C659C0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31207B8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(!ri) ri++;</w:t>
            </w:r>
          </w:p>
          <w:p w14:paraId="4630F8D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if (mag[a][ri] &gt;= mag[a][ri + 1]) {</w:t>
            </w:r>
          </w:p>
          <w:p w14:paraId="5FC6119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ri_backup = ri + 1;</w:t>
            </w:r>
          </w:p>
          <w:p w14:paraId="4C9C9E8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if (ri &lt; 50 &amp;&amp; mag[a][ri] &lt; 0.8 * peak) cut = 1;</w:t>
            </w:r>
          </w:p>
          <w:p w14:paraId="2F7A530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(ri &lt; 100 &amp;&amp; mag[a][ri] &lt; 0.7 * peak) cut = 1;</w:t>
            </w:r>
          </w:p>
          <w:p w14:paraId="02CFC69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(ri &lt; 150 &amp;&amp; mag[a][ri] &lt; 0.7 * peak) cut = 1;</w:t>
            </w:r>
          </w:p>
          <w:p w14:paraId="7801D47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(ri &lt; 200 &amp;&amp; mag[a][ri] &lt; 0.65 * peak) cut = 1;</w:t>
            </w:r>
          </w:p>
          <w:p w14:paraId="7941862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(mag[a][ri] &lt; 0.65 * peak) cut = 1;</w:t>
            </w:r>
          </w:p>
          <w:p w14:paraId="61C415F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</w:t>
            </w:r>
          </w:p>
          <w:p w14:paraId="3A8BFE3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27A59C5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{</w:t>
            </w:r>
          </w:p>
          <w:p w14:paraId="176B8D3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(cut &amp;&amp; mag[a][ri_backup] * 1.1 &lt; mag[a][ri]) {</w:t>
            </w:r>
          </w:p>
          <w:p w14:paraId="14149DF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ri = ri_backup;</w:t>
            </w:r>
          </w:p>
          <w:p w14:paraId="75FCEEA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break;</w:t>
            </w:r>
          </w:p>
          <w:p w14:paraId="035CB2B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16420BD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7ECD621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ri++;</w:t>
            </w:r>
          </w:p>
          <w:p w14:paraId="2838F98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2CC97C8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int centl, centr;</w:t>
            </w:r>
          </w:p>
          <w:p w14:paraId="48BBCBC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</w:t>
            </w:r>
          </w:p>
          <w:p w14:paraId="678608C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for (centl = le; mag[a][centl] &lt; peak * 0.7; centl++);</w:t>
            </w:r>
          </w:p>
          <w:p w14:paraId="1C0BB8E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for (centr = ri; mag[a][centr] &lt; peak * 0.7; centr--);</w:t>
            </w:r>
          </w:p>
          <w:p w14:paraId="08C20E8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 = (cent+((centl + centr) &gt;&gt; 1))&gt;&gt;1;</w:t>
            </w:r>
          </w:p>
          <w:p w14:paraId="17B40DE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_centerfreq = mag[a][cent] * (double)cent;</w:t>
            </w:r>
          </w:p>
          <w:p w14:paraId="718583D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_mag = mag[a][cent];</w:t>
            </w:r>
          </w:p>
          <w:p w14:paraId="2A1EFEA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lastRenderedPageBreak/>
              <w:t xml:space="preserve">    int p = 1;</w:t>
            </w:r>
          </w:p>
          <w:p w14:paraId="021B63B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while (cent - p &gt;= le &amp;&amp; cent + p &lt;= ri &amp;&amp; p &lt; 4) {</w:t>
            </w:r>
          </w:p>
          <w:p w14:paraId="6FCC6B2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_centerfreq += mag[a][cent + p] * (double)(cent + p) + mag[a][cent - p] * (double)(cent - p);</w:t>
            </w:r>
          </w:p>
          <w:p w14:paraId="10374F3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_mag += mag[a][cent + p] + mag[a][cent - p];</w:t>
            </w:r>
          </w:p>
          <w:p w14:paraId="34E713F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p++;</w:t>
            </w:r>
          </w:p>
          <w:p w14:paraId="1FF52DB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1BE88B0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(_mag) _centerfreq /= _mag;</w:t>
            </w:r>
          </w:p>
          <w:p w14:paraId="432B079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else _centerfreq = (double)((le + ri) &gt;&gt; 1);</w:t>
            </w:r>
          </w:p>
          <w:p w14:paraId="64CF7A4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for (int i = le; i &lt;= ri; i++) centerfreq.data[a][i] = _centerfreq;</w:t>
            </w:r>
          </w:p>
          <w:p w14:paraId="0693061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(ri &gt;= n / 2) break;</w:t>
            </w:r>
          </w:p>
          <w:p w14:paraId="515E0D8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2038E39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417F9D2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parallel for (int b = 0; b &lt;= n / 2; b++) {</w:t>
            </w:r>
          </w:p>
          <w:p w14:paraId="57BD9D3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old[b] = centerfreq.data[0][b];</w:t>
            </w:r>
          </w:p>
          <w:p w14:paraId="204526F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now[b] = centerfreq.data[1][b];</w:t>
            </w:r>
          </w:p>
          <w:p w14:paraId="17F49F5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1E9246C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for (int a = 2; a &lt; img.y - 2; a++) {</w:t>
            </w:r>
          </w:p>
          <w:p w14:paraId="6CB2A05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double* tmp;</w:t>
            </w:r>
          </w:p>
          <w:p w14:paraId="1BBD946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tmp = oold;</w:t>
            </w:r>
          </w:p>
          <w:p w14:paraId="52F2FDD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oold = old; old = now; now = tmp;</w:t>
            </w:r>
          </w:p>
          <w:p w14:paraId="4F00494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b = 0; b &lt;= n / 2; b++) {</w:t>
            </w:r>
          </w:p>
          <w:p w14:paraId="59087A3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now[b] = centerfreq.data[a][b];</w:t>
            </w:r>
          </w:p>
          <w:p w14:paraId="3545841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46EA619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b = 0; b &lt; n / 2;) {</w:t>
            </w:r>
          </w:p>
          <w:p w14:paraId="28ADDC6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double centerfreq2o, centerfreq0, centerfreq1, centerfreq2, centerfreq3, centerfreq4;</w:t>
            </w:r>
          </w:p>
          <w:p w14:paraId="30EC53E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int centerfreq_int;</w:t>
            </w:r>
          </w:p>
          <w:p w14:paraId="755A7BA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centerfreq2o = now[b];</w:t>
            </w:r>
          </w:p>
          <w:p w14:paraId="2B46E09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centerfreq2 = centerfreq2o;</w:t>
            </w:r>
          </w:p>
          <w:p w14:paraId="5922740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centerfreq_int = (int)(centerfreq2 + .5);</w:t>
            </w:r>
          </w:p>
          <w:p w14:paraId="19CAA18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double centerfreq0_mag = 0,centerfreq1_mag=0,centerfreq3_mag=0,centerfreq4_mag=0;</w:t>
            </w:r>
          </w:p>
          <w:p w14:paraId="0DA2FE6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for (int i = centerfreq_int - phasewidth(centerfreq_int); i &lt; centerfreq_int + phasewidth(centerfreq_int); i+=2) {</w:t>
            </w:r>
          </w:p>
          <w:p w14:paraId="41075B4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 &gt;= 0 &amp;&amp; i &lt;= n / 2 ) {</w:t>
            </w:r>
          </w:p>
          <w:p w14:paraId="5245E87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double weight = 1 / (1+(double)dist(i, centerfreq_int));</w:t>
            </w:r>
          </w:p>
          <w:p w14:paraId="5EF515F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- 2][(int)(oold[i] + .5)]*weight &gt; centerfreq0_mag) {</w:t>
            </w:r>
          </w:p>
          <w:p w14:paraId="7B58B00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centerfreq0 = oold[i];</w:t>
            </w:r>
          </w:p>
          <w:p w14:paraId="1465A35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centerfreq0_mag = mag[a - 2][(int)(oold[i] + .5)];</w:t>
            </w:r>
          </w:p>
          <w:p w14:paraId="1A38B77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0CE44A0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- 1][(int)(old[i] + .5)] * weight &gt; centerfreq1_mag) {</w:t>
            </w:r>
          </w:p>
          <w:p w14:paraId="2CF8753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centerfreq1 = old[i];</w:t>
            </w:r>
          </w:p>
          <w:p w14:paraId="52B578D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centerfreq1_mag = mag[a -1][(int)(old[i] + .5)];</w:t>
            </w:r>
          </w:p>
          <w:p w14:paraId="16E9193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0777F47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+ 1][(int)(centerfreq.data[a + 1][i] + .5)] * weight &gt; centerfreq3_mag) {</w:t>
            </w:r>
          </w:p>
          <w:p w14:paraId="1FE9811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centerfreq3 = centerfreq.data[a+1][i];</w:t>
            </w:r>
          </w:p>
          <w:p w14:paraId="5C0B559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centerfreq3_mag = mag[a +1][(int)(centerfreq.data[a + 1][i] + .5)];</w:t>
            </w:r>
          </w:p>
          <w:p w14:paraId="39DF0E5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3D3712C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+ 2][(int)(centerfreq.data[a + 2][i] + .5)] * weight &gt; centerfreq4_mag) {</w:t>
            </w:r>
          </w:p>
          <w:p w14:paraId="04D9167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centerfreq4 = centerfreq.data[a + 2][i];</w:t>
            </w:r>
          </w:p>
          <w:p w14:paraId="173FC4D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centerfreq4_mag = mag[a + 2][(int)(centerfreq.data[a + 2][i] + .5)];</w:t>
            </w:r>
          </w:p>
          <w:p w14:paraId="046E943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2138D95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1CF6FD3B" w14:textId="77777777" w:rsidR="00613EA9" w:rsidRPr="00613EA9" w:rsidRDefault="00613EA9" w:rsidP="00613EA9">
            <w:pPr>
              <w:rPr>
                <w:sz w:val="12"/>
                <w:szCs w:val="12"/>
              </w:rPr>
            </w:pPr>
          </w:p>
          <w:p w14:paraId="4A5D885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0145400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(!isnear(centerfreq0, centerfreq1)) {</w:t>
            </w:r>
          </w:p>
          <w:p w14:paraId="58B57FF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(isnear(centerfreq0, centerfreq2)) {</w:t>
            </w:r>
          </w:p>
          <w:p w14:paraId="45FB0E8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double p = (centerfreq0 + centerfreq2)/2;</w:t>
            </w:r>
          </w:p>
          <w:p w14:paraId="4B68661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int pint = (int)(p + 0.5);</w:t>
            </w:r>
          </w:p>
          <w:p w14:paraId="7F22856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(int t = pint - phasewidth(pint); t &lt;= pint + phasewidth(pint); t++) </w:t>
            </w:r>
          </w:p>
          <w:p w14:paraId="6A63DD6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if(t&gt;=0 &amp;&amp; t&lt;=n/2) centerfreq.data[a - 1][t] = p;</w:t>
            </w:r>
          </w:p>
          <w:p w14:paraId="1432EDA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00D2E81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</w:t>
            </w:r>
          </w:p>
          <w:p w14:paraId="361EB9C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centerfreq0 = centerfreq1;</w:t>
            </w:r>
          </w:p>
          <w:p w14:paraId="53CB12E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30A182B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(!isnear(centerfreq3, centerfreq4)) {</w:t>
            </w:r>
          </w:p>
          <w:p w14:paraId="3F20429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centerfreq4 = centerfreq3;</w:t>
            </w:r>
          </w:p>
          <w:p w14:paraId="53A7060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499F015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lastRenderedPageBreak/>
              <w:t xml:space="preserve">    if (isnear(centerfreq1, centerfreq2)) {</w:t>
            </w:r>
          </w:p>
          <w:p w14:paraId="7403A61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(isnear(centerfreq2, centerfreq3)) {</w:t>
            </w:r>
          </w:p>
          <w:p w14:paraId="4B08D79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if(dist(centerfreq1,centerfreq2)&gt;dist(centerfreq1,centerfreq3)&amp;&amp;dist(centerfreq2,centerfreq3)&gt;dist(centerfreq1,centerfreq3))</w:t>
            </w:r>
          </w:p>
          <w:p w14:paraId="2D439E1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centerfreq2 = 0.1 * centerfreq0 + 0.4 * centerfreq1 + 0.4 * centerfreq3 + 0.1 * centerfreq4;</w:t>
            </w:r>
          </w:p>
          <w:p w14:paraId="161490D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else centerfreq2 = 0.1 * centerfreq0 + 0.2 * centerfreq1 + 0.4 * centerfreq2 + 0.2 * centerfreq3 + 0.1 * centerfreq4;</w:t>
            </w:r>
          </w:p>
          <w:p w14:paraId="2E05D36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</w:t>
            </w:r>
          </w:p>
          <w:p w14:paraId="308B4EC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centerfreq_int = (int)(centerfreq2 + .5);</w:t>
            </w:r>
          </w:p>
          <w:p w14:paraId="6B5A5C5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0495885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779B581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1D8ECA2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 centerfreq.data[a][b] = centerfreq2;</w:t>
            </w:r>
          </w:p>
          <w:p w14:paraId="09ED76A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75EDF1F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44691A0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{</w:t>
            </w:r>
          </w:p>
          <w:p w14:paraId="0F1945E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centerfreq2 = 0.2 * centerfreq0 + 0.4 * centerfreq1 + 0.4 * centerfreq2;</w:t>
            </w:r>
          </w:p>
          <w:p w14:paraId="579B9F4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centerfreq_int = (int)(centerfreq2 + .5);</w:t>
            </w:r>
          </w:p>
          <w:p w14:paraId="083B853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6E72A84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3FAEC46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2EB23D3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 centerfreq.data[a][b] = centerfreq2;</w:t>
            </w:r>
          </w:p>
          <w:p w14:paraId="06E3935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63975B9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40A0E56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778C7EF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else {</w:t>
            </w:r>
          </w:p>
          <w:p w14:paraId="63EEF96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(isnear(centerfreq2, centerfreq3)) {</w:t>
            </w:r>
          </w:p>
          <w:p w14:paraId="61E2EF6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centerfreq2 = 0.4 * centerfreq2 + 0.4 * centerfreq3 + 0.2 * centerfreq4;</w:t>
            </w:r>
          </w:p>
          <w:p w14:paraId="5A0766C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centerfreq_int = (int)(centerfreq2 + .5);</w:t>
            </w:r>
          </w:p>
          <w:p w14:paraId="690000F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403207E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5A6612A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18E602B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 centerfreq.data[a][b] = centerfreq2;</w:t>
            </w:r>
          </w:p>
          <w:p w14:paraId="4B03A20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656B446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5F2AF74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{</w:t>
            </w:r>
          </w:p>
          <w:p w14:paraId="0E5E62C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56000DE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5B23790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7AE67D9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b++);</w:t>
            </w:r>
          </w:p>
          <w:p w14:paraId="776C323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0CCE47D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</w:t>
            </w:r>
          </w:p>
          <w:p w14:paraId="60A7967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1844416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0D8CDA2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6F9A526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0E5713E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double dn = dshift2 * 3.14159265358979323846 /(double)n;</w:t>
            </w:r>
          </w:p>
          <w:p w14:paraId="3DA3557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parallel for (int b = 0; b &lt;= n / 2; b++) {</w:t>
            </w:r>
          </w:p>
          <w:p w14:paraId="3E129A2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 base = carg(rawdata[0][b]);</w:t>
            </w:r>
          </w:p>
          <w:p w14:paraId="6AB1E2C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a = 1; a &lt; img.y; a++) {</w:t>
            </w:r>
          </w:p>
          <w:p w14:paraId="4554CC3F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base += dn * (centerfreq.data[a - 1][b] + centerfreq.data[a][b]);</w:t>
            </w:r>
          </w:p>
          <w:p w14:paraId="612C675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 = cexp(_Dcomplex{ 0,base });</w:t>
            </w:r>
          </w:p>
          <w:p w14:paraId="7F84BE3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(!(a &amp; 15)) base = carg(rawdata[a][b]);</w:t>
            </w:r>
          </w:p>
          <w:p w14:paraId="2281D60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69FD0EE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2C329D6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parallel for (int a = 0; a &lt; img.y; a++) {</w:t>
            </w:r>
          </w:p>
          <w:p w14:paraId="2CCC285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b = 0;</w:t>
            </w:r>
          </w:p>
          <w:p w14:paraId="2F3481D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(; b &lt;= n / 2; b++) {</w:t>
            </w:r>
          </w:p>
          <w:p w14:paraId="0C663F6C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rawdata[a][b]._Val[0] *= mag[a][b];</w:t>
            </w:r>
          </w:p>
          <w:p w14:paraId="499BC0B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rawdata[a][b]._Val[1] *= mag[a][b];</w:t>
            </w:r>
          </w:p>
          <w:p w14:paraId="773C117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5676701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(; b &lt; n; b++) {</w:t>
            </w:r>
          </w:p>
          <w:p w14:paraId="18B74AB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rawdata[a][b]._Val[0] = rawdata[a][n - b]._Val[0];</w:t>
            </w:r>
          </w:p>
          <w:p w14:paraId="4ABA544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rawdata[a][b]._Val[1] = -rawdata[a][n - b]._Val[1];</w:t>
            </w:r>
          </w:p>
          <w:p w14:paraId="6940F78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7C658D1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1B5A202D" w14:textId="5EE1FC39" w:rsidR="000E7D4D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}</w:t>
            </w:r>
          </w:p>
        </w:tc>
      </w:tr>
    </w:tbl>
    <w:p w14:paraId="66469498" w14:textId="211F0301" w:rsidR="00403053" w:rsidRDefault="008B5181" w:rsidP="00DE01D6">
      <w:pPr>
        <w:rPr>
          <w:szCs w:val="20"/>
        </w:rPr>
      </w:pPr>
      <w:r>
        <w:rPr>
          <w:rFonts w:hint="eastAsia"/>
          <w:szCs w:val="20"/>
        </w:rPr>
        <w:lastRenderedPageBreak/>
        <w:t>알고리즘은 피크 검출부와 중심 주파수 계산부, 중심 주파수 보정부,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위상 변이 수행부로 나눌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아래는 피크 검출부의 </w:t>
      </w:r>
      <w:r w:rsidR="008A4210">
        <w:rPr>
          <w:rFonts w:hint="eastAsia"/>
          <w:szCs w:val="20"/>
        </w:rPr>
        <w:t>알고리즘</w:t>
      </w:r>
      <w:r>
        <w:rPr>
          <w:rFonts w:hint="eastAsia"/>
          <w:szCs w:val="20"/>
        </w:rPr>
        <w:t>이다.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5181" w:rsidRPr="00613EA9" w14:paraId="15603D28" w14:textId="77777777" w:rsidTr="008B5181">
        <w:tc>
          <w:tcPr>
            <w:tcW w:w="9016" w:type="dxa"/>
          </w:tcPr>
          <w:p w14:paraId="5669F91B" w14:textId="71A32D23" w:rsidR="009A0265" w:rsidRDefault="009A0265" w:rsidP="009A0265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(</w:t>
            </w:r>
            <w:r>
              <w:rPr>
                <w:sz w:val="12"/>
                <w:szCs w:val="12"/>
              </w:rPr>
              <w:t>…)</w:t>
            </w:r>
          </w:p>
          <w:p w14:paraId="392C7809" w14:textId="4885F738" w:rsidR="00613EA9" w:rsidRPr="00613EA9" w:rsidRDefault="009A0265" w:rsidP="009A026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</w:t>
            </w:r>
            <w:r w:rsidR="00613EA9" w:rsidRPr="00613EA9">
              <w:rPr>
                <w:sz w:val="12"/>
                <w:szCs w:val="12"/>
              </w:rPr>
              <w:t>int le, cent;</w:t>
            </w:r>
          </w:p>
          <w:p w14:paraId="7A05CE4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ri = 0;</w:t>
            </w:r>
          </w:p>
          <w:p w14:paraId="4BC67D6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 _centerfreq, _mag;</w:t>
            </w:r>
          </w:p>
          <w:p w14:paraId="18C6114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 peak;</w:t>
            </w:r>
          </w:p>
          <w:p w14:paraId="01913BA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continuity;</w:t>
            </w:r>
          </w:p>
          <w:p w14:paraId="3BAABA0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cut = 0;</w:t>
            </w:r>
          </w:p>
          <w:p w14:paraId="1FB0880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ri_backup;</w:t>
            </w:r>
          </w:p>
          <w:p w14:paraId="525E2FEE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while (1) {</w:t>
            </w:r>
          </w:p>
          <w:p w14:paraId="0261A5B1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le = ri;</w:t>
            </w:r>
          </w:p>
          <w:p w14:paraId="771E1DD0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ri = le;</w:t>
            </w:r>
          </w:p>
          <w:p w14:paraId="596A9C5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 = le;</w:t>
            </w:r>
          </w:p>
          <w:p w14:paraId="69FC960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peak = mag[a][le];</w:t>
            </w:r>
          </w:p>
          <w:p w14:paraId="1A14CEB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continuity = 1;</w:t>
            </w:r>
          </w:p>
          <w:p w14:paraId="2B4ABDC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cut = 0;</w:t>
            </w:r>
          </w:p>
          <w:p w14:paraId="6D5EAAA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while (1) {</w:t>
            </w:r>
          </w:p>
          <w:p w14:paraId="63C6513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(ri &gt; n / 2) break;</w:t>
            </w:r>
          </w:p>
          <w:p w14:paraId="4A27796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(peak &lt; mag[a][ri] &amp;&amp; !cut) {</w:t>
            </w:r>
          </w:p>
          <w:p w14:paraId="676897D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peak = mag[a][ri]; cent = ri;</w:t>
            </w:r>
          </w:p>
          <w:p w14:paraId="3295FAE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3EC6798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(!ri) ri++;</w:t>
            </w:r>
          </w:p>
          <w:p w14:paraId="5F31308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if (mag[a][ri] &gt;= mag[a][ri + 1]) {</w:t>
            </w:r>
          </w:p>
          <w:p w14:paraId="7D20320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ri_backup = ri + 1;</w:t>
            </w:r>
          </w:p>
          <w:p w14:paraId="572C98E6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if (ri &lt; 50 &amp;&amp; mag[a][ri] &lt; 0.8 * peak) cut = 1;</w:t>
            </w:r>
          </w:p>
          <w:p w14:paraId="64F2A5B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(ri &lt; 100 &amp;&amp; mag[a][ri] &lt; 0.7 * peak) cut = 1;</w:t>
            </w:r>
          </w:p>
          <w:p w14:paraId="4BCC487A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(ri &lt; 150 &amp;&amp; mag[a][ri] &lt; 0.7 * peak) cut = 1;</w:t>
            </w:r>
          </w:p>
          <w:p w14:paraId="770558D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(ri &lt; 200 &amp;&amp; mag[a][ri] &lt; 0.65 * peak) cut = 1;</w:t>
            </w:r>
          </w:p>
          <w:p w14:paraId="232E3F3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else if (mag[a][ri] &lt; 0.65 * peak) cut = 1;</w:t>
            </w:r>
          </w:p>
          <w:p w14:paraId="403C1EC9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</w:t>
            </w:r>
          </w:p>
          <w:p w14:paraId="5D75DDE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0DCE1147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{</w:t>
            </w:r>
          </w:p>
          <w:p w14:paraId="35799308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(cut &amp;&amp; mag[a][ri_backup] * 1.1 &lt; mag[a][ri]) {</w:t>
            </w:r>
          </w:p>
          <w:p w14:paraId="140A6344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ri = ri_backup;</w:t>
            </w:r>
          </w:p>
          <w:p w14:paraId="6D8ED482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break;</w:t>
            </w:r>
          </w:p>
          <w:p w14:paraId="1B7B70E5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69A6C9CB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3E987153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ri++;</w:t>
            </w:r>
          </w:p>
          <w:p w14:paraId="79404B4D" w14:textId="77777777" w:rsidR="00613EA9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325581C5" w14:textId="3295B41F" w:rsidR="008B5181" w:rsidRPr="00613EA9" w:rsidRDefault="00613EA9" w:rsidP="00613EA9">
            <w:pPr>
              <w:rPr>
                <w:sz w:val="12"/>
                <w:szCs w:val="12"/>
              </w:rPr>
            </w:pPr>
            <w:r w:rsidRPr="00613EA9">
              <w:rPr>
                <w:rFonts w:hint="eastAsia"/>
                <w:sz w:val="12"/>
                <w:szCs w:val="12"/>
              </w:rPr>
              <w:t xml:space="preserve"> </w:t>
            </w:r>
            <w:r w:rsidR="008B5181" w:rsidRPr="00613EA9">
              <w:rPr>
                <w:rFonts w:hint="eastAsia"/>
                <w:sz w:val="12"/>
                <w:szCs w:val="12"/>
              </w:rPr>
              <w:t>(</w:t>
            </w:r>
            <w:r w:rsidR="008B5181" w:rsidRPr="00613EA9">
              <w:rPr>
                <w:sz w:val="12"/>
                <w:szCs w:val="12"/>
              </w:rPr>
              <w:t>…)</w:t>
            </w:r>
          </w:p>
        </w:tc>
      </w:tr>
    </w:tbl>
    <w:p w14:paraId="1D21B783" w14:textId="6735BCD8" w:rsidR="008B5181" w:rsidRDefault="009A0265" w:rsidP="00DE01D6">
      <w:pPr>
        <w:rPr>
          <w:szCs w:val="20"/>
        </w:rPr>
      </w:pPr>
      <w:r>
        <w:rPr>
          <w:rFonts w:hint="eastAsia"/>
          <w:szCs w:val="20"/>
        </w:rPr>
        <w:t>위의 코드는 스팩트로그램 상에서 피크를 검출한다.</w:t>
      </w:r>
      <w:r>
        <w:rPr>
          <w:szCs w:val="20"/>
        </w:rPr>
        <w:t xml:space="preserve"> le</w:t>
      </w:r>
      <w:r>
        <w:rPr>
          <w:rFonts w:hint="eastAsia"/>
          <w:szCs w:val="20"/>
        </w:rPr>
        <w:t>는 피크를 포함하는 스팩트로그램 봉우리에서 왼쪽의 골에 해당한다.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ri는 스팩트로그램 봉우리에서 오른쪽의 골에 해당한다.</w:t>
      </w:r>
      <w:r>
        <w:rPr>
          <w:szCs w:val="20"/>
        </w:rPr>
        <w:t xml:space="preserve"> le</w:t>
      </w:r>
      <w:r>
        <w:rPr>
          <w:rFonts w:hint="eastAsia"/>
          <w:szCs w:val="20"/>
        </w:rPr>
        <w:t xml:space="preserve">는, 스팩트로그램의 탐색을 시작할 때에는 항상 </w:t>
      </w:r>
      <w:r>
        <w:rPr>
          <w:szCs w:val="20"/>
        </w:rPr>
        <w:t>0</w:t>
      </w:r>
      <w:r>
        <w:rPr>
          <w:rFonts w:hint="eastAsia"/>
          <w:szCs w:val="20"/>
        </w:rPr>
        <w:t xml:space="preserve">번째 </w:t>
      </w:r>
      <w:r>
        <w:rPr>
          <w:szCs w:val="20"/>
        </w:rPr>
        <w:t>bin</w:t>
      </w:r>
      <w:r>
        <w:rPr>
          <w:rFonts w:hint="eastAsia"/>
          <w:szCs w:val="20"/>
        </w:rPr>
        <w:t>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이전에 봉우리를 탐색한 적이 있을 경우 이전 봉우리에서의 </w:t>
      </w:r>
      <w:r>
        <w:rPr>
          <w:szCs w:val="20"/>
        </w:rPr>
        <w:t>ri</w:t>
      </w:r>
      <w:r>
        <w:rPr>
          <w:rFonts w:hint="eastAsia"/>
          <w:szCs w:val="20"/>
        </w:rPr>
        <w:t>와 같은 값이므로 쉽게 알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문제는 </w:t>
      </w:r>
      <w:r>
        <w:rPr>
          <w:szCs w:val="20"/>
        </w:rPr>
        <w:t>ri</w:t>
      </w:r>
      <w:r>
        <w:rPr>
          <w:rFonts w:hint="eastAsia"/>
          <w:szCs w:val="20"/>
        </w:rPr>
        <w:t>와 봉우리의 위치를 찾는 것이다.</w:t>
      </w:r>
      <w:r>
        <w:rPr>
          <w:szCs w:val="20"/>
        </w:rPr>
        <w:t xml:space="preserve"> </w:t>
      </w:r>
      <w:r w:rsidR="005B4D77">
        <w:rPr>
          <w:rFonts w:hint="eastAsia"/>
          <w:szCs w:val="20"/>
        </w:rPr>
        <w:t>봉우리의 위치</w:t>
      </w:r>
      <w:r w:rsidR="00D60CDC">
        <w:rPr>
          <w:rFonts w:hint="eastAsia"/>
          <w:szCs w:val="20"/>
        </w:rPr>
        <w:t xml:space="preserve"> </w:t>
      </w:r>
      <w:r w:rsidR="00D60CDC">
        <w:rPr>
          <w:szCs w:val="20"/>
        </w:rPr>
        <w:t>cent</w:t>
      </w:r>
      <w:r w:rsidR="005B4D77">
        <w:rPr>
          <w:rFonts w:hint="eastAsia"/>
          <w:szCs w:val="20"/>
        </w:rPr>
        <w:t>는 스팩트로그램을 bin의 계수가 커지는 방향으로 탐색하면서 진폭이 가장 높은 위치로 계속해서 갱신되고,</w:t>
      </w:r>
      <w:r w:rsidR="005B4D77">
        <w:rPr>
          <w:szCs w:val="20"/>
        </w:rPr>
        <w:t xml:space="preserve"> </w:t>
      </w:r>
      <w:r w:rsidR="005B4D77">
        <w:rPr>
          <w:rFonts w:hint="eastAsia"/>
          <w:szCs w:val="20"/>
        </w:rPr>
        <w:t xml:space="preserve">이 때의 진폭은 </w:t>
      </w:r>
      <w:r w:rsidR="005B4D77">
        <w:rPr>
          <w:szCs w:val="20"/>
        </w:rPr>
        <w:t>peak</w:t>
      </w:r>
      <w:r w:rsidR="005B4D77">
        <w:rPr>
          <w:rFonts w:hint="eastAsia"/>
          <w:szCs w:val="20"/>
        </w:rPr>
        <w:t>에 저장된다.</w:t>
      </w:r>
      <w:r w:rsidR="005B4D77">
        <w:rPr>
          <w:szCs w:val="20"/>
        </w:rPr>
        <w:t xml:space="preserve"> </w:t>
      </w:r>
      <w:r w:rsidR="005B4D77">
        <w:rPr>
          <w:rFonts w:hint="eastAsia"/>
          <w:szCs w:val="20"/>
        </w:rPr>
        <w:t xml:space="preserve">봉우리의 탐색을 그만둘지 여부를 결정하는 변수 </w:t>
      </w:r>
      <w:r w:rsidR="005B4D77">
        <w:rPr>
          <w:szCs w:val="20"/>
        </w:rPr>
        <w:t>cut</w:t>
      </w:r>
      <w:r w:rsidR="005B4D77">
        <w:rPr>
          <w:rFonts w:hint="eastAsia"/>
          <w:szCs w:val="20"/>
        </w:rPr>
        <w:t xml:space="preserve">은 처음에 </w:t>
      </w:r>
      <w:r w:rsidR="005B4D77">
        <w:rPr>
          <w:szCs w:val="20"/>
        </w:rPr>
        <w:t>0</w:t>
      </w:r>
      <w:r w:rsidR="005B4D77">
        <w:rPr>
          <w:rFonts w:hint="eastAsia"/>
          <w:szCs w:val="20"/>
        </w:rPr>
        <w:t>의 값을 가진다.</w:t>
      </w:r>
      <w:r w:rsidR="005B4D77">
        <w:rPr>
          <w:szCs w:val="20"/>
        </w:rPr>
        <w:t xml:space="preserve"> </w:t>
      </w:r>
      <w:r w:rsidR="005B4D77">
        <w:rPr>
          <w:rFonts w:hint="eastAsia"/>
          <w:szCs w:val="20"/>
        </w:rPr>
        <w:t xml:space="preserve">만약 현재 </w:t>
      </w:r>
      <w:r w:rsidR="005B4D77">
        <w:rPr>
          <w:szCs w:val="20"/>
        </w:rPr>
        <w:t>bin</w:t>
      </w:r>
      <w:r w:rsidR="005B4D77">
        <w:rPr>
          <w:rFonts w:hint="eastAsia"/>
          <w:szCs w:val="20"/>
        </w:rPr>
        <w:t>의 진폭이 peak의 일정 배수</w:t>
      </w:r>
      <w:r w:rsidR="00781DD7">
        <w:rPr>
          <w:rFonts w:hint="eastAsia"/>
          <w:szCs w:val="20"/>
        </w:rPr>
        <w:t xml:space="preserve">(현재 </w:t>
      </w:r>
      <w:r w:rsidR="00781DD7">
        <w:rPr>
          <w:szCs w:val="20"/>
        </w:rPr>
        <w:t>ri</w:t>
      </w:r>
      <w:r w:rsidR="00781DD7">
        <w:rPr>
          <w:rFonts w:hint="eastAsia"/>
          <w:szCs w:val="20"/>
        </w:rPr>
        <w:t xml:space="preserve">의 크기에 따라 </w:t>
      </w:r>
      <w:r w:rsidR="00781DD7">
        <w:rPr>
          <w:szCs w:val="20"/>
        </w:rPr>
        <w:t xml:space="preserve">0.8, 0.7, </w:t>
      </w:r>
      <w:bookmarkStart w:id="0" w:name="_GoBack"/>
      <w:bookmarkEnd w:id="0"/>
      <w:r w:rsidR="00781DD7">
        <w:rPr>
          <w:szCs w:val="20"/>
        </w:rPr>
        <w:t xml:space="preserve">0.65 중 </w:t>
      </w:r>
      <w:r w:rsidR="00781DD7">
        <w:rPr>
          <w:rFonts w:hint="eastAsia"/>
          <w:szCs w:val="20"/>
        </w:rPr>
        <w:t>하나)</w:t>
      </w:r>
      <w:r w:rsidR="005B4D77">
        <w:rPr>
          <w:rFonts w:hint="eastAsia"/>
          <w:szCs w:val="20"/>
        </w:rPr>
        <w:t>보다 작아진다면,</w:t>
      </w:r>
      <w:r w:rsidR="005B4D77">
        <w:rPr>
          <w:szCs w:val="20"/>
        </w:rPr>
        <w:t xml:space="preserve"> cut</w:t>
      </w:r>
      <w:r w:rsidR="005B4D77">
        <w:rPr>
          <w:rFonts w:hint="eastAsia"/>
          <w:szCs w:val="20"/>
        </w:rPr>
        <w:t xml:space="preserve">은 </w:t>
      </w:r>
      <w:r w:rsidR="005B4D77">
        <w:rPr>
          <w:szCs w:val="20"/>
        </w:rPr>
        <w:t>1</w:t>
      </w:r>
      <w:r w:rsidR="005B4D77">
        <w:rPr>
          <w:rFonts w:hint="eastAsia"/>
          <w:szCs w:val="20"/>
        </w:rPr>
        <w:t>이 된다.</w:t>
      </w:r>
      <w:r w:rsidR="005B4D77">
        <w:rPr>
          <w:szCs w:val="20"/>
        </w:rPr>
        <w:t xml:space="preserve"> </w:t>
      </w:r>
      <w:r w:rsidR="00D60CDC">
        <w:rPr>
          <w:szCs w:val="20"/>
        </w:rPr>
        <w:t>cut</w:t>
      </w:r>
      <w:r w:rsidR="00D60CDC">
        <w:rPr>
          <w:rFonts w:hint="eastAsia"/>
          <w:szCs w:val="20"/>
        </w:rPr>
        <w:t xml:space="preserve">이 </w:t>
      </w:r>
      <w:r w:rsidR="00D60CDC">
        <w:rPr>
          <w:szCs w:val="20"/>
        </w:rPr>
        <w:t>1</w:t>
      </w:r>
      <w:r w:rsidR="00D60CDC">
        <w:rPr>
          <w:rFonts w:hint="eastAsia"/>
          <w:szCs w:val="20"/>
        </w:rPr>
        <w:t>임은 현재 봉우리의 고도(진폭)가 내려가고 있음을 의미한다.</w:t>
      </w:r>
      <w:r w:rsidR="00D60CDC">
        <w:rPr>
          <w:szCs w:val="20"/>
        </w:rPr>
        <w:t xml:space="preserve"> </w:t>
      </w:r>
      <w:r w:rsidR="005B4D77">
        <w:rPr>
          <w:szCs w:val="20"/>
        </w:rPr>
        <w:t>cut</w:t>
      </w:r>
      <w:r w:rsidR="005B4D77">
        <w:rPr>
          <w:rFonts w:hint="eastAsia"/>
          <w:szCs w:val="20"/>
        </w:rPr>
        <w:t xml:space="preserve">이 </w:t>
      </w:r>
      <w:r w:rsidR="005B4D77">
        <w:rPr>
          <w:szCs w:val="20"/>
        </w:rPr>
        <w:t>1</w:t>
      </w:r>
      <w:r w:rsidR="005B4D77">
        <w:rPr>
          <w:rFonts w:hint="eastAsia"/>
          <w:szCs w:val="20"/>
        </w:rPr>
        <w:t>일 때 진폭이 봉우리에서 가장 낮은 곳의 진폭보다 1.1배 이상 증가했다면,</w:t>
      </w:r>
      <w:r w:rsidR="005B4D77">
        <w:rPr>
          <w:szCs w:val="20"/>
        </w:rPr>
        <w:t xml:space="preserve"> </w:t>
      </w:r>
      <w:r w:rsidR="005B4D77">
        <w:rPr>
          <w:rFonts w:hint="eastAsia"/>
          <w:szCs w:val="20"/>
        </w:rPr>
        <w:t xml:space="preserve">봉우리의 오른쪽 골에 해당하는 </w:t>
      </w:r>
      <w:r w:rsidR="005B4D77">
        <w:rPr>
          <w:szCs w:val="20"/>
        </w:rPr>
        <w:t>ri</w:t>
      </w:r>
      <w:r w:rsidR="005B4D77">
        <w:rPr>
          <w:rFonts w:hint="eastAsia"/>
          <w:szCs w:val="20"/>
        </w:rPr>
        <w:t xml:space="preserve">를 봉우리에서 가장 낮은 곳으로 </w:t>
      </w:r>
      <w:r w:rsidR="00D60CDC">
        <w:rPr>
          <w:rFonts w:hint="eastAsia"/>
          <w:szCs w:val="20"/>
        </w:rPr>
        <w:t>되돌리고</w:t>
      </w:r>
      <w:r w:rsidR="005B4D77">
        <w:rPr>
          <w:rFonts w:hint="eastAsia"/>
          <w:szCs w:val="20"/>
        </w:rPr>
        <w:t>,</w:t>
      </w:r>
      <w:r w:rsidR="005B4D77">
        <w:rPr>
          <w:szCs w:val="20"/>
        </w:rPr>
        <w:t xml:space="preserve"> </w:t>
      </w:r>
      <w:r w:rsidR="005B4D77">
        <w:rPr>
          <w:rFonts w:hint="eastAsia"/>
          <w:szCs w:val="20"/>
        </w:rPr>
        <w:t>탐색을 중지한다.</w:t>
      </w:r>
    </w:p>
    <w:p w14:paraId="1E67CDF0" w14:textId="4829F35B" w:rsidR="005B4D77" w:rsidRDefault="00D60CDC" w:rsidP="00DE01D6">
      <w:pPr>
        <w:rPr>
          <w:szCs w:val="20"/>
        </w:rPr>
      </w:pPr>
      <w:r>
        <w:rPr>
          <w:noProof/>
          <w:szCs w:val="20"/>
        </w:rPr>
        <w:lastRenderedPageBreak/>
        <w:drawing>
          <wp:inline distT="0" distB="0" distL="0" distR="0" wp14:anchorId="6FF13B44" wp14:editId="11A37E1E">
            <wp:extent cx="3211909" cy="1733434"/>
            <wp:effectExtent l="0" t="0" r="7620" b="63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687" cy="175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B537" w14:textId="1708283B" w:rsidR="00D60CDC" w:rsidRDefault="00D60CDC" w:rsidP="00DE01D6">
      <w:pPr>
        <w:rPr>
          <w:szCs w:val="20"/>
        </w:rPr>
      </w:pPr>
      <w:r>
        <w:rPr>
          <w:rFonts w:hint="eastAsia"/>
          <w:szCs w:val="20"/>
        </w:rPr>
        <w:t>아래는 중심 주파수 계산부의 알고리즘이다.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0CDC" w14:paraId="4D9EF18E" w14:textId="77777777" w:rsidTr="00D60CDC">
        <w:tc>
          <w:tcPr>
            <w:tcW w:w="9016" w:type="dxa"/>
          </w:tcPr>
          <w:p w14:paraId="627B43AA" w14:textId="1200206E" w:rsidR="00D60CDC" w:rsidRPr="00823877" w:rsidRDefault="00823877" w:rsidP="00DE01D6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 xml:space="preserve"> </w:t>
            </w:r>
            <w:r w:rsidRPr="00823877">
              <w:rPr>
                <w:sz w:val="12"/>
                <w:szCs w:val="12"/>
              </w:rPr>
              <w:t xml:space="preserve"> </w:t>
            </w:r>
            <w:r w:rsidRPr="00823877">
              <w:rPr>
                <w:rFonts w:hint="eastAsia"/>
                <w:sz w:val="12"/>
                <w:szCs w:val="12"/>
              </w:rPr>
              <w:t>(</w:t>
            </w:r>
            <w:r w:rsidRPr="00823877">
              <w:rPr>
                <w:sz w:val="12"/>
                <w:szCs w:val="12"/>
              </w:rPr>
              <w:t>…)</w:t>
            </w:r>
          </w:p>
          <w:p w14:paraId="0C741DEC" w14:textId="0153286D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int centl, centr;    </w:t>
            </w:r>
          </w:p>
          <w:p w14:paraId="5DACA333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for (centl = le; mag[a][centl] &lt; peak * 0.7; centl++);</w:t>
            </w:r>
          </w:p>
          <w:p w14:paraId="42FDCBC5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for (centr = ri; mag[a][centr] &lt; peak * 0.7; centr--);</w:t>
            </w:r>
          </w:p>
          <w:p w14:paraId="1D7F2227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cent = (cent+((centl + centr) &gt;&gt; 1))&gt;&gt;1;</w:t>
            </w:r>
          </w:p>
          <w:p w14:paraId="314E06FD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_centerfreq = mag[a][cent] * (double)cent;</w:t>
            </w:r>
          </w:p>
          <w:p w14:paraId="196EE311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_mag = mag[a][cent];</w:t>
            </w:r>
          </w:p>
          <w:p w14:paraId="4E09BDC5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int p = 1;</w:t>
            </w:r>
          </w:p>
          <w:p w14:paraId="66C20A0D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while (cent - p &gt;= le &amp;&amp; cent + p &lt;= ri &amp;&amp; p &lt; 4) {</w:t>
            </w:r>
          </w:p>
          <w:p w14:paraId="3D088C9C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 _centerfreq += mag[a][cent + p] * (double)(cent + p) + mag[a][cent - p] * (double)(cent - p);</w:t>
            </w:r>
          </w:p>
          <w:p w14:paraId="0C070821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 _mag += mag[a][cent + p] + mag[a][cent - p];</w:t>
            </w:r>
          </w:p>
          <w:p w14:paraId="04CF8A19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 p++;</w:t>
            </w:r>
          </w:p>
          <w:p w14:paraId="28F185B9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}</w:t>
            </w:r>
          </w:p>
          <w:p w14:paraId="54A3DD3A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if (_mag) _centerfreq /= _mag;</w:t>
            </w:r>
          </w:p>
          <w:p w14:paraId="2D6ADDCD" w14:textId="77777777" w:rsidR="00823877" w:rsidRPr="00823877" w:rsidRDefault="00823877" w:rsidP="00823877">
            <w:pPr>
              <w:rPr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else _centerfreq = (double)((le + ri) &gt;&gt; 1);</w:t>
            </w:r>
          </w:p>
          <w:p w14:paraId="795E38B7" w14:textId="0A73DB33" w:rsidR="00823877" w:rsidRPr="00823877" w:rsidRDefault="00823877" w:rsidP="00DE01D6">
            <w:pPr>
              <w:rPr>
                <w:rFonts w:hint="eastAsia"/>
                <w:sz w:val="12"/>
                <w:szCs w:val="12"/>
              </w:rPr>
            </w:pPr>
            <w:r w:rsidRPr="00823877">
              <w:rPr>
                <w:sz w:val="12"/>
                <w:szCs w:val="12"/>
              </w:rPr>
              <w:t xml:space="preserve">    for (int i = le; i &lt;= ri; i++) centerfreq.data[a][i] = _centerfreq;</w:t>
            </w:r>
          </w:p>
          <w:p w14:paraId="621EAB4F" w14:textId="6BECFB09" w:rsidR="00823877" w:rsidRDefault="00823877" w:rsidP="00DE01D6">
            <w:pPr>
              <w:rPr>
                <w:rFonts w:hint="eastAsia"/>
                <w:szCs w:val="20"/>
              </w:rPr>
            </w:pPr>
            <w:r w:rsidRPr="00823877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 xml:space="preserve"> </w:t>
            </w:r>
            <w:r w:rsidRPr="00823877">
              <w:rPr>
                <w:sz w:val="12"/>
                <w:szCs w:val="12"/>
              </w:rPr>
              <w:t xml:space="preserve"> (…)</w:t>
            </w:r>
          </w:p>
        </w:tc>
      </w:tr>
    </w:tbl>
    <w:p w14:paraId="2EFC1156" w14:textId="08B854B7" w:rsidR="00D60CDC" w:rsidRDefault="00823877" w:rsidP="00DE01D6">
      <w:pPr>
        <w:rPr>
          <w:szCs w:val="20"/>
        </w:rPr>
      </w:pPr>
      <w:r>
        <w:rPr>
          <w:rFonts w:hint="eastAsia"/>
          <w:szCs w:val="20"/>
        </w:rPr>
        <w:t>알고리즘은 봉우리의 피크 위치를 결정한다.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앞서 계산된 것은 진폭이 최대가 되는 </w:t>
      </w:r>
      <w:r>
        <w:rPr>
          <w:szCs w:val="20"/>
        </w:rPr>
        <w:t>bin</w:t>
      </w:r>
      <w:r>
        <w:rPr>
          <w:rFonts w:hint="eastAsia"/>
          <w:szCs w:val="20"/>
        </w:rPr>
        <w:t>의 위치(정수)이지,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봉우리의 피크의 주파수(실수)가 아니다.</w:t>
      </w:r>
      <w:r>
        <w:rPr>
          <w:szCs w:val="20"/>
        </w:rPr>
        <w:t xml:space="preserve"> </w:t>
      </w:r>
      <w:r w:rsidR="006A74B0">
        <w:rPr>
          <w:rFonts w:hint="eastAsia"/>
          <w:szCs w:val="20"/>
        </w:rPr>
        <w:t>만약 음원이 깨끗하게 합성된 정현파만을 포함한다면,</w:t>
      </w:r>
      <w:r w:rsidR="006A74B0">
        <w:rPr>
          <w:szCs w:val="20"/>
        </w:rPr>
        <w:t xml:space="preserve"> </w:t>
      </w:r>
      <w:r w:rsidR="006A74B0">
        <w:rPr>
          <w:rFonts w:hint="eastAsia"/>
          <w:szCs w:val="20"/>
        </w:rPr>
        <w:t xml:space="preserve">봉우리의 주파수는 단지 피크에 해당하는 계수와 주위의 </w:t>
      </w:r>
      <w:r w:rsidR="006A74B0">
        <w:rPr>
          <w:szCs w:val="20"/>
        </w:rPr>
        <w:t>1</w:t>
      </w:r>
      <w:r w:rsidR="006A74B0">
        <w:rPr>
          <w:rFonts w:hint="eastAsia"/>
          <w:szCs w:val="20"/>
        </w:rPr>
        <w:t>개 계수만을 이용하면, 아래 수식을 통해 정확하게 예측된다.</w:t>
      </w:r>
    </w:p>
    <w:p w14:paraId="17C2DCC5" w14:textId="18F6B48D" w:rsidR="006A74B0" w:rsidRPr="006A74B0" w:rsidRDefault="006A74B0" w:rsidP="00DE01D6">
      <w:pPr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_centerfreq=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0"/>
                    </w:rPr>
                    <m:t>k=peak-1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peak+1</m:t>
                  </m:r>
                </m:sup>
                <m:e>
                  <m:r>
                    <w:rPr>
                      <w:rFonts w:ascii="Cambria Math" w:hAnsi="Cambria Math"/>
                      <w:szCs w:val="20"/>
                    </w:rPr>
                    <m:t>(k×mag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  <w:szCs w:val="20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0"/>
                    </w:rPr>
                    <m:t>k=peak-1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peak+1</m:t>
                  </m:r>
                </m:sup>
                <m:e>
                  <m:r>
                    <w:rPr>
                      <w:rFonts w:ascii="Cambria Math" w:hAnsi="Cambria Math"/>
                      <w:szCs w:val="20"/>
                    </w:rPr>
                    <m:t>mag[k]</m:t>
                  </m:r>
                </m:e>
              </m:nary>
            </m:den>
          </m:f>
        </m:oMath>
      </m:oMathPara>
    </w:p>
    <w:p w14:paraId="197299F8" w14:textId="34A66361" w:rsidR="006A74B0" w:rsidRDefault="006A74B0" w:rsidP="00DE01D6">
      <w:pPr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>in((a-b)x)+sin((a+b)x)=2cos(bx)sin(ax)</w:t>
      </w:r>
      <w:r>
        <w:rPr>
          <w:rFonts w:hint="eastAsia"/>
          <w:szCs w:val="20"/>
        </w:rPr>
        <w:t>이기 때문에,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위의 식은 자명하다. 하지만 사람 목소리의 스팩트로그램은 </w:t>
      </w:r>
      <w:r w:rsidR="00E829A4">
        <w:rPr>
          <w:rFonts w:hint="eastAsia"/>
          <w:szCs w:val="20"/>
        </w:rPr>
        <w:t xml:space="preserve">아래와 같이 </w:t>
      </w:r>
      <w:r>
        <w:rPr>
          <w:rFonts w:hint="eastAsia"/>
          <w:szCs w:val="20"/>
        </w:rPr>
        <w:t>깨끗하게 나오지 않는다.</w:t>
      </w:r>
    </w:p>
    <w:p w14:paraId="0DF323D1" w14:textId="4D67A720" w:rsidR="006A74B0" w:rsidRDefault="006A74B0" w:rsidP="006A74B0">
      <w:pPr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032D0DE" wp14:editId="3B8CD4A7">
            <wp:extent cx="1054645" cy="1016294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145" cy="106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5BC8" w14:textId="70AF1BD4" w:rsidR="006A74B0" w:rsidRDefault="006A74B0" w:rsidP="00DE01D6">
      <w:pPr>
        <w:rPr>
          <w:szCs w:val="20"/>
        </w:rPr>
      </w:pPr>
      <w:r>
        <w:rPr>
          <w:rFonts w:hint="eastAsia"/>
          <w:szCs w:val="20"/>
        </w:rPr>
        <w:t>그렇기 때문에,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가능한 한 많은 </w:t>
      </w:r>
      <w:r w:rsidR="00881E5C">
        <w:rPr>
          <w:rFonts w:hint="eastAsia"/>
          <w:szCs w:val="20"/>
        </w:rPr>
        <w:t>계수들을 사용하여 예측할 필요가 있다.</w:t>
      </w:r>
      <w:r w:rsidR="00881E5C">
        <w:rPr>
          <w:szCs w:val="20"/>
        </w:rPr>
        <w:t xml:space="preserve"> </w:t>
      </w:r>
      <w:r w:rsidR="00881E5C">
        <w:rPr>
          <w:rFonts w:hint="eastAsia"/>
          <w:szCs w:val="20"/>
        </w:rPr>
        <w:t xml:space="preserve">알고리즘은 봉우리의 피크 높이의 </w:t>
      </w:r>
      <w:r w:rsidR="00881E5C">
        <w:rPr>
          <w:szCs w:val="20"/>
        </w:rPr>
        <w:t>0.7</w:t>
      </w:r>
      <w:r w:rsidR="00881E5C">
        <w:rPr>
          <w:rFonts w:hint="eastAsia"/>
          <w:szCs w:val="20"/>
        </w:rPr>
        <w:t>배보다 높은 진폭을 가지는 왼쪽과 오른쪽 끝 지점의 계수 평균과 피크의 계수를 평균한 값으로 피크의 위치를 수정한다.</w:t>
      </w:r>
      <w:r w:rsidR="00881E5C">
        <w:rPr>
          <w:szCs w:val="20"/>
        </w:rPr>
        <w:t xml:space="preserve"> </w:t>
      </w:r>
      <w:r w:rsidR="00881E5C">
        <w:rPr>
          <w:rFonts w:hint="eastAsia"/>
          <w:szCs w:val="20"/>
        </w:rPr>
        <w:t xml:space="preserve">이후 피크의 양 옆 </w:t>
      </w:r>
      <w:r w:rsidR="00881E5C">
        <w:rPr>
          <w:szCs w:val="20"/>
        </w:rPr>
        <w:t>4</w:t>
      </w:r>
      <w:r w:rsidR="00881E5C">
        <w:rPr>
          <w:rFonts w:hint="eastAsia"/>
          <w:szCs w:val="20"/>
        </w:rPr>
        <w:t>개씩의 계수를 이용하여 중심의 주파수를 계산한다.</w:t>
      </w:r>
    </w:p>
    <w:p w14:paraId="08CB94F9" w14:textId="3F728AF1" w:rsidR="00881E5C" w:rsidRDefault="00881E5C" w:rsidP="00DE01D6">
      <w:pPr>
        <w:rPr>
          <w:szCs w:val="20"/>
        </w:rPr>
      </w:pPr>
      <w:r>
        <w:rPr>
          <w:rFonts w:hint="eastAsia"/>
          <w:noProof/>
          <w:szCs w:val="20"/>
        </w:rPr>
        <w:lastRenderedPageBreak/>
        <w:drawing>
          <wp:inline distT="0" distB="0" distL="0" distR="0" wp14:anchorId="109EDBE2" wp14:editId="1EA51DBC">
            <wp:extent cx="3477275" cy="2170999"/>
            <wp:effectExtent l="0" t="0" r="0" b="127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784" cy="218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0AA1" w14:textId="475F4BDE" w:rsidR="00881E5C" w:rsidRDefault="00881E5C" w:rsidP="00DE01D6">
      <w:pPr>
        <w:rPr>
          <w:szCs w:val="20"/>
        </w:rPr>
      </w:pPr>
      <w:r>
        <w:rPr>
          <w:rFonts w:hint="eastAsia"/>
          <w:szCs w:val="20"/>
        </w:rPr>
        <w:t>피크 검출부에서 얻어진 피크의 위치를 그대로 사용하지 않</w:t>
      </w:r>
      <w:r w:rsidR="00E829A4">
        <w:rPr>
          <w:rFonts w:hint="eastAsia"/>
          <w:szCs w:val="20"/>
        </w:rPr>
        <w:t xml:space="preserve">고 봉우리의 피크 높이의 </w:t>
      </w:r>
      <w:r w:rsidR="00E829A4">
        <w:rPr>
          <w:szCs w:val="20"/>
        </w:rPr>
        <w:t>0.7</w:t>
      </w:r>
      <w:r w:rsidR="00E829A4">
        <w:rPr>
          <w:rFonts w:hint="eastAsia"/>
          <w:szCs w:val="20"/>
        </w:rPr>
        <w:t>배보다 높은 진폭을 가지는 왼쪽과 오른쪽 끝 지점의 계수 평균과 피크의 계수를 평균한 값으로 수정하여 사용하</w:t>
      </w:r>
      <w:r>
        <w:rPr>
          <w:rFonts w:hint="eastAsia"/>
          <w:szCs w:val="20"/>
        </w:rPr>
        <w:t>는 이유는 아래와 같은 경우</w:t>
      </w:r>
      <w:r w:rsidR="00E829A4">
        <w:rPr>
          <w:rFonts w:hint="eastAsia"/>
          <w:szCs w:val="20"/>
        </w:rPr>
        <w:t>가 존재하기</w:t>
      </w:r>
      <w:r>
        <w:rPr>
          <w:rFonts w:hint="eastAsia"/>
          <w:szCs w:val="20"/>
        </w:rPr>
        <w:t xml:space="preserve"> 때문이다.</w:t>
      </w:r>
    </w:p>
    <w:p w14:paraId="54F07352" w14:textId="00618199" w:rsidR="00881E5C" w:rsidRDefault="00881E5C" w:rsidP="00881E5C">
      <w:pPr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43283F3C" wp14:editId="5445447E">
            <wp:extent cx="2605032" cy="1632457"/>
            <wp:effectExtent l="0" t="0" r="508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075" cy="163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8CAB" w14:textId="7936F63A" w:rsidR="00881E5C" w:rsidRDefault="00881E5C" w:rsidP="00E829A4">
      <w:pPr>
        <w:rPr>
          <w:szCs w:val="20"/>
        </w:rPr>
      </w:pPr>
      <w:r>
        <w:rPr>
          <w:rFonts w:hint="eastAsia"/>
          <w:szCs w:val="20"/>
        </w:rPr>
        <w:t xml:space="preserve">사람 목소리는 </w:t>
      </w:r>
      <w:r>
        <w:rPr>
          <w:szCs w:val="20"/>
        </w:rPr>
        <w:t>vibration</w:t>
      </w:r>
      <w:r>
        <w:rPr>
          <w:rFonts w:hint="eastAsia"/>
          <w:szCs w:val="20"/>
        </w:rPr>
        <w:t>을 포함하기 때문에,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항상 스팩트로그램이 </w:t>
      </w:r>
      <w:r w:rsidR="00E829A4">
        <w:rPr>
          <w:rFonts w:hint="eastAsia"/>
          <w:szCs w:val="20"/>
        </w:rPr>
        <w:t xml:space="preserve">깨끗하게 </w:t>
      </w:r>
      <w:r>
        <w:rPr>
          <w:rFonts w:hint="eastAsia"/>
          <w:szCs w:val="20"/>
        </w:rPr>
        <w:t>나오지 않는다.</w:t>
      </w:r>
      <w:r>
        <w:rPr>
          <w:szCs w:val="20"/>
        </w:rPr>
        <w:t xml:space="preserve"> </w:t>
      </w:r>
      <w:r w:rsidR="00E829A4">
        <w:rPr>
          <w:rFonts w:hint="eastAsia"/>
          <w:szCs w:val="20"/>
        </w:rPr>
        <w:t>위의 스팩트로그램에서,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>검은색 가로줄에 해당하는 영역을 이미지의 아래에 확대해 첨부하였다.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>위의 사례에서,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 xml:space="preserve">분명 </w:t>
      </w:r>
      <w:r w:rsidR="00E829A4">
        <w:rPr>
          <w:szCs w:val="20"/>
        </w:rPr>
        <w:t>a</w:t>
      </w:r>
      <w:r w:rsidR="00E829A4">
        <w:rPr>
          <w:rFonts w:hint="eastAsia"/>
          <w:szCs w:val="20"/>
        </w:rPr>
        <w:t xml:space="preserve">나 </w:t>
      </w:r>
      <w:r w:rsidR="00E829A4">
        <w:rPr>
          <w:szCs w:val="20"/>
        </w:rPr>
        <w:t>c</w:t>
      </w:r>
      <w:r w:rsidR="00E829A4">
        <w:rPr>
          <w:rFonts w:hint="eastAsia"/>
          <w:szCs w:val="20"/>
        </w:rPr>
        <w:t xml:space="preserve">보다는 </w:t>
      </w:r>
      <w:r w:rsidR="00E829A4">
        <w:rPr>
          <w:szCs w:val="20"/>
        </w:rPr>
        <w:t>b</w:t>
      </w:r>
      <w:r w:rsidR="00E829A4">
        <w:rPr>
          <w:rFonts w:hint="eastAsia"/>
          <w:szCs w:val="20"/>
        </w:rPr>
        <w:t>를 중심 주파수로 선택하는 것이 적합하다.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 xml:space="preserve">하지만 피크는 </w:t>
      </w:r>
      <w:r w:rsidR="00E829A4">
        <w:rPr>
          <w:szCs w:val="20"/>
        </w:rPr>
        <w:t xml:space="preserve">a </w:t>
      </w:r>
      <w:r w:rsidR="00E829A4">
        <w:rPr>
          <w:rFonts w:hint="eastAsia"/>
          <w:szCs w:val="20"/>
        </w:rPr>
        <w:t xml:space="preserve">또는 </w:t>
      </w:r>
      <w:r w:rsidR="00E829A4">
        <w:rPr>
          <w:szCs w:val="20"/>
        </w:rPr>
        <w:t>c</w:t>
      </w:r>
      <w:r w:rsidR="00E829A4">
        <w:rPr>
          <w:rFonts w:hint="eastAsia"/>
          <w:szCs w:val="20"/>
        </w:rPr>
        <w:t>에 존재하므로,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 xml:space="preserve">단순히 피크를 탐지하는 것만으로는 </w:t>
      </w:r>
      <w:r w:rsidR="00E829A4">
        <w:rPr>
          <w:szCs w:val="20"/>
        </w:rPr>
        <w:t>b</w:t>
      </w:r>
      <w:r w:rsidR="00E829A4">
        <w:rPr>
          <w:rFonts w:hint="eastAsia"/>
          <w:szCs w:val="20"/>
        </w:rPr>
        <w:t>를 중심 주파수로 채택하는 결과를 얻을 수 없다.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 xml:space="preserve">하지만 피크 높이의 </w:t>
      </w:r>
      <w:r w:rsidR="00E829A4">
        <w:rPr>
          <w:szCs w:val="20"/>
        </w:rPr>
        <w:t>0.7</w:t>
      </w:r>
      <w:r w:rsidR="00E829A4">
        <w:rPr>
          <w:rFonts w:hint="eastAsia"/>
          <w:szCs w:val="20"/>
        </w:rPr>
        <w:t xml:space="preserve">배보다 높은 진폭을 가지는 왼쪽과 오른쪽 끝 지점의 계수는 </w:t>
      </w:r>
      <w:r w:rsidR="00E829A4">
        <w:rPr>
          <w:szCs w:val="20"/>
        </w:rPr>
        <w:t>a</w:t>
      </w:r>
      <w:r w:rsidR="00E829A4">
        <w:rPr>
          <w:rFonts w:hint="eastAsia"/>
          <w:szCs w:val="20"/>
        </w:rPr>
        <w:t xml:space="preserve">와 </w:t>
      </w:r>
      <w:r w:rsidR="00E829A4">
        <w:rPr>
          <w:szCs w:val="20"/>
        </w:rPr>
        <w:t>c</w:t>
      </w:r>
      <w:r w:rsidR="00E829A4">
        <w:rPr>
          <w:rFonts w:hint="eastAsia"/>
          <w:szCs w:val="20"/>
        </w:rPr>
        <w:t>의 방향에 존재하므로,</w:t>
      </w:r>
      <w:r w:rsidR="00E829A4">
        <w:rPr>
          <w:szCs w:val="20"/>
        </w:rPr>
        <w:t xml:space="preserve"> </w:t>
      </w:r>
      <w:r w:rsidR="00E829A4">
        <w:rPr>
          <w:rFonts w:hint="eastAsia"/>
          <w:szCs w:val="20"/>
        </w:rPr>
        <w:t xml:space="preserve">둘의 평균은 위치가 </w:t>
      </w:r>
      <w:r w:rsidR="00E829A4">
        <w:rPr>
          <w:szCs w:val="20"/>
        </w:rPr>
        <w:t>b</w:t>
      </w:r>
      <w:r w:rsidR="00E829A4">
        <w:rPr>
          <w:rFonts w:hint="eastAsia"/>
          <w:szCs w:val="20"/>
        </w:rPr>
        <w:t>에 가깝다.</w:t>
      </w:r>
    </w:p>
    <w:p w14:paraId="488B0CEB" w14:textId="1080E21F" w:rsidR="00E829A4" w:rsidRDefault="00E829A4" w:rsidP="00E829A4">
      <w:pPr>
        <w:rPr>
          <w:szCs w:val="20"/>
        </w:rPr>
      </w:pPr>
      <w:r>
        <w:rPr>
          <w:rFonts w:hint="eastAsia"/>
          <w:szCs w:val="20"/>
        </w:rPr>
        <w:t>아래는 중심 주파수 보정부의 알고리즘이다.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이것은 본 알고리즘에서 유일하게 병렬로 처리될 수 없는 부분이지만,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연산량이 다른 영역에 비하면 많지 않다.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29A4" w14:paraId="5E972C9C" w14:textId="77777777" w:rsidTr="00E829A4">
        <w:tc>
          <w:tcPr>
            <w:tcW w:w="9016" w:type="dxa"/>
          </w:tcPr>
          <w:p w14:paraId="62FFEAEB" w14:textId="0260A843" w:rsidR="00E829A4" w:rsidRDefault="00E829A4" w:rsidP="00E829A4"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</w:t>
            </w:r>
            <w:r>
              <w:rPr>
                <w:sz w:val="12"/>
                <w:szCs w:val="12"/>
              </w:rPr>
              <w:t>…)</w:t>
            </w:r>
          </w:p>
          <w:p w14:paraId="540A16A5" w14:textId="51632143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>parallel for (int b = 0; b &lt;= n / 2; b++) {</w:t>
            </w:r>
          </w:p>
          <w:p w14:paraId="2213A4E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old[b] = centerfreq.data[0][b];</w:t>
            </w:r>
          </w:p>
          <w:p w14:paraId="66A97659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now[b] = centerfreq.data[1][b];</w:t>
            </w:r>
          </w:p>
          <w:p w14:paraId="0E2E2507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1B4F3837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for (int a = 2; a &lt; img.y - 2; a++) {</w:t>
            </w:r>
          </w:p>
          <w:p w14:paraId="492C521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double* tmp;</w:t>
            </w:r>
          </w:p>
          <w:p w14:paraId="4455704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tmp = oold;</w:t>
            </w:r>
          </w:p>
          <w:p w14:paraId="1CC22C2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oold = old; old = now; now = tmp;</w:t>
            </w:r>
          </w:p>
          <w:p w14:paraId="60251A3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b = 0; b &lt;= n / 2; b++) {</w:t>
            </w:r>
          </w:p>
          <w:p w14:paraId="0A6B19A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now[b] = centerfreq.data[a][b];</w:t>
            </w:r>
          </w:p>
          <w:p w14:paraId="49C3F09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7CF0966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b = 0; b &lt; n / 2;) {</w:t>
            </w:r>
          </w:p>
          <w:p w14:paraId="34C7FD29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lastRenderedPageBreak/>
              <w:t xml:space="preserve">    double centerfreq2o, centerfreq0, centerfreq1, centerfreq2, centerfreq3, centerfreq4;</w:t>
            </w:r>
          </w:p>
          <w:p w14:paraId="7747E9D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int centerfreq_int;</w:t>
            </w:r>
          </w:p>
          <w:p w14:paraId="1CE2655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centerfreq2o = now[b];</w:t>
            </w:r>
          </w:p>
          <w:p w14:paraId="3456E09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centerfreq2 = centerfreq2o;</w:t>
            </w:r>
          </w:p>
          <w:p w14:paraId="03F227B2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centerfreq_int = (int)(centerfreq2 + .5);</w:t>
            </w:r>
          </w:p>
          <w:p w14:paraId="7BE9854B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double centerfreq0_mag = 0,centerfreq1_mag=0,centerfreq3_mag=0,centerfreq4_mag=0;</w:t>
            </w:r>
          </w:p>
          <w:p w14:paraId="48AB7FD6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for (int i = centerfreq_int - phasewidth(centerfreq_int); i &lt; centerfreq_int + phasewidth(centerfreq_int); i+=2) {</w:t>
            </w:r>
          </w:p>
          <w:p w14:paraId="76541CA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 &gt;= 0 &amp;&amp; i &lt;= n / 2 ) {</w:t>
            </w:r>
          </w:p>
          <w:p w14:paraId="13DCA37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double weight = 1 / (1+(double)dist(i, centerfreq_int));</w:t>
            </w:r>
          </w:p>
          <w:p w14:paraId="1278C476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- 2][(int)(oold[i] + .5)]*weight &gt; centerfreq0_mag) {</w:t>
            </w:r>
          </w:p>
          <w:p w14:paraId="3E15925F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centerfreq0 = oold[i];</w:t>
            </w:r>
          </w:p>
          <w:p w14:paraId="5C9D267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centerfreq0_mag = mag[a - 2][(int)(oold[i] + .5)];</w:t>
            </w:r>
          </w:p>
          <w:p w14:paraId="13DAA3C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45C95092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- 1][(int)(old[i] + .5)] * weight &gt; centerfreq1_mag) {</w:t>
            </w:r>
          </w:p>
          <w:p w14:paraId="5724DDF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centerfreq1 = old[i];</w:t>
            </w:r>
          </w:p>
          <w:p w14:paraId="3C64EA6F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centerfreq1_mag = mag[a -1][(int)(old[i] + .5)];</w:t>
            </w:r>
          </w:p>
          <w:p w14:paraId="06826EA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54DBDDB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+ 1][(int)(centerfreq.data[a + 1][i] + .5)] * weight &gt; centerfreq3_mag) {</w:t>
            </w:r>
          </w:p>
          <w:p w14:paraId="11D4FE7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centerfreq3 = centerfreq.data[a+1][i];</w:t>
            </w:r>
          </w:p>
          <w:p w14:paraId="3333A87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centerfreq3_mag = mag[a +1][(int)(centerfreq.data[a + 1][i] + .5)];</w:t>
            </w:r>
          </w:p>
          <w:p w14:paraId="5FD20F9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18AD8042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 (mag[a + 2][(int)(centerfreq.data[a + 2][i] + .5)] * weight &gt; centerfreq4_mag) {</w:t>
            </w:r>
          </w:p>
          <w:p w14:paraId="531E1A6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centerfreq4 = centerfreq.data[a + 2][i];</w:t>
            </w:r>
          </w:p>
          <w:p w14:paraId="44E6A9C5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centerfreq4_mag = mag[a + 2][(int)(centerfreq.data[a + 2][i] + .5)];</w:t>
            </w:r>
          </w:p>
          <w:p w14:paraId="600BBCB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}</w:t>
            </w:r>
          </w:p>
          <w:p w14:paraId="3D5288C6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2255EFCB" w14:textId="77777777" w:rsidR="00E829A4" w:rsidRPr="00613EA9" w:rsidRDefault="00E829A4" w:rsidP="00E829A4">
            <w:pPr>
              <w:rPr>
                <w:sz w:val="12"/>
                <w:szCs w:val="12"/>
              </w:rPr>
            </w:pPr>
          </w:p>
          <w:p w14:paraId="55DD0CBF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1C3ED89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(!isnear(centerfreq0, centerfreq1)) {</w:t>
            </w:r>
          </w:p>
          <w:p w14:paraId="32083DE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(isnear(centerfreq0, centerfreq2)) {</w:t>
            </w:r>
          </w:p>
          <w:p w14:paraId="013C667F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double p = (centerfreq0 + centerfreq2)/2;</w:t>
            </w:r>
          </w:p>
          <w:p w14:paraId="0534CEDD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int pint = (int)(p + 0.5);</w:t>
            </w:r>
          </w:p>
          <w:p w14:paraId="55F094A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(int t = pint - phasewidth(pint); t &lt;= pint + phasewidth(pint); t++) </w:t>
            </w:r>
          </w:p>
          <w:p w14:paraId="0983C1F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if(t&gt;=0 &amp;&amp; t&lt;=n/2) centerfreq.data[a - 1][t] = p;</w:t>
            </w:r>
          </w:p>
          <w:p w14:paraId="1EB5D00B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3FFAF44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</w:t>
            </w:r>
          </w:p>
          <w:p w14:paraId="19798602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centerfreq0 = centerfreq1;</w:t>
            </w:r>
          </w:p>
          <w:p w14:paraId="6616C222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1222702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(!isnear(centerfreq3, centerfreq4)) {</w:t>
            </w:r>
          </w:p>
          <w:p w14:paraId="4E35BE9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centerfreq4 = centerfreq3;</w:t>
            </w:r>
          </w:p>
          <w:p w14:paraId="7EDE988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3C8F3B4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(isnear(centerfreq1, centerfreq2)) {</w:t>
            </w:r>
          </w:p>
          <w:p w14:paraId="5DE2F055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if (isnear(centerfreq2, centerfreq3)) {</w:t>
            </w:r>
          </w:p>
          <w:p w14:paraId="662AD447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if(dist(centerfreq1,centerfreq2)&gt;dist(centerfreq1,centerfreq3)&amp;&amp;dist(centerfreq2,centerfreq3)&gt;dist(centerfreq1,centerfreq3))</w:t>
            </w:r>
          </w:p>
          <w:p w14:paraId="141E9B1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centerfreq2 = 0.1 * centerfreq0 + 0.4 * centerfreq1 + 0.4 * centerfreq3 + 0.1 * centerfreq4;</w:t>
            </w:r>
          </w:p>
          <w:p w14:paraId="7531498D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else centerfreq2 = 0.1 * centerfreq0 + 0.2 * centerfreq1 + 0.4 * centerfreq2 + 0.2 * centerfreq3 + 0.1 * centerfreq4;</w:t>
            </w:r>
          </w:p>
          <w:p w14:paraId="7EDF91E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</w:t>
            </w:r>
          </w:p>
          <w:p w14:paraId="61ECD8C7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centerfreq_int = (int)(centerfreq2 + .5);</w:t>
            </w:r>
          </w:p>
          <w:p w14:paraId="56453B5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390315EF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466D3FAD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68309F1F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 centerfreq.data[a][b] = centerfreq2;</w:t>
            </w:r>
          </w:p>
          <w:p w14:paraId="2C5548D9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5ED8657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2EB9DF7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{</w:t>
            </w:r>
          </w:p>
          <w:p w14:paraId="2BBE085C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centerfreq2 = 0.2 * centerfreq0 + 0.4 * centerfreq1 + 0.4 * centerfreq2;</w:t>
            </w:r>
          </w:p>
          <w:p w14:paraId="3453732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centerfreq_int = (int)(centerfreq2 + .5);</w:t>
            </w:r>
          </w:p>
          <w:p w14:paraId="0074C4A9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1AA92AB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66D76A9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71221C1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 centerfreq.data[a][b] = centerfreq2;</w:t>
            </w:r>
          </w:p>
          <w:p w14:paraId="449C2A5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36114E35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50F211BB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719F21E6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else {</w:t>
            </w:r>
          </w:p>
          <w:p w14:paraId="00E47523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lastRenderedPageBreak/>
              <w:t xml:space="preserve">     if (isnear(centerfreq2, centerfreq3)) {</w:t>
            </w:r>
          </w:p>
          <w:p w14:paraId="576E678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centerfreq2 = 0.4 * centerfreq2 + 0.4 * centerfreq3 + 0.2 * centerfreq4;</w:t>
            </w:r>
          </w:p>
          <w:p w14:paraId="418584A6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centerfreq_int = (int)(centerfreq2 + .5);</w:t>
            </w:r>
          </w:p>
          <w:p w14:paraId="3A3EAFD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11EDB02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668B1C6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01CDBEFE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 centerfreq.data[a][b] = centerfreq2;</w:t>
            </w:r>
          </w:p>
          <w:p w14:paraId="4D24B76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149C5C1D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4D86746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else {</w:t>
            </w:r>
          </w:p>
          <w:p w14:paraId="3A2CE2F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670C237A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- phasewidth(centerfreq_int); b++) centerfreq.data[a][b] = (double)b;</w:t>
            </w:r>
          </w:p>
          <w:p w14:paraId="57B9E1ED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 &amp;&amp;</w:t>
            </w:r>
          </w:p>
          <w:p w14:paraId="111D1C7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 b &lt; centerfreq_int + phasewidth(centerfreq_int); b++);</w:t>
            </w:r>
          </w:p>
          <w:p w14:paraId="24D8B846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for (; centerfreq.data[a][b] == centerfreq2o; b++) centerfreq.data[a][b] = (double)b;</w:t>
            </w:r>
          </w:p>
          <w:p w14:paraId="29222920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 </w:t>
            </w:r>
          </w:p>
          <w:p w14:paraId="1E908658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 }</w:t>
            </w:r>
          </w:p>
          <w:p w14:paraId="297EB004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}</w:t>
            </w:r>
          </w:p>
          <w:p w14:paraId="7C335F51" w14:textId="77777777" w:rsidR="00E829A4" w:rsidRPr="00613EA9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59DCACC5" w14:textId="77777777" w:rsidR="00E829A4" w:rsidRPr="00E829A4" w:rsidRDefault="00E829A4" w:rsidP="00E829A4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</w:t>
            </w:r>
            <w:r w:rsidRPr="00E829A4">
              <w:rPr>
                <w:sz w:val="12"/>
                <w:szCs w:val="12"/>
              </w:rPr>
              <w:t>}</w:t>
            </w:r>
          </w:p>
          <w:p w14:paraId="7F2236A4" w14:textId="1A4E8579" w:rsidR="00E829A4" w:rsidRDefault="00E829A4" w:rsidP="00E829A4">
            <w:pPr>
              <w:ind w:firstLineChars="100" w:firstLine="120"/>
              <w:rPr>
                <w:rFonts w:hint="eastAsia"/>
                <w:szCs w:val="20"/>
              </w:rPr>
            </w:pPr>
            <w:r w:rsidRPr="00E829A4">
              <w:rPr>
                <w:rFonts w:hint="eastAsia"/>
                <w:sz w:val="12"/>
                <w:szCs w:val="12"/>
              </w:rPr>
              <w:t>(</w:t>
            </w:r>
            <w:r w:rsidRPr="00E829A4">
              <w:rPr>
                <w:sz w:val="12"/>
                <w:szCs w:val="12"/>
              </w:rPr>
              <w:t>…)</w:t>
            </w:r>
          </w:p>
        </w:tc>
      </w:tr>
    </w:tbl>
    <w:p w14:paraId="347B7AF9" w14:textId="78187B35" w:rsidR="00E829A4" w:rsidRDefault="00E829A4" w:rsidP="00E829A4">
      <w:pPr>
        <w:rPr>
          <w:szCs w:val="20"/>
        </w:rPr>
      </w:pPr>
      <w:r>
        <w:rPr>
          <w:rFonts w:hint="eastAsia"/>
          <w:szCs w:val="20"/>
        </w:rPr>
        <w:lastRenderedPageBreak/>
        <w:t>이 알고리즘은 추출된 피크들의 집합이 시간적으로 연속적인 특성을 가지게 하기 위해 사용된다.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이웃한 프레임 간의 중심 주파수 변화가 크면 </w:t>
      </w:r>
      <w:r w:rsidR="008A4210">
        <w:rPr>
          <w:rFonts w:hint="eastAsia"/>
          <w:szCs w:val="20"/>
        </w:rPr>
        <w:t>위상의 꼬임이 심해지기 때문에,</w:t>
      </w:r>
      <w:r w:rsidR="008A4210">
        <w:rPr>
          <w:szCs w:val="20"/>
        </w:rPr>
        <w:t xml:space="preserve"> </w:t>
      </w:r>
      <w:r w:rsidR="008A4210">
        <w:rPr>
          <w:rFonts w:hint="eastAsia"/>
          <w:szCs w:val="20"/>
        </w:rPr>
        <w:t>그 차이를 줄이는 것은 중요하다.</w:t>
      </w:r>
    </w:p>
    <w:p w14:paraId="197C020B" w14:textId="5E3B9105" w:rsidR="00E829A4" w:rsidRDefault="00E829A4" w:rsidP="008A4210">
      <w:pPr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CF4630B" wp14:editId="2ED83D33">
            <wp:extent cx="1048591" cy="869521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4" r="-1" b="37222"/>
                    <a:stretch/>
                  </pic:blipFill>
                  <pic:spPr bwMode="auto">
                    <a:xfrm>
                      <a:off x="0" y="0"/>
                      <a:ext cx="1067516" cy="88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0"/>
        </w:rPr>
        <w:drawing>
          <wp:inline distT="0" distB="0" distL="0" distR="0" wp14:anchorId="7F9EEE70" wp14:editId="63DEB30A">
            <wp:extent cx="1040006" cy="872034"/>
            <wp:effectExtent l="0" t="0" r="8255" b="444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8" t="-1" b="37128"/>
                    <a:stretch/>
                  </pic:blipFill>
                  <pic:spPr bwMode="auto">
                    <a:xfrm>
                      <a:off x="0" y="0"/>
                      <a:ext cx="1051845" cy="88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754E5" w14:textId="289ED3C7" w:rsidR="008A4210" w:rsidRDefault="008A4210" w:rsidP="00E829A4">
      <w:pPr>
        <w:rPr>
          <w:szCs w:val="20"/>
        </w:rPr>
      </w:pPr>
      <w:r>
        <w:rPr>
          <w:rFonts w:hint="eastAsia"/>
          <w:szCs w:val="20"/>
        </w:rPr>
        <w:t>위의 이미지는 본 알고리즘의 수행 전(왼쪽)과 수행 후(오른쪽)의 중심 주파수 변화를 나타낸다.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각각의 프레임에서 중심 주파수에 해당하는 부분에 흰색 점을 찍어서 나타내었다.</w:t>
      </w:r>
      <w:r>
        <w:rPr>
          <w:szCs w:val="20"/>
        </w:rPr>
        <w:t xml:space="preserve"> </w:t>
      </w:r>
      <w:r w:rsidR="00407C3D">
        <w:rPr>
          <w:rFonts w:hint="eastAsia"/>
          <w:szCs w:val="20"/>
        </w:rPr>
        <w:t xml:space="preserve">앞선 문장에서 </w:t>
      </w:r>
      <w:r w:rsidR="00407C3D">
        <w:rPr>
          <w:szCs w:val="20"/>
        </w:rPr>
        <w:t>‘</w:t>
      </w:r>
      <w:r w:rsidR="00407C3D">
        <w:rPr>
          <w:rFonts w:hint="eastAsia"/>
          <w:szCs w:val="20"/>
        </w:rPr>
        <w:t xml:space="preserve">그 차이를 줄이는 </w:t>
      </w:r>
      <w:r w:rsidR="00407C3D">
        <w:rPr>
          <w:rFonts w:hint="eastAsia"/>
          <w:szCs w:val="20"/>
        </w:rPr>
        <w:t>것</w:t>
      </w:r>
      <w:r w:rsidR="00407C3D">
        <w:rPr>
          <w:szCs w:val="20"/>
        </w:rPr>
        <w:t>’</w:t>
      </w:r>
      <w:r w:rsidR="00407C3D">
        <w:rPr>
          <w:rFonts w:hint="eastAsia"/>
          <w:szCs w:val="20"/>
        </w:rPr>
        <w:t>은 위의 이미지에서 흰색 점들이 가급적 부드러운 곡선을 이루도록 만드는 것을 의미한다.</w:t>
      </w:r>
      <w:r w:rsidR="00407C3D">
        <w:rPr>
          <w:szCs w:val="20"/>
        </w:rPr>
        <w:t xml:space="preserve"> </w:t>
      </w:r>
      <w:r>
        <w:rPr>
          <w:rFonts w:hint="eastAsia"/>
          <w:szCs w:val="20"/>
        </w:rPr>
        <w:t>본 알고리즘은 시간에 따른 중심 주파수의 변화에 대해 일종의 저역 통과 필터처럼 동작한다.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이웃한 다섯 개의 프레임에 대해,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다섯 개 프레임 사이의 중심 주파수에 따라 적절한 커널을 합성곱하여 저역 통과 필터를 구현한다.</w:t>
      </w:r>
    </w:p>
    <w:p w14:paraId="3B55933F" w14:textId="2F9AEF5B" w:rsidR="008A4210" w:rsidRDefault="008A4210" w:rsidP="00E829A4">
      <w:pPr>
        <w:rPr>
          <w:szCs w:val="20"/>
        </w:rPr>
      </w:pPr>
      <w:r>
        <w:rPr>
          <w:rFonts w:hint="eastAsia"/>
          <w:szCs w:val="20"/>
        </w:rPr>
        <w:t>아래는 위상 변이 수행부의 알고리즘이다.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이것은 </w:t>
      </w:r>
      <w:r>
        <w:rPr>
          <w:szCs w:val="20"/>
        </w:rPr>
        <w:t>peak phase-locking</w:t>
      </w:r>
      <w:r>
        <w:rPr>
          <w:rFonts w:hint="eastAsia"/>
          <w:szCs w:val="20"/>
        </w:rPr>
        <w:t>의 구현이다.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4210" w14:paraId="7DEE4EBF" w14:textId="77777777" w:rsidTr="008A4210">
        <w:tc>
          <w:tcPr>
            <w:tcW w:w="9016" w:type="dxa"/>
          </w:tcPr>
          <w:p w14:paraId="3A4FF823" w14:textId="0A631FAA" w:rsidR="008A4210" w:rsidRPr="00613EA9" w:rsidRDefault="008A4210" w:rsidP="008A421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</w:t>
            </w:r>
            <w:r>
              <w:rPr>
                <w:rFonts w:hint="eastAsia"/>
                <w:sz w:val="12"/>
                <w:szCs w:val="12"/>
              </w:rPr>
              <w:t>(</w:t>
            </w:r>
            <w:r>
              <w:rPr>
                <w:sz w:val="12"/>
                <w:szCs w:val="12"/>
              </w:rPr>
              <w:t>…)</w:t>
            </w:r>
          </w:p>
          <w:p w14:paraId="28EF2F35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double dn = dshift2 * 3.14159265358979323846 /(double)n;</w:t>
            </w:r>
          </w:p>
          <w:p w14:paraId="7AF2CB95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parallel for (int b = 0; b &lt;= n / 2; b++) {</w:t>
            </w:r>
          </w:p>
          <w:p w14:paraId="4F791055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double base = carg(rawdata[0][b]);</w:t>
            </w:r>
          </w:p>
          <w:p w14:paraId="72747ACC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(int a = 1; a &lt; img.y; a++) {</w:t>
            </w:r>
          </w:p>
          <w:p w14:paraId="7997CFDA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base += dn * (centerfreq.data[a - 1][b] + centerfreq.data[a][b]);</w:t>
            </w:r>
          </w:p>
          <w:p w14:paraId="500DE631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 = cexp(_Dcomplex{ 0,base });</w:t>
            </w:r>
          </w:p>
          <w:p w14:paraId="4044B35A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if (!(a &amp; 15)) base = carg(rawdata[a][b]);</w:t>
            </w:r>
          </w:p>
          <w:p w14:paraId="26A15D76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178B4293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5485B88C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parallel for (int a = 0; a &lt; img.y; a++) {</w:t>
            </w:r>
          </w:p>
          <w:p w14:paraId="2905C713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int b = 0;</w:t>
            </w:r>
          </w:p>
          <w:p w14:paraId="5DB2F32D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for (; b &lt;= n / 2; b++) {</w:t>
            </w:r>
          </w:p>
          <w:p w14:paraId="3527E5EE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rawdata[a][b]._Val[0] *= mag[a][b];</w:t>
            </w:r>
          </w:p>
          <w:p w14:paraId="56ACBA78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rawdata[a][b]._Val[1] *= mag[a][b];</w:t>
            </w:r>
          </w:p>
          <w:p w14:paraId="3B7A73B9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63B649C9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lastRenderedPageBreak/>
              <w:t xml:space="preserve">   for (; b &lt; n; b++) {</w:t>
            </w:r>
          </w:p>
          <w:p w14:paraId="63398C18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rawdata[a][b]._Val[0] = rawdata[a][n - b]._Val[0];</w:t>
            </w:r>
          </w:p>
          <w:p w14:paraId="31C05A06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 rawdata[a][b]._Val[1] = -rawdata[a][n - b]._Val[1];</w:t>
            </w:r>
          </w:p>
          <w:p w14:paraId="3B4A61D6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 }</w:t>
            </w:r>
          </w:p>
          <w:p w14:paraId="2F98176D" w14:textId="77777777" w:rsidR="008A4210" w:rsidRPr="00613EA9" w:rsidRDefault="008A4210" w:rsidP="008A4210">
            <w:pPr>
              <w:rPr>
                <w:sz w:val="12"/>
                <w:szCs w:val="12"/>
              </w:rPr>
            </w:pPr>
            <w:r w:rsidRPr="00613EA9">
              <w:rPr>
                <w:sz w:val="12"/>
                <w:szCs w:val="12"/>
              </w:rPr>
              <w:t xml:space="preserve">  }</w:t>
            </w:r>
          </w:p>
          <w:p w14:paraId="33E89D7B" w14:textId="78C76B6A" w:rsidR="008A4210" w:rsidRDefault="008A4210" w:rsidP="008A4210">
            <w:pPr>
              <w:rPr>
                <w:rFonts w:hint="eastAsia"/>
                <w:szCs w:val="20"/>
              </w:rPr>
            </w:pPr>
            <w:r w:rsidRPr="00613EA9">
              <w:rPr>
                <w:sz w:val="12"/>
                <w:szCs w:val="12"/>
              </w:rPr>
              <w:t xml:space="preserve"> }</w:t>
            </w:r>
          </w:p>
        </w:tc>
      </w:tr>
    </w:tbl>
    <w:p w14:paraId="745696AD" w14:textId="608C8110" w:rsidR="008A4210" w:rsidRPr="008A4210" w:rsidRDefault="008A4210" w:rsidP="008A4210">
      <w:pPr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여기에는 특별히 새로운 것이 없다.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다만 중심 주파수를 그대로 사용하지 않고,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이웃한 위쪽 프레임과의 중심 주파수 평균을 사용하였다.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왜냐하면 우리의 관심 대상은 </w:t>
      </w:r>
      <w:r>
        <w:rPr>
          <w:szCs w:val="20"/>
        </w:rPr>
        <w:t>‘</w:t>
      </w:r>
      <w:r>
        <w:rPr>
          <w:rFonts w:hint="eastAsia"/>
          <w:szCs w:val="20"/>
        </w:rPr>
        <w:t>위상을 얼마만큼 밀어야 하는 것인가</w:t>
      </w:r>
      <w:r>
        <w:rPr>
          <w:szCs w:val="20"/>
        </w:rPr>
        <w:t>’</w:t>
      </w:r>
      <w:r>
        <w:rPr>
          <w:rFonts w:hint="eastAsia"/>
          <w:szCs w:val="20"/>
        </w:rPr>
        <w:t>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중심 주파수는 </w:t>
      </w:r>
      <w:r>
        <w:rPr>
          <w:szCs w:val="20"/>
        </w:rPr>
        <w:t xml:space="preserve">한 </w:t>
      </w:r>
      <w:r>
        <w:rPr>
          <w:rFonts w:hint="eastAsia"/>
          <w:szCs w:val="20"/>
        </w:rPr>
        <w:t xml:space="preserve">개 프레임이 지날 동안의 시간 간격 동안 </w:t>
      </w:r>
      <w:r w:rsidRPr="008A4210">
        <w:rPr>
          <w:szCs w:val="20"/>
        </w:rPr>
        <w:t>centerfreq.data[a - 1][b]</w:t>
      </w:r>
      <w:r>
        <w:rPr>
          <w:rFonts w:hint="eastAsia"/>
          <w:szCs w:val="20"/>
        </w:rPr>
        <w:t xml:space="preserve">에서 </w:t>
      </w:r>
      <w:r>
        <w:rPr>
          <w:szCs w:val="20"/>
        </w:rPr>
        <w:t>centerfreq.data[a</w:t>
      </w:r>
      <w:r w:rsidRPr="008A4210">
        <w:rPr>
          <w:szCs w:val="20"/>
        </w:rPr>
        <w:t>][b]</w:t>
      </w:r>
      <w:r>
        <w:rPr>
          <w:rFonts w:hint="eastAsia"/>
          <w:szCs w:val="20"/>
        </w:rPr>
        <w:t>으로 변화하기 때문이다.</w:t>
      </w:r>
    </w:p>
    <w:p w14:paraId="1B1542C1" w14:textId="3E8F7710" w:rsidR="00403053" w:rsidRPr="000E7D4D" w:rsidRDefault="00403053" w:rsidP="00DE01D6">
      <w:pPr>
        <w:rPr>
          <w:szCs w:val="20"/>
        </w:rPr>
      </w:pPr>
      <w:r>
        <w:rPr>
          <w:rFonts w:hint="eastAsia"/>
          <w:szCs w:val="20"/>
        </w:rPr>
        <w:t>상기 문단에서 위상 보코더를 위한 위상 지연 계산 알고리즘을 제시하였지만,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위의 알고리즘과 같이 사용할 수 있는 몇 가지 유용한 방법이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위상 보코더는 필연적으로 위상의 꼬임을 포함하므로,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서로 다른 재생 속도를 가지는 </w:t>
      </w:r>
      <w:r w:rsidR="000E7D4D">
        <w:rPr>
          <w:rFonts w:hint="eastAsia"/>
          <w:szCs w:val="20"/>
        </w:rPr>
        <w:t>time stretch</w:t>
      </w:r>
      <w:r>
        <w:rPr>
          <w:rFonts w:hint="eastAsia"/>
          <w:szCs w:val="20"/>
        </w:rPr>
        <w:t xml:space="preserve">에서 </w:t>
      </w:r>
      <w:r>
        <w:rPr>
          <w:szCs w:val="20"/>
        </w:rPr>
        <w:t>overlap</w:t>
      </w:r>
      <w:r>
        <w:rPr>
          <w:rFonts w:hint="eastAsia"/>
          <w:szCs w:val="20"/>
        </w:rPr>
        <w:t xml:space="preserve">의 기준을 입력 파형으로 잡을 경우 </w:t>
      </w:r>
      <w:r w:rsidR="000E7D4D">
        <w:rPr>
          <w:rFonts w:hint="eastAsia"/>
          <w:szCs w:val="20"/>
        </w:rPr>
        <w:t xml:space="preserve">재생 속도가 빠르면 출력 파형에서는 </w:t>
      </w:r>
      <w:r w:rsidR="000E7D4D">
        <w:rPr>
          <w:szCs w:val="20"/>
        </w:rPr>
        <w:t>overlap</w:t>
      </w:r>
      <w:r w:rsidR="000E7D4D">
        <w:rPr>
          <w:rFonts w:hint="eastAsia"/>
          <w:szCs w:val="20"/>
        </w:rPr>
        <w:t>이 많이 일어나기 때문에,</w:t>
      </w:r>
      <w:r w:rsidR="000E7D4D">
        <w:rPr>
          <w:szCs w:val="20"/>
        </w:rPr>
        <w:t xml:space="preserve"> </w:t>
      </w:r>
      <w:r w:rsidR="00C07B6E">
        <w:rPr>
          <w:rFonts w:hint="eastAsia"/>
          <w:szCs w:val="20"/>
        </w:rPr>
        <w:t xml:space="preserve">출력 파형에서 </w:t>
      </w:r>
      <w:r w:rsidR="00C07B6E">
        <w:rPr>
          <w:szCs w:val="20"/>
        </w:rPr>
        <w:t>overlap</w:t>
      </w:r>
      <w:r w:rsidR="00C07B6E">
        <w:rPr>
          <w:rFonts w:hint="eastAsia"/>
          <w:szCs w:val="20"/>
        </w:rPr>
        <w:t xml:space="preserve">이 재생 속도와 관계없이 항상 일정한 횟수만큼 일어나도록 하기 위해서 </w:t>
      </w:r>
      <w:r w:rsidR="000E7D4D">
        <w:rPr>
          <w:szCs w:val="20"/>
        </w:rPr>
        <w:t>overlap</w:t>
      </w:r>
      <w:r w:rsidR="00C07B6E">
        <w:rPr>
          <w:rFonts w:hint="eastAsia"/>
          <w:szCs w:val="20"/>
        </w:rPr>
        <w:t>을 수행하는 샘플의 간격</w:t>
      </w:r>
      <w:r w:rsidR="000E7D4D">
        <w:rPr>
          <w:rFonts w:hint="eastAsia"/>
          <w:szCs w:val="20"/>
        </w:rPr>
        <w:t xml:space="preserve">을 </w:t>
      </w:r>
      <w:r w:rsidR="00C07B6E">
        <w:rPr>
          <w:rFonts w:hint="eastAsia"/>
          <w:szCs w:val="20"/>
        </w:rPr>
        <w:t xml:space="preserve">입력 파형이 아닌 </w:t>
      </w:r>
      <w:r w:rsidR="000E7D4D">
        <w:rPr>
          <w:rFonts w:hint="eastAsia"/>
          <w:szCs w:val="20"/>
        </w:rPr>
        <w:t xml:space="preserve">출력 </w:t>
      </w:r>
      <w:r w:rsidR="00C07B6E">
        <w:rPr>
          <w:rFonts w:hint="eastAsia"/>
          <w:szCs w:val="20"/>
        </w:rPr>
        <w:t>파형에 대해 계산하여</w:t>
      </w:r>
      <w:r w:rsidR="000E7D4D">
        <w:rPr>
          <w:rFonts w:hint="eastAsia"/>
          <w:szCs w:val="20"/>
        </w:rPr>
        <w:t xml:space="preserve"> </w:t>
      </w:r>
      <w:r w:rsidR="00C07B6E">
        <w:rPr>
          <w:rFonts w:hint="eastAsia"/>
          <w:szCs w:val="20"/>
        </w:rPr>
        <w:t>설정하는</w:t>
      </w:r>
      <w:r w:rsidR="000E7D4D">
        <w:rPr>
          <w:rFonts w:hint="eastAsia"/>
          <w:szCs w:val="20"/>
        </w:rPr>
        <w:t xml:space="preserve"> 것이 좋다.</w:t>
      </w:r>
      <w:r w:rsidR="000E7D4D">
        <w:rPr>
          <w:szCs w:val="20"/>
        </w:rPr>
        <w:t xml:space="preserve"> </w:t>
      </w:r>
      <w:r w:rsidR="000E7D4D">
        <w:rPr>
          <w:rFonts w:hint="eastAsia"/>
          <w:szCs w:val="20"/>
        </w:rPr>
        <w:t>더하여,</w:t>
      </w:r>
      <w:r w:rsidR="000E7D4D">
        <w:rPr>
          <w:szCs w:val="20"/>
        </w:rPr>
        <w:t xml:space="preserve"> </w:t>
      </w:r>
      <w:r w:rsidR="000E7D4D">
        <w:rPr>
          <w:rFonts w:hint="eastAsia"/>
          <w:szCs w:val="20"/>
        </w:rPr>
        <w:t xml:space="preserve">높은 주파수 </w:t>
      </w:r>
      <w:r w:rsidR="00C07B6E">
        <w:rPr>
          <w:rFonts w:hint="eastAsia"/>
          <w:szCs w:val="20"/>
        </w:rPr>
        <w:t>분해능을 포기하지 않으면서</w:t>
      </w:r>
      <w:r w:rsidR="000E7D4D">
        <w:rPr>
          <w:rFonts w:hint="eastAsia"/>
          <w:szCs w:val="20"/>
        </w:rPr>
        <w:t xml:space="preserve"> 큰 윈도우의 크기로 인한 시간 방향으로의 뭉개짐을 줄이기 위해,</w:t>
      </w:r>
      <w:r w:rsidR="000E7D4D">
        <w:rPr>
          <w:szCs w:val="20"/>
        </w:rPr>
        <w:t xml:space="preserve"> window </w:t>
      </w:r>
      <w:r w:rsidR="000E7D4D">
        <w:rPr>
          <w:rFonts w:hint="eastAsia"/>
          <w:szCs w:val="20"/>
        </w:rPr>
        <w:t xml:space="preserve">함수로 </w:t>
      </w:r>
      <w:r w:rsidR="000E7D4D">
        <w:rPr>
          <w:szCs w:val="20"/>
        </w:rPr>
        <w:t>Hann</w:t>
      </w:r>
      <w:r w:rsidR="000E7D4D">
        <w:rPr>
          <w:rFonts w:hint="eastAsia"/>
          <w:szCs w:val="20"/>
        </w:rPr>
        <w:t>의 제곱을 사용하였다.</w:t>
      </w:r>
      <w:r w:rsidR="000E7D4D">
        <w:rPr>
          <w:szCs w:val="20"/>
        </w:rPr>
        <w:t xml:space="preserve"> </w:t>
      </w:r>
      <w:r w:rsidR="000E7D4D">
        <w:rPr>
          <w:rFonts w:hint="eastAsia"/>
          <w:szCs w:val="20"/>
        </w:rPr>
        <w:t>경험적으로,</w:t>
      </w:r>
      <w:r w:rsidR="000E7D4D">
        <w:rPr>
          <w:szCs w:val="20"/>
        </w:rPr>
        <w:t xml:space="preserve"> Hann</w:t>
      </w:r>
      <w:r w:rsidR="000E7D4D">
        <w:rPr>
          <w:rFonts w:hint="eastAsia"/>
          <w:szCs w:val="20"/>
        </w:rPr>
        <w:t xml:space="preserve">의 제곱은 본 알고리즘에서 </w:t>
      </w:r>
      <w:r w:rsidR="000E7D4D">
        <w:rPr>
          <w:szCs w:val="20"/>
        </w:rPr>
        <w:t>Hann</w:t>
      </w:r>
      <w:r w:rsidR="000E7D4D">
        <w:rPr>
          <w:rFonts w:hint="eastAsia"/>
          <w:szCs w:val="20"/>
        </w:rPr>
        <w:t xml:space="preserve">을 사용했을 때보다 </w:t>
      </w:r>
      <w:r w:rsidR="00C07B6E">
        <w:rPr>
          <w:rFonts w:hint="eastAsia"/>
          <w:szCs w:val="20"/>
        </w:rPr>
        <w:t xml:space="preserve">항상 </w:t>
      </w:r>
      <w:r w:rsidR="000E7D4D">
        <w:rPr>
          <w:rFonts w:hint="eastAsia"/>
          <w:szCs w:val="20"/>
        </w:rPr>
        <w:t>나은 스팩트로그램 출력을 보여주었다.</w:t>
      </w:r>
      <w:r w:rsidR="000E7D4D">
        <w:rPr>
          <w:szCs w:val="20"/>
        </w:rPr>
        <w:t xml:space="preserve"> </w:t>
      </w:r>
      <w:r w:rsidR="00C07B6E">
        <w:rPr>
          <w:szCs w:val="20"/>
        </w:rPr>
        <w:t>Hann</w:t>
      </w:r>
      <w:r w:rsidR="00C07B6E">
        <w:rPr>
          <w:rFonts w:hint="eastAsia"/>
          <w:szCs w:val="20"/>
        </w:rPr>
        <w:t xml:space="preserve">의 제곱 윈도우는 </w:t>
      </w:r>
      <w:r w:rsidR="00C07B6E">
        <w:rPr>
          <w:szCs w:val="20"/>
        </w:rPr>
        <w:t xml:space="preserve">STFT </w:t>
      </w:r>
      <w:r w:rsidR="00C07B6E">
        <w:rPr>
          <w:rFonts w:hint="eastAsia"/>
          <w:szCs w:val="20"/>
        </w:rPr>
        <w:t xml:space="preserve">수행 전과 </w:t>
      </w:r>
      <w:r w:rsidR="00C07B6E">
        <w:rPr>
          <w:szCs w:val="20"/>
        </w:rPr>
        <w:t xml:space="preserve">ISTFT </w:t>
      </w:r>
      <w:r w:rsidR="00C07B6E">
        <w:rPr>
          <w:rFonts w:hint="eastAsia"/>
          <w:szCs w:val="20"/>
        </w:rPr>
        <w:t>수행 후,</w:t>
      </w:r>
      <w:r w:rsidR="00C07B6E">
        <w:rPr>
          <w:szCs w:val="20"/>
        </w:rPr>
        <w:t xml:space="preserve"> </w:t>
      </w:r>
      <w:r w:rsidR="00C07B6E">
        <w:rPr>
          <w:rFonts w:hint="eastAsia"/>
          <w:szCs w:val="20"/>
        </w:rPr>
        <w:t>총 두 번 적용되었다.</w:t>
      </w:r>
      <w:r w:rsidR="00C07B6E">
        <w:rPr>
          <w:szCs w:val="20"/>
        </w:rPr>
        <w:t xml:space="preserve"> </w:t>
      </w:r>
      <w:r w:rsidR="000E7D4D">
        <w:rPr>
          <w:rFonts w:hint="eastAsia"/>
          <w:szCs w:val="20"/>
        </w:rPr>
        <w:t xml:space="preserve">본 문단에서 설명한 기법들을 모두 포함하는 </w:t>
      </w:r>
      <w:r w:rsidR="000D5D68">
        <w:rPr>
          <w:szCs w:val="20"/>
        </w:rPr>
        <w:t>(</w:t>
      </w:r>
      <w:r w:rsidR="000E7D4D">
        <w:rPr>
          <w:rFonts w:hint="eastAsia"/>
          <w:szCs w:val="20"/>
        </w:rPr>
        <w:t>위상 보코더</w:t>
      </w:r>
      <w:r w:rsidR="000D5D68">
        <w:rPr>
          <w:rFonts w:hint="eastAsia"/>
          <w:szCs w:val="20"/>
        </w:rPr>
        <w:t>를 포함하는)</w:t>
      </w:r>
      <w:r w:rsidR="000E7D4D">
        <w:rPr>
          <w:rFonts w:hint="eastAsia"/>
          <w:szCs w:val="20"/>
        </w:rPr>
        <w:t xml:space="preserve"> time stretch</w:t>
      </w:r>
      <w:r w:rsidR="000E7D4D">
        <w:rPr>
          <w:szCs w:val="20"/>
        </w:rPr>
        <w:t xml:space="preserve"> </w:t>
      </w:r>
      <w:r w:rsidR="000E7D4D">
        <w:rPr>
          <w:rFonts w:hint="eastAsia"/>
          <w:szCs w:val="20"/>
        </w:rPr>
        <w:t xml:space="preserve">알고리즘의 코드는 </w:t>
      </w:r>
      <w:r w:rsidR="000E7D4D">
        <w:rPr>
          <w:rStyle w:val="a9"/>
          <w:szCs w:val="20"/>
        </w:rPr>
        <w:footnoteReference w:id="7"/>
      </w:r>
      <w:r w:rsidR="000E7D4D">
        <w:rPr>
          <w:rFonts w:hint="eastAsia"/>
          <w:szCs w:val="20"/>
        </w:rPr>
        <w:t>에서 확인할 수 있다.</w:t>
      </w:r>
    </w:p>
    <w:p w14:paraId="255B0AEC" w14:textId="77777777" w:rsidR="00F00A81" w:rsidRDefault="00A94F7E">
      <w:pPr>
        <w:rPr>
          <w:szCs w:val="20"/>
        </w:rPr>
      </w:pPr>
      <w:r>
        <w:rPr>
          <w:rFonts w:hint="eastAsia"/>
          <w:szCs w:val="20"/>
        </w:rPr>
        <w:t>III. 실행 결과</w:t>
      </w:r>
    </w:p>
    <w:p w14:paraId="619A807D" w14:textId="67B2F45C" w:rsidR="004140B1" w:rsidRDefault="004140B1">
      <w:pPr>
        <w:rPr>
          <w:szCs w:val="20"/>
        </w:rPr>
      </w:pPr>
      <w:r>
        <w:rPr>
          <w:rFonts w:hint="eastAsia"/>
          <w:szCs w:val="20"/>
        </w:rPr>
        <w:t xml:space="preserve">알고리즘의 성능 비교를 위해 복수의 </w:t>
      </w:r>
      <w:r w:rsidR="000D5D68">
        <w:rPr>
          <w:rFonts w:hint="eastAsia"/>
          <w:szCs w:val="20"/>
        </w:rPr>
        <w:t>방법으로</w:t>
      </w:r>
      <w:r>
        <w:rPr>
          <w:rFonts w:hint="eastAsia"/>
          <w:szCs w:val="20"/>
        </w:rPr>
        <w:t xml:space="preserve"> </w:t>
      </w:r>
      <w:r w:rsidR="000E7D4D">
        <w:rPr>
          <w:rFonts w:hint="eastAsia"/>
          <w:szCs w:val="20"/>
        </w:rPr>
        <w:t>time stretch</w:t>
      </w:r>
      <w:r>
        <w:rPr>
          <w:rFonts w:hint="eastAsia"/>
          <w:szCs w:val="20"/>
        </w:rPr>
        <w:t>를 할 경우의 스펙트로그램을 제시한다.</w:t>
      </w:r>
      <w:r>
        <w:rPr>
          <w:szCs w:val="20"/>
        </w:rPr>
        <w:t xml:space="preserve"> Bin</w:t>
      </w:r>
      <w:r>
        <w:rPr>
          <w:rFonts w:hint="eastAsia"/>
          <w:szCs w:val="20"/>
        </w:rPr>
        <w:t>의 중심 주파수를 이용하는 고전적인 위상 보코더와</w:t>
      </w:r>
      <w:r w:rsidR="000D5D68">
        <w:rPr>
          <w:rFonts w:hint="eastAsia"/>
          <w:szCs w:val="20"/>
        </w:rPr>
        <w:t>(</w:t>
      </w:r>
      <w:r w:rsidR="000D5D68">
        <w:rPr>
          <w:szCs w:val="20"/>
        </w:rPr>
        <w:t>Goldwave)</w:t>
      </w:r>
      <w:r>
        <w:rPr>
          <w:rFonts w:hint="eastAsia"/>
          <w:szCs w:val="20"/>
        </w:rPr>
        <w:t>, 본 논문에서 제안하는 위상 보코더,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주파수 모델링과 </w:t>
      </w:r>
      <w:r>
        <w:rPr>
          <w:szCs w:val="20"/>
        </w:rPr>
        <w:t>oscillator bank</w:t>
      </w:r>
      <w:r>
        <w:rPr>
          <w:rFonts w:hint="eastAsia"/>
          <w:szCs w:val="20"/>
        </w:rPr>
        <w:t xml:space="preserve">를 사용하는 </w:t>
      </w:r>
      <w:r w:rsidR="000E7D4D">
        <w:rPr>
          <w:rFonts w:hint="eastAsia"/>
          <w:szCs w:val="20"/>
        </w:rPr>
        <w:t>time stretch</w:t>
      </w:r>
      <w:r>
        <w:rPr>
          <w:szCs w:val="20"/>
        </w:rPr>
        <w:t xml:space="preserve"> </w:t>
      </w:r>
      <w:r w:rsidR="006A6E75">
        <w:rPr>
          <w:rFonts w:hint="eastAsia"/>
          <w:szCs w:val="20"/>
        </w:rPr>
        <w:t>알고리즘(</w:t>
      </w:r>
      <w:r w:rsidR="006A6E75">
        <w:rPr>
          <w:szCs w:val="20"/>
        </w:rPr>
        <w:t>SBSMS)</w:t>
      </w:r>
      <w:r>
        <w:rPr>
          <w:rFonts w:hint="eastAsia"/>
          <w:szCs w:val="20"/>
        </w:rPr>
        <w:t>에 의한 결과를 첨부하였다.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99"/>
        <w:gridCol w:w="2441"/>
        <w:gridCol w:w="2389"/>
        <w:gridCol w:w="2187"/>
      </w:tblGrid>
      <w:tr w:rsidR="00DC5DF0" w14:paraId="5B1324CE" w14:textId="77777777" w:rsidTr="00A17742">
        <w:tc>
          <w:tcPr>
            <w:tcW w:w="1999" w:type="dxa"/>
          </w:tcPr>
          <w:p w14:paraId="0BE2A294" w14:textId="54E6A1EA" w:rsidR="00EF3564" w:rsidRDefault="00E4336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원본</w:t>
            </w:r>
          </w:p>
        </w:tc>
        <w:tc>
          <w:tcPr>
            <w:tcW w:w="2441" w:type="dxa"/>
          </w:tcPr>
          <w:p w14:paraId="1083B5B3" w14:textId="1421B06E" w:rsidR="00DC5DF0" w:rsidRDefault="00E43366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SBSMS</w:t>
            </w:r>
          </w:p>
        </w:tc>
        <w:tc>
          <w:tcPr>
            <w:tcW w:w="2389" w:type="dxa"/>
          </w:tcPr>
          <w:p w14:paraId="483CAE42" w14:textId="2B4F0B4D" w:rsidR="00EF3564" w:rsidRDefault="00DC5DF0">
            <w:pPr>
              <w:rPr>
                <w:szCs w:val="20"/>
              </w:rPr>
            </w:pPr>
            <w:r>
              <w:rPr>
                <w:szCs w:val="20"/>
              </w:rPr>
              <w:t>P</w:t>
            </w:r>
            <w:r w:rsidR="00E43366">
              <w:rPr>
                <w:rFonts w:hint="eastAsia"/>
                <w:szCs w:val="20"/>
              </w:rPr>
              <w:t>roposed</w:t>
            </w:r>
          </w:p>
          <w:p w14:paraId="27DE54C4" w14:textId="575879D4" w:rsidR="00DC5DF0" w:rsidRDefault="00DC5DF0">
            <w:pPr>
              <w:rPr>
                <w:szCs w:val="20"/>
              </w:rPr>
            </w:pPr>
            <w:r>
              <w:rPr>
                <w:szCs w:val="20"/>
              </w:rPr>
              <w:t>N=4096,overlap 10x</w:t>
            </w:r>
          </w:p>
        </w:tc>
        <w:tc>
          <w:tcPr>
            <w:tcW w:w="2187" w:type="dxa"/>
          </w:tcPr>
          <w:p w14:paraId="477698F6" w14:textId="77777777" w:rsidR="00EF3564" w:rsidRDefault="00E43366">
            <w:pPr>
              <w:rPr>
                <w:szCs w:val="20"/>
              </w:rPr>
            </w:pPr>
            <w:r>
              <w:rPr>
                <w:szCs w:val="20"/>
              </w:rPr>
              <w:t>C</w:t>
            </w:r>
            <w:r>
              <w:rPr>
                <w:rFonts w:hint="eastAsia"/>
                <w:szCs w:val="20"/>
              </w:rPr>
              <w:t>lassical</w:t>
            </w:r>
          </w:p>
          <w:p w14:paraId="1766BAA6" w14:textId="30D5731E" w:rsidR="00DC5DF0" w:rsidRDefault="00DC5DF0">
            <w:pPr>
              <w:rPr>
                <w:szCs w:val="20"/>
              </w:rPr>
            </w:pPr>
            <w:r>
              <w:rPr>
                <w:szCs w:val="20"/>
              </w:rPr>
              <w:t>N=4096,overlap=8x</w:t>
            </w:r>
          </w:p>
        </w:tc>
      </w:tr>
      <w:tr w:rsidR="00DC5DF0" w14:paraId="06964954" w14:textId="77777777" w:rsidTr="00A17742">
        <w:tc>
          <w:tcPr>
            <w:tcW w:w="1999" w:type="dxa"/>
          </w:tcPr>
          <w:p w14:paraId="0877DD03" w14:textId="2E0ABA3E" w:rsidR="00EF3564" w:rsidRDefault="00A17742">
            <w:pPr>
              <w:rPr>
                <w:szCs w:val="20"/>
              </w:rPr>
            </w:pPr>
            <w:r>
              <w:object w:dxaOrig="1845" w:dyaOrig="4351" w14:anchorId="59C9D0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21" type="#_x0000_t75" style="width:45.35pt;height:106.6pt" o:ole="">
                  <v:imagedata r:id="rId19" o:title=""/>
                </v:shape>
                <o:OLEObject Type="Embed" ProgID="PBrush" ShapeID="_x0000_i1521" DrawAspect="Content" ObjectID="_1706306860" r:id="rId20"/>
              </w:object>
            </w:r>
          </w:p>
        </w:tc>
        <w:tc>
          <w:tcPr>
            <w:tcW w:w="2441" w:type="dxa"/>
          </w:tcPr>
          <w:p w14:paraId="79667E53" w14:textId="395A6696" w:rsidR="00EF3564" w:rsidRDefault="00DC5DF0">
            <w:pPr>
              <w:rPr>
                <w:szCs w:val="20"/>
              </w:rPr>
            </w:pPr>
            <w:r>
              <w:object w:dxaOrig="3405" w:dyaOrig="4094" w14:anchorId="51972729">
                <v:shape id="_x0000_i1513" type="#_x0000_t75" style="width:87.45pt;height:105.2pt" o:ole="">
                  <v:imagedata r:id="rId21" o:title=""/>
                </v:shape>
                <o:OLEObject Type="Embed" ProgID="PBrush" ShapeID="_x0000_i1513" DrawAspect="Content" ObjectID="_1706306861" r:id="rId22"/>
              </w:object>
            </w:r>
          </w:p>
        </w:tc>
        <w:tc>
          <w:tcPr>
            <w:tcW w:w="2389" w:type="dxa"/>
          </w:tcPr>
          <w:p w14:paraId="6C0925DE" w14:textId="49A6EA3C" w:rsidR="00EF3564" w:rsidRDefault="00DC5DF0">
            <w:pPr>
              <w:rPr>
                <w:szCs w:val="20"/>
              </w:rPr>
            </w:pPr>
            <w:r>
              <w:object w:dxaOrig="3330" w:dyaOrig="3991" w14:anchorId="30A15C58">
                <v:shape id="_x0000_i1480" type="#_x0000_t75" style="width:89.75pt;height:107.05pt" o:ole="">
                  <v:imagedata r:id="rId23" o:title=""/>
                </v:shape>
                <o:OLEObject Type="Embed" ProgID="PBrush" ShapeID="_x0000_i1480" DrawAspect="Content" ObjectID="_1706306862" r:id="rId24"/>
              </w:object>
            </w:r>
          </w:p>
        </w:tc>
        <w:tc>
          <w:tcPr>
            <w:tcW w:w="2187" w:type="dxa"/>
          </w:tcPr>
          <w:p w14:paraId="35FEAF42" w14:textId="376CBD17" w:rsidR="00EF3564" w:rsidRDefault="00A17742">
            <w:pPr>
              <w:rPr>
                <w:szCs w:val="20"/>
              </w:rPr>
            </w:pPr>
            <w:r>
              <w:object w:dxaOrig="3540" w:dyaOrig="4141" w14:anchorId="0D83BE12">
                <v:shape id="_x0000_i1515" type="#_x0000_t75" style="width:90.7pt;height:106.6pt" o:ole="">
                  <v:imagedata r:id="rId25" o:title=""/>
                </v:shape>
                <o:OLEObject Type="Embed" ProgID="PBrush" ShapeID="_x0000_i1515" DrawAspect="Content" ObjectID="_1706306863" r:id="rId26"/>
              </w:object>
            </w:r>
          </w:p>
        </w:tc>
      </w:tr>
      <w:tr w:rsidR="00A17742" w14:paraId="2D7EC57C" w14:textId="77777777" w:rsidTr="00A17742">
        <w:tc>
          <w:tcPr>
            <w:tcW w:w="1999" w:type="dxa"/>
          </w:tcPr>
          <w:p w14:paraId="751C79F5" w14:textId="5B933A6C" w:rsidR="00E43366" w:rsidRDefault="00A17742">
            <w:pPr>
              <w:rPr>
                <w:szCs w:val="20"/>
              </w:rPr>
            </w:pPr>
            <w:r>
              <w:object w:dxaOrig="675" w:dyaOrig="1395" w14:anchorId="458E445E">
                <v:shape id="_x0000_i1633" type="#_x0000_t75" style="width:58.9pt;height:121.55pt" o:ole="">
                  <v:imagedata r:id="rId27" o:title=""/>
                </v:shape>
                <o:OLEObject Type="Embed" ProgID="PBrush" ShapeID="_x0000_i1633" DrawAspect="Content" ObjectID="_1706306864" r:id="rId28"/>
              </w:object>
            </w:r>
          </w:p>
        </w:tc>
        <w:tc>
          <w:tcPr>
            <w:tcW w:w="2441" w:type="dxa"/>
          </w:tcPr>
          <w:p w14:paraId="607FA815" w14:textId="017551A9" w:rsidR="00E43366" w:rsidRDefault="00A17742">
            <w:pPr>
              <w:rPr>
                <w:szCs w:val="20"/>
              </w:rPr>
            </w:pPr>
            <w:r>
              <w:object w:dxaOrig="1320" w:dyaOrig="1455" w14:anchorId="3A2AE6DF">
                <v:shape id="_x0000_i1537" type="#_x0000_t75" style="width:111.25pt;height:122.05pt" o:ole="">
                  <v:imagedata r:id="rId29" o:title=""/>
                </v:shape>
                <o:OLEObject Type="Embed" ProgID="PBrush" ShapeID="_x0000_i1537" DrawAspect="Content" ObjectID="_1706306865" r:id="rId30"/>
              </w:object>
            </w:r>
          </w:p>
        </w:tc>
        <w:tc>
          <w:tcPr>
            <w:tcW w:w="2389" w:type="dxa"/>
          </w:tcPr>
          <w:p w14:paraId="1C60260B" w14:textId="383C79FE" w:rsidR="00E43366" w:rsidRDefault="00A17742">
            <w:pPr>
              <w:rPr>
                <w:szCs w:val="20"/>
              </w:rPr>
            </w:pPr>
            <w:r>
              <w:object w:dxaOrig="1260" w:dyaOrig="1440" w14:anchorId="556C2DAE">
                <v:shape id="_x0000_i1632" type="#_x0000_t75" style="width:108.45pt;height:123.45pt" o:ole="">
                  <v:imagedata r:id="rId31" o:title=""/>
                </v:shape>
                <o:OLEObject Type="Embed" ProgID="PBrush" ShapeID="_x0000_i1632" DrawAspect="Content" ObjectID="_1706306866" r:id="rId32"/>
              </w:object>
            </w:r>
          </w:p>
        </w:tc>
        <w:tc>
          <w:tcPr>
            <w:tcW w:w="2187" w:type="dxa"/>
          </w:tcPr>
          <w:p w14:paraId="2FA02381" w14:textId="14BFC06F" w:rsidR="00E43366" w:rsidRDefault="00A17742">
            <w:pPr>
              <w:rPr>
                <w:szCs w:val="20"/>
              </w:rPr>
            </w:pPr>
            <w:r>
              <w:object w:dxaOrig="1035" w:dyaOrig="1410" w14:anchorId="6EB2531D">
                <v:shape id="_x0000_i1649" type="#_x0000_t75" style="width:90.25pt;height:122.95pt" o:ole="">
                  <v:imagedata r:id="rId33" o:title=""/>
                </v:shape>
                <o:OLEObject Type="Embed" ProgID="PBrush" ShapeID="_x0000_i1649" DrawAspect="Content" ObjectID="_1706306867" r:id="rId34"/>
              </w:object>
            </w:r>
          </w:p>
        </w:tc>
      </w:tr>
    </w:tbl>
    <w:p w14:paraId="415FD30F" w14:textId="023343C9" w:rsidR="00EF3564" w:rsidRDefault="00A17742">
      <w:pPr>
        <w:rPr>
          <w:szCs w:val="20"/>
        </w:rPr>
      </w:pPr>
      <w:r>
        <w:rPr>
          <w:szCs w:val="20"/>
        </w:rPr>
        <w:t>Time stretch</w:t>
      </w:r>
      <w:r>
        <w:rPr>
          <w:rFonts w:hint="eastAsia"/>
          <w:szCs w:val="20"/>
        </w:rPr>
        <w:t>를 수행하였을 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타악기가 아닌 악기와 사람의 목소리와 같이 정현파로 모델링될 수 있는 신호 성분에 대해,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위상의 꼬임이 가장 적고 가장 깨끗한 스팩트로그램을 보여주는 알고리즘은 </w:t>
      </w:r>
      <w:r>
        <w:rPr>
          <w:szCs w:val="20"/>
        </w:rPr>
        <w:t>SBSMS</w:t>
      </w:r>
      <w:r>
        <w:rPr>
          <w:rFonts w:hint="eastAsia"/>
          <w:szCs w:val="20"/>
        </w:rPr>
        <w:t>이지만,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본 논문이 제안하는 알고리즘도 상당히 깨끗한 스팩트로그램을 보여주었다.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타악기 소리의 경우,</w:t>
      </w:r>
      <w:r>
        <w:rPr>
          <w:szCs w:val="20"/>
        </w:rPr>
        <w:t xml:space="preserve"> SBSMS</w:t>
      </w:r>
      <w:r>
        <w:rPr>
          <w:rFonts w:hint="eastAsia"/>
          <w:szCs w:val="20"/>
        </w:rPr>
        <w:t>는 음원을 복수의 정현파로 분해한 뒤 발진기 뱅크로 합성하는 구조를 가지기 때문에,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타악기</w:t>
      </w:r>
      <w:r w:rsidR="000D5D68">
        <w:rPr>
          <w:rFonts w:hint="eastAsia"/>
          <w:szCs w:val="20"/>
        </w:rPr>
        <w:t>의</w:t>
      </w:r>
      <w:r>
        <w:rPr>
          <w:rFonts w:hint="eastAsia"/>
          <w:szCs w:val="20"/>
        </w:rPr>
        <w:t xml:space="preserve"> 넓은 </w:t>
      </w:r>
      <w:r w:rsidR="00613EA9">
        <w:rPr>
          <w:rFonts w:hint="eastAsia"/>
          <w:szCs w:val="20"/>
        </w:rPr>
        <w:t xml:space="preserve">주파수 </w:t>
      </w:r>
      <w:r>
        <w:rPr>
          <w:rFonts w:hint="eastAsia"/>
          <w:szCs w:val="20"/>
        </w:rPr>
        <w:t>범위</w:t>
      </w:r>
      <w:r w:rsidR="00613EA9">
        <w:rPr>
          <w:rFonts w:hint="eastAsia"/>
          <w:szCs w:val="20"/>
        </w:rPr>
        <w:t>에서</w:t>
      </w:r>
      <w:r>
        <w:rPr>
          <w:rFonts w:hint="eastAsia"/>
          <w:szCs w:val="20"/>
        </w:rPr>
        <w:t xml:space="preserve"> </w:t>
      </w:r>
      <w:r w:rsidR="00613EA9">
        <w:rPr>
          <w:rFonts w:hint="eastAsia"/>
          <w:szCs w:val="20"/>
        </w:rPr>
        <w:t>균일하게 강한 소리를 재현하지 못했지만,</w:t>
      </w:r>
      <w:r w:rsidR="00613EA9">
        <w:rPr>
          <w:szCs w:val="20"/>
        </w:rPr>
        <w:t xml:space="preserve"> </w:t>
      </w:r>
      <w:r w:rsidR="00613EA9">
        <w:rPr>
          <w:rFonts w:hint="eastAsia"/>
          <w:szCs w:val="20"/>
        </w:rPr>
        <w:t>본 논문이 제안하는 알고리즘은 이보다 깨끗한 스팩트로그램을 보여주었다.</w:t>
      </w:r>
      <w:r w:rsidR="00613EA9">
        <w:rPr>
          <w:szCs w:val="20"/>
        </w:rPr>
        <w:t xml:space="preserve"> </w:t>
      </w:r>
      <w:r>
        <w:rPr>
          <w:rFonts w:hint="eastAsia"/>
          <w:szCs w:val="20"/>
        </w:rPr>
        <w:t xml:space="preserve"> </w:t>
      </w:r>
    </w:p>
    <w:p w14:paraId="7A5B8A6C" w14:textId="33E16806" w:rsidR="004140B1" w:rsidRDefault="006A6E75">
      <w:pPr>
        <w:rPr>
          <w:szCs w:val="20"/>
        </w:rPr>
      </w:pPr>
      <w:r>
        <w:rPr>
          <w:rFonts w:hint="eastAsia"/>
          <w:szCs w:val="20"/>
        </w:rPr>
        <w:t>아래는 실행 시간의 비교이다.</w:t>
      </w:r>
    </w:p>
    <w:p w14:paraId="69607968" w14:textId="6C23611E" w:rsidR="006A6E75" w:rsidRPr="00EA75BE" w:rsidRDefault="006A6E75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2451B429" wp14:editId="01B20154">
            <wp:extent cx="3895725" cy="2647950"/>
            <wp:effectExtent l="0" t="0" r="9525" b="0"/>
            <wp:docPr id="7" name="차트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0908C693" w14:textId="24E99C0E" w:rsidR="006A6E75" w:rsidRDefault="006A6E75">
      <w:pPr>
        <w:rPr>
          <w:szCs w:val="20"/>
        </w:rPr>
      </w:pPr>
      <w:r>
        <w:rPr>
          <w:rFonts w:hint="eastAsia"/>
          <w:szCs w:val="20"/>
        </w:rPr>
        <w:t>알고리즘은 높은 병렬 처리 효율을 보이며,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멀티 코어 프로세서 환경에서 빠르게 실행될 수 있다.</w:t>
      </w:r>
      <w:r w:rsidR="00EF3564">
        <w:rPr>
          <w:szCs w:val="20"/>
        </w:rPr>
        <w:t xml:space="preserve"> </w:t>
      </w:r>
      <w:r w:rsidR="00E43366">
        <w:rPr>
          <w:rFonts w:hint="eastAsia"/>
          <w:szCs w:val="20"/>
        </w:rPr>
        <w:t xml:space="preserve">병렬 처리를 포함하지 않아도 알고리즘은 여전히 </w:t>
      </w:r>
      <w:r w:rsidR="00E43366">
        <w:rPr>
          <w:szCs w:val="20"/>
        </w:rPr>
        <w:t>SBSMS</w:t>
      </w:r>
      <w:r w:rsidR="00E43366">
        <w:rPr>
          <w:rFonts w:hint="eastAsia"/>
          <w:szCs w:val="20"/>
        </w:rPr>
        <w:t>보다 가볍다.</w:t>
      </w:r>
      <w:r w:rsidR="00613EA9">
        <w:rPr>
          <w:szCs w:val="20"/>
        </w:rPr>
        <w:t xml:space="preserve"> </w:t>
      </w:r>
    </w:p>
    <w:p w14:paraId="1EB2E5DC" w14:textId="64E03972" w:rsidR="00F00A81" w:rsidRDefault="00A94F7E">
      <w:pPr>
        <w:rPr>
          <w:szCs w:val="20"/>
        </w:rPr>
      </w:pPr>
      <w:r>
        <w:rPr>
          <w:rFonts w:hint="eastAsia"/>
          <w:szCs w:val="20"/>
        </w:rPr>
        <w:t>IV. 고찰</w:t>
      </w:r>
    </w:p>
    <w:p w14:paraId="79FE42AD" w14:textId="77777777" w:rsidR="00613EA9" w:rsidRDefault="00613EA9">
      <w:pPr>
        <w:rPr>
          <w:szCs w:val="20"/>
        </w:rPr>
      </w:pPr>
      <w:r w:rsidRPr="00613EA9">
        <w:rPr>
          <w:rFonts w:hint="eastAsia"/>
          <w:szCs w:val="20"/>
        </w:rPr>
        <w:t>위상</w:t>
      </w:r>
      <w:r w:rsidRPr="00613EA9">
        <w:rPr>
          <w:szCs w:val="20"/>
        </w:rPr>
        <w:t xml:space="preserve"> 보코더에서 위상의 꼬임 문제를 해결하는 것은 매우 어렵다. 본 논문은 다른 기법 없이STFT-위상 보코더-ISTFT 구조만을 포함하는 time stretch 애플리케이션에서 높은 품질의 결과물을 제공할 수 있는 위상 보코더 알고리즘을 제시하였다. </w:t>
      </w:r>
      <w:r>
        <w:rPr>
          <w:rFonts w:hint="eastAsia"/>
          <w:szCs w:val="20"/>
        </w:rPr>
        <w:t>알고리즘이 병렬적인 특성을 가지므로,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본 알고리즘은 실시간으로 </w:t>
      </w:r>
      <w:r>
        <w:rPr>
          <w:szCs w:val="20"/>
        </w:rPr>
        <w:t>time stretch</w:t>
      </w:r>
      <w:r>
        <w:rPr>
          <w:rFonts w:hint="eastAsia"/>
          <w:szCs w:val="20"/>
        </w:rPr>
        <w:t>를 수행해야 하는 애플리케이션을 구현하는 데 유용할 것이다.</w:t>
      </w:r>
    </w:p>
    <w:p w14:paraId="430AF481" w14:textId="3419FD26" w:rsidR="00EA75BE" w:rsidRDefault="00613EA9">
      <w:pPr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확인 필요:</w:t>
      </w:r>
      <w:r w:rsidR="00EA75BE">
        <w:rPr>
          <w:rStyle w:val="a9"/>
          <w:szCs w:val="20"/>
        </w:rPr>
        <w:footnoteReference w:id="8"/>
      </w:r>
    </w:p>
    <w:sectPr w:rsidR="00EA75B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319B42" w14:textId="77777777" w:rsidR="00331DCC" w:rsidRDefault="00331DCC">
      <w:pPr>
        <w:spacing w:after="0" w:line="240" w:lineRule="auto"/>
      </w:pPr>
      <w:r>
        <w:separator/>
      </w:r>
    </w:p>
  </w:endnote>
  <w:endnote w:type="continuationSeparator" w:id="0">
    <w:p w14:paraId="7AEF10DA" w14:textId="77777777" w:rsidR="00331DCC" w:rsidRDefault="00331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66FF4" w14:textId="77777777" w:rsidR="00331DCC" w:rsidRDefault="00331DCC">
      <w:pPr>
        <w:spacing w:after="0" w:line="240" w:lineRule="auto"/>
      </w:pPr>
      <w:r>
        <w:separator/>
      </w:r>
    </w:p>
  </w:footnote>
  <w:footnote w:type="continuationSeparator" w:id="0">
    <w:p w14:paraId="04DB46A5" w14:textId="77777777" w:rsidR="00331DCC" w:rsidRDefault="00331DCC">
      <w:pPr>
        <w:spacing w:after="0" w:line="240" w:lineRule="auto"/>
      </w:pPr>
      <w:r>
        <w:continuationSeparator/>
      </w:r>
    </w:p>
  </w:footnote>
  <w:footnote w:id="1">
    <w:p w14:paraId="5F9F1753" w14:textId="5BBEF767" w:rsidR="00C31AFC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="Arial" w:hAnsi="Arial" w:cs="Arial"/>
          <w:color w:val="333333"/>
          <w:szCs w:val="20"/>
          <w:shd w:val="clear" w:color="auto" w:fill="FFFFFF"/>
        </w:rPr>
        <w:t>J. Laroche and M. Dolson, "Phase-vocoder: about this phasiness business," </w:t>
      </w:r>
      <w:r>
        <w:rPr>
          <w:rStyle w:val="aa"/>
          <w:rFonts w:ascii="Arial" w:hAnsi="Arial" w:cs="Arial"/>
          <w:color w:val="333333"/>
          <w:szCs w:val="20"/>
          <w:shd w:val="clear" w:color="auto" w:fill="FFFFFF"/>
        </w:rPr>
        <w:t>Proceedings of 1997 Workshop on Applications of Signal Processing to Audio and Acoustics</w:t>
      </w:r>
      <w:r>
        <w:rPr>
          <w:rFonts w:ascii="Arial" w:hAnsi="Arial" w:cs="Arial"/>
          <w:color w:val="333333"/>
          <w:szCs w:val="20"/>
          <w:shd w:val="clear" w:color="auto" w:fill="FFFFFF"/>
        </w:rPr>
        <w:t>, 1997, pp. 4 pp.-, doi: 10.1109/ASPAA.1997.625603.</w:t>
      </w:r>
    </w:p>
  </w:footnote>
  <w:footnote w:id="2">
    <w:p w14:paraId="17B1D5AE" w14:textId="537176FA" w:rsidR="00C31AFC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="Arial" w:hAnsi="Arial" w:cs="Arial"/>
          <w:color w:val="333333"/>
          <w:szCs w:val="20"/>
          <w:shd w:val="clear" w:color="auto" w:fill="FFFFFF"/>
        </w:rPr>
        <w:t>J. Laroche and M. Dolson, "Improved phase vocoder time-scale modification of audio," in </w:t>
      </w:r>
      <w:r>
        <w:rPr>
          <w:rStyle w:val="aa"/>
          <w:rFonts w:ascii="Arial" w:hAnsi="Arial" w:cs="Arial"/>
          <w:color w:val="333333"/>
          <w:szCs w:val="20"/>
          <w:shd w:val="clear" w:color="auto" w:fill="FFFFFF"/>
        </w:rPr>
        <w:t>IEEE Transactions on Speech and Audio Processing</w:t>
      </w:r>
      <w:r>
        <w:rPr>
          <w:rFonts w:ascii="Arial" w:hAnsi="Arial" w:cs="Arial"/>
          <w:color w:val="333333"/>
          <w:szCs w:val="20"/>
          <w:shd w:val="clear" w:color="auto" w:fill="FFFFFF"/>
        </w:rPr>
        <w:t>, vol. 7, no. 3, pp. 323-332, May 1999, doi: 10.1109/89.759041.</w:t>
      </w:r>
    </w:p>
  </w:footnote>
  <w:footnote w:id="3">
    <w:p w14:paraId="1DE6A691" w14:textId="7620236A" w:rsidR="00C31AFC" w:rsidRPr="00062D6C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="Arial" w:hAnsi="Arial" w:cs="Arial"/>
          <w:color w:val="333333"/>
          <w:szCs w:val="20"/>
          <w:shd w:val="clear" w:color="auto" w:fill="FFFFFF"/>
        </w:rPr>
        <w:t>J. Laroche and M. Dolson, "New phase-vocoder techniques for pitch-shifting, harmonizing and other exotic effects," </w:t>
      </w:r>
      <w:r>
        <w:rPr>
          <w:rStyle w:val="aa"/>
          <w:rFonts w:ascii="Arial" w:hAnsi="Arial" w:cs="Arial"/>
          <w:color w:val="333333"/>
          <w:szCs w:val="20"/>
          <w:shd w:val="clear" w:color="auto" w:fill="FFFFFF"/>
        </w:rPr>
        <w:t>Proceedings of the 1999 IEEE Workshop on Applications of Signal Processing to Audio and Acoustics. WASPAA'99 (Cat. No.99TH8452)</w:t>
      </w:r>
      <w:r>
        <w:rPr>
          <w:rFonts w:ascii="Arial" w:hAnsi="Arial" w:cs="Arial"/>
          <w:color w:val="333333"/>
          <w:szCs w:val="20"/>
          <w:shd w:val="clear" w:color="auto" w:fill="FFFFFF"/>
        </w:rPr>
        <w:t>, 1999, pp. 91-94, doi: 10.1109/ASPAA.1999.810857.</w:t>
      </w:r>
    </w:p>
  </w:footnote>
  <w:footnote w:id="4">
    <w:p w14:paraId="6DCFDB54" w14:textId="2EF7AC6C" w:rsidR="00C31AFC" w:rsidRPr="00403053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="Arial" w:hAnsi="Arial" w:cs="Arial"/>
          <w:color w:val="333333"/>
          <w:szCs w:val="20"/>
          <w:shd w:val="clear" w:color="auto" w:fill="FFFFFF"/>
        </w:rPr>
        <w:t>P. Magron, R. Badeau and B. David, "Phase reconstruction of spectrograms with linear unwrapping: Application to audio signal restoration," </w:t>
      </w:r>
      <w:r>
        <w:rPr>
          <w:rStyle w:val="aa"/>
          <w:rFonts w:ascii="Arial" w:hAnsi="Arial" w:cs="Arial"/>
          <w:color w:val="333333"/>
          <w:szCs w:val="20"/>
          <w:shd w:val="clear" w:color="auto" w:fill="FFFFFF"/>
        </w:rPr>
        <w:t>2015 23rd European Signal Processing Conference (EUSIPCO)</w:t>
      </w:r>
      <w:r>
        <w:rPr>
          <w:rFonts w:ascii="Arial" w:hAnsi="Arial" w:cs="Arial"/>
          <w:color w:val="333333"/>
          <w:szCs w:val="20"/>
          <w:shd w:val="clear" w:color="auto" w:fill="FFFFFF"/>
        </w:rPr>
        <w:t>, 2015, pp. 1-5, doi: 10.1109/EUSIPCO.2015.7362333.</w:t>
      </w:r>
    </w:p>
  </w:footnote>
  <w:footnote w:id="5">
    <w:p w14:paraId="4C6503E5" w14:textId="259DB6D4" w:rsidR="00C31AFC" w:rsidRPr="00062D6C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="Arial" w:hAnsi="Arial" w:cs="Arial"/>
          <w:color w:val="333333"/>
          <w:szCs w:val="20"/>
          <w:shd w:val="clear" w:color="auto" w:fill="FFFFFF"/>
        </w:rPr>
        <w:t>S. N. Levine, T. S. Verma and J. O. Smith, "Alias-free, multiresolution sinusoidal modeling for polyphonic, wideband audio," </w:t>
      </w:r>
      <w:r>
        <w:rPr>
          <w:rStyle w:val="aa"/>
          <w:rFonts w:ascii="Arial" w:hAnsi="Arial" w:cs="Arial"/>
          <w:color w:val="333333"/>
          <w:szCs w:val="20"/>
          <w:shd w:val="clear" w:color="auto" w:fill="FFFFFF"/>
        </w:rPr>
        <w:t>Proceedings of 1997 Workshop on Applications of Signal Processing to Audio and Acoustics</w:t>
      </w:r>
      <w:r>
        <w:rPr>
          <w:rFonts w:ascii="Arial" w:hAnsi="Arial" w:cs="Arial"/>
          <w:color w:val="333333"/>
          <w:szCs w:val="20"/>
          <w:shd w:val="clear" w:color="auto" w:fill="FFFFFF"/>
        </w:rPr>
        <w:t>, 1997, pp. 4 pp.-, doi: 10.1109/ASPAA.1997.625602.</w:t>
      </w:r>
    </w:p>
  </w:footnote>
  <w:footnote w:id="6">
    <w:p w14:paraId="50C928B2" w14:textId="2D479C16" w:rsidR="00C31AFC" w:rsidRPr="00062D6C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 w:rsidRPr="00062D6C">
        <w:t>http://sbsms.sourceforge.net/</w:t>
      </w:r>
    </w:p>
  </w:footnote>
  <w:footnote w:id="7">
    <w:p w14:paraId="13BD8CC2" w14:textId="26698710" w:rsidR="00C31AFC" w:rsidRPr="000E7D4D" w:rsidRDefault="00C31AFC">
      <w:pPr>
        <w:pStyle w:val="a8"/>
      </w:pPr>
      <w:r>
        <w:rPr>
          <w:rStyle w:val="a9"/>
        </w:rPr>
        <w:footnoteRef/>
      </w:r>
      <w:r>
        <w:t xml:space="preserve"> </w:t>
      </w:r>
      <w:r w:rsidRPr="000E7D4D">
        <w:t>https://github.com/abc351/phasevocoder</w:t>
      </w:r>
    </w:p>
  </w:footnote>
  <w:footnote w:id="8">
    <w:p w14:paraId="04C2DA0A" w14:textId="77777777" w:rsidR="00C31AFC" w:rsidRDefault="00C31AFC" w:rsidP="00EA75BE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="Arial" w:hAnsi="Arial" w:cs="Arial"/>
          <w:color w:val="333333"/>
          <w:szCs w:val="20"/>
          <w:shd w:val="clear" w:color="auto" w:fill="FFFFFF"/>
        </w:rPr>
        <w:t>R. Yoneguchi and T. Murakami, "Time-scale and pitch-scale modification by the phase vocoder without occurring the phase unwrapping problem," </w:t>
      </w:r>
      <w:r>
        <w:rPr>
          <w:rStyle w:val="aa"/>
          <w:rFonts w:ascii="Arial" w:hAnsi="Arial" w:cs="Arial"/>
          <w:color w:val="333333"/>
          <w:szCs w:val="20"/>
          <w:shd w:val="clear" w:color="auto" w:fill="FFFFFF"/>
        </w:rPr>
        <w:t>2017 22nd International Conference on Digital Signal Processing (DSP)</w:t>
      </w:r>
      <w:r>
        <w:rPr>
          <w:rFonts w:ascii="Arial" w:hAnsi="Arial" w:cs="Arial"/>
          <w:color w:val="333333"/>
          <w:szCs w:val="20"/>
          <w:shd w:val="clear" w:color="auto" w:fill="FFFFFF"/>
        </w:rPr>
        <w:t>, 2017, pp. 1-5, doi: 10.1109/ICDSP.2017.8096149.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A81"/>
    <w:rsid w:val="00062D6C"/>
    <w:rsid w:val="000D5D07"/>
    <w:rsid w:val="000D5D68"/>
    <w:rsid w:val="000E7D4D"/>
    <w:rsid w:val="000F0D46"/>
    <w:rsid w:val="00142C2E"/>
    <w:rsid w:val="00327329"/>
    <w:rsid w:val="00331DCC"/>
    <w:rsid w:val="003402C8"/>
    <w:rsid w:val="003E048B"/>
    <w:rsid w:val="00403053"/>
    <w:rsid w:val="00407C3D"/>
    <w:rsid w:val="004140B1"/>
    <w:rsid w:val="00451B6A"/>
    <w:rsid w:val="004535C3"/>
    <w:rsid w:val="00461C26"/>
    <w:rsid w:val="00477401"/>
    <w:rsid w:val="004A5901"/>
    <w:rsid w:val="005B4D77"/>
    <w:rsid w:val="00613EA9"/>
    <w:rsid w:val="006A6E75"/>
    <w:rsid w:val="006A74B0"/>
    <w:rsid w:val="00781DD7"/>
    <w:rsid w:val="007A4866"/>
    <w:rsid w:val="00823877"/>
    <w:rsid w:val="00881E5C"/>
    <w:rsid w:val="008A4210"/>
    <w:rsid w:val="008B5181"/>
    <w:rsid w:val="00911374"/>
    <w:rsid w:val="009572B5"/>
    <w:rsid w:val="009A0265"/>
    <w:rsid w:val="009C4585"/>
    <w:rsid w:val="00A17742"/>
    <w:rsid w:val="00A9252D"/>
    <w:rsid w:val="00A94F7E"/>
    <w:rsid w:val="00AB79A3"/>
    <w:rsid w:val="00B730FA"/>
    <w:rsid w:val="00C07B6E"/>
    <w:rsid w:val="00C31AFC"/>
    <w:rsid w:val="00CB2FE1"/>
    <w:rsid w:val="00D60CDC"/>
    <w:rsid w:val="00DC5DF0"/>
    <w:rsid w:val="00DE01D6"/>
    <w:rsid w:val="00E43366"/>
    <w:rsid w:val="00E829A4"/>
    <w:rsid w:val="00E97721"/>
    <w:rsid w:val="00EA75BE"/>
    <w:rsid w:val="00EF3564"/>
    <w:rsid w:val="00F00A81"/>
    <w:rsid w:val="00F424F1"/>
    <w:rsid w:val="00FA2413"/>
    <w:rsid w:val="00FB4367"/>
    <w:rsid w:val="00FF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47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character" w:styleId="a4">
    <w:name w:val="endnote reference"/>
    <w:basedOn w:val="a0"/>
    <w:rPr>
      <w:vertAlign w:val="superscript"/>
    </w:rPr>
  </w:style>
  <w:style w:type="character" w:customStyle="1" w:styleId="Char">
    <w:name w:val="미주 텍스트 Char"/>
    <w:basedOn w:val="a0"/>
  </w:style>
  <w:style w:type="paragraph" w:styleId="a5">
    <w:name w:val="endnote text"/>
    <w:basedOn w:val="a"/>
    <w:pPr>
      <w:snapToGrid w:val="0"/>
      <w:jc w:val="left"/>
    </w:pPr>
  </w:style>
  <w:style w:type="table" w:styleId="a6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semiHidden/>
    <w:rPr>
      <w:color w:val="808080"/>
    </w:rPr>
  </w:style>
  <w:style w:type="paragraph" w:styleId="a8">
    <w:name w:val="footnote text"/>
    <w:basedOn w:val="a"/>
    <w:link w:val="Char0"/>
    <w:uiPriority w:val="99"/>
    <w:semiHidden/>
    <w:unhideWhenUsed/>
    <w:rsid w:val="00A9252D"/>
    <w:pPr>
      <w:snapToGrid w:val="0"/>
      <w:jc w:val="left"/>
    </w:pPr>
  </w:style>
  <w:style w:type="character" w:customStyle="1" w:styleId="Char0">
    <w:name w:val="각주 텍스트 Char"/>
    <w:basedOn w:val="a0"/>
    <w:link w:val="a8"/>
    <w:uiPriority w:val="99"/>
    <w:semiHidden/>
    <w:rsid w:val="00A9252D"/>
  </w:style>
  <w:style w:type="character" w:styleId="a9">
    <w:name w:val="footnote reference"/>
    <w:basedOn w:val="a0"/>
    <w:uiPriority w:val="99"/>
    <w:semiHidden/>
    <w:unhideWhenUsed/>
    <w:rsid w:val="00A9252D"/>
    <w:rPr>
      <w:vertAlign w:val="superscript"/>
    </w:rPr>
  </w:style>
  <w:style w:type="character" w:styleId="aa">
    <w:name w:val="Emphasis"/>
    <w:basedOn w:val="a0"/>
    <w:uiPriority w:val="20"/>
    <w:qFormat/>
    <w:rsid w:val="00FA24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4.bin"/><Relationship Id="rId21" Type="http://schemas.openxmlformats.org/officeDocument/2006/relationships/image" Target="media/image14.png"/><Relationship Id="rId34" Type="http://schemas.openxmlformats.org/officeDocument/2006/relationships/oleObject" Target="embeddings/oleObject8.bin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1.bin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7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oleObject" Target="embeddings/oleObject5.bin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2.bin"/><Relationship Id="rId27" Type="http://schemas.openxmlformats.org/officeDocument/2006/relationships/image" Target="media/image17.png"/><Relationship Id="rId30" Type="http://schemas.openxmlformats.org/officeDocument/2006/relationships/oleObject" Target="embeddings/oleObject6.bin"/><Relationship Id="rId35" Type="http://schemas.openxmlformats.org/officeDocument/2006/relationships/chart" Target="charts/chart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SBSMS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시간</c:v>
                </c:pt>
                <c:pt idx="1">
                  <c:v>% CPU usage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46</c:v>
                </c:pt>
                <c:pt idx="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D6-46A6-AE58-06D112D7135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proposed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시간</c:v>
                </c:pt>
                <c:pt idx="1">
                  <c:v>% CPU usage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4.7</c:v>
                </c:pt>
                <c:pt idx="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5D6-46A6-AE58-06D112D7135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classical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시간</c:v>
                </c:pt>
                <c:pt idx="1">
                  <c:v>% CPU usage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1.33</c:v>
                </c:pt>
                <c:pt idx="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5D6-46A6-AE58-06D112D71358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proposed/no parallel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시간</c:v>
                </c:pt>
                <c:pt idx="1">
                  <c:v>% CPU usage</c:v>
                </c:pt>
              </c:strCache>
            </c:strRef>
          </c:cat>
          <c:val>
            <c:numRef>
              <c:f>Sheet1!$E$2:$E$3</c:f>
              <c:numCache>
                <c:formatCode>General</c:formatCode>
                <c:ptCount val="2"/>
                <c:pt idx="0">
                  <c:v>28</c:v>
                </c:pt>
                <c:pt idx="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A5D6-46A6-AE58-06D112D713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24282656"/>
        <c:axId val="1824279744"/>
      </c:barChart>
      <c:catAx>
        <c:axId val="1824282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824279744"/>
        <c:crosses val="autoZero"/>
        <c:auto val="1"/>
        <c:lblAlgn val="ctr"/>
        <c:lblOffset val="100"/>
        <c:noMultiLvlLbl val="0"/>
      </c:catAx>
      <c:valAx>
        <c:axId val="1824279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824282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63122-9A1A-4D6F-8964-D64410330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2964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2022-02-12T18:11:00Z</dcterms:created>
  <dcterms:modified xsi:type="dcterms:W3CDTF">2022-02-13T16:19:00Z</dcterms:modified>
  <cp:version>0900.0001.01</cp:version>
</cp:coreProperties>
</file>