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MingLiU-ExtB" w:hAnsi="PMingLiU-ExtB" w:eastAsia="宋体" w:cs="PMingLiU-ExtB"/>
          <w:b/>
          <w:bCs/>
          <w:i/>
          <w:iCs/>
          <w:spacing w:val="57"/>
          <w:sz w:val="28"/>
          <w:szCs w:val="28"/>
          <w:lang w:val="en-US" w:eastAsia="zh-CN"/>
        </w:rPr>
      </w:pPr>
      <w:r>
        <w:rPr>
          <w:rFonts w:hint="eastAsia" w:ascii="PMingLiU-ExtB" w:hAnsi="PMingLiU-ExtB" w:eastAsia="宋体" w:cs="PMingLiU-ExtB"/>
          <w:b/>
          <w:bCs/>
          <w:i/>
          <w:iCs/>
          <w:spacing w:val="57"/>
          <w:sz w:val="28"/>
          <w:szCs w:val="28"/>
          <w:lang w:val="en-US" w:eastAsia="zh-CN"/>
        </w:rPr>
        <w:t>My View on Online Education</w:t>
      </w:r>
    </w:p>
    <w:p>
      <w:pPr>
        <w:jc w:val="center"/>
        <w:rPr>
          <w:rFonts w:hint="eastAsia" w:ascii="PMingLiU-ExtB" w:hAnsi="PMingLiU-ExtB" w:eastAsia="宋体" w:cs="PMingLiU-ExtB"/>
          <w:b/>
          <w:bCs/>
          <w:spacing w:val="57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PMingLiU-ExtB" w:hAnsi="PMingLiU-ExtB" w:eastAsia="PMingLiU-ExtB" w:cs="PMingLiU-ExtB"/>
          <w:b/>
          <w:bCs/>
          <w:spacing w:val="34"/>
          <w:kern w:val="10"/>
          <w:sz w:val="21"/>
          <w:szCs w:val="21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spacing w:val="34"/>
          <w:kern w:val="10"/>
          <w:sz w:val="21"/>
          <w:szCs w:val="21"/>
          <w:lang w:val="en-US" w:eastAsia="zh-CN"/>
        </w:rPr>
        <w:t>Different people have different views on online education , or distance education.Some people think that as the Internet enables people to search for and exchange Info- rmation rather conveniently , teachers have become practically unnecessary,While others argue that by no means can computer completely take the place of teachers.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PMingLiU-ExtB" w:hAnsi="PMingLiU-ExtB" w:eastAsia="PMingLiU-ExtB" w:cs="PMingLiU-ExtB"/>
          <w:b/>
          <w:bCs/>
          <w:spacing w:val="34"/>
          <w:kern w:val="10"/>
          <w:sz w:val="21"/>
          <w:szCs w:val="21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spacing w:val="34"/>
          <w:kern w:val="10"/>
          <w:sz w:val="21"/>
          <w:szCs w:val="21"/>
          <w:lang w:val="en-US" w:eastAsia="zh-CN"/>
        </w:rPr>
        <w:t>As far as I am concerned , I agree with the latter opinion . For one thing , I firmly believe it is impossible for the virtual world to reflect the reality in an All-around way . Otherwise , the learners will be deprived of the opportunity to have contact with the real society . For another , face-to-face communication plays a key role in the process of education . Just think of a learner who remains motionless in front of the lifeless computer for a whole day . How can be learn the subjects in an effective and entertaining way 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PMingLiU-ExtB" w:hAnsi="PMingLiU-ExtB" w:eastAsia="PMingLiU-ExtB" w:cs="PMingLiU-ExtB"/>
          <w:b/>
          <w:bCs/>
          <w:spacing w:val="34"/>
          <w:kern w:val="10"/>
          <w:sz w:val="21"/>
          <w:szCs w:val="21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spacing w:val="34"/>
          <w:kern w:val="10"/>
          <w:sz w:val="21"/>
          <w:szCs w:val="21"/>
          <w:lang w:val="en-US" w:eastAsia="zh-CN"/>
        </w:rPr>
        <w:t>Taking all these factors into consideration , we may safely come to the conclusion that in spite of its convenience , computer cannot replace teachers . Only if we realize both its pros and cons can we make a wise choice .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B5635"/>
    <w:rsid w:val="1F5E6D2F"/>
    <w:rsid w:val="3D715155"/>
    <w:rsid w:val="3EE92846"/>
    <w:rsid w:val="5E6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0011375766620</cp:lastModifiedBy>
  <dcterms:modified xsi:type="dcterms:W3CDTF">2018-05-02T01:05:25Z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