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02" w:rsidRDefault="00B65D02" w:rsidP="00B65D0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ECF1F7"/>
        </w:rPr>
      </w:pPr>
      <w:r>
        <w:rPr>
          <w:rFonts w:ascii="Times New Roman" w:hAnsi="Times New Roman" w:cs="Times New Roman" w:hint="eastAsia"/>
          <w:color w:val="000000"/>
          <w:spacing w:val="30"/>
          <w:sz w:val="18"/>
          <w:szCs w:val="18"/>
          <w:shd w:val="clear" w:color="auto" w:fill="ECF1F7"/>
        </w:rPr>
        <w:t>房志剛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ECF1F7"/>
        </w:rPr>
        <w:t>-110</w:t>
      </w:r>
      <w:r>
        <w:rPr>
          <w:rFonts w:ascii="Times New Roman" w:hAnsi="Times New Roman" w:cs="Times New Roman" w:hint="eastAsia"/>
          <w:color w:val="000000"/>
          <w:spacing w:val="30"/>
          <w:sz w:val="18"/>
          <w:szCs w:val="18"/>
          <w:shd w:val="clear" w:color="auto" w:fill="ECF1F7"/>
        </w:rPr>
        <w:t>3105345</w:t>
      </w:r>
      <w:r>
        <w:rPr>
          <w:rFonts w:ascii="Times New Roman" w:hAnsi="Times New Roman" w:cs="Times New Roman"/>
          <w:color w:val="000000"/>
          <w:spacing w:val="30"/>
          <w:sz w:val="18"/>
          <w:szCs w:val="18"/>
          <w:shd w:val="clear" w:color="auto" w:fill="ECF1F7"/>
        </w:rPr>
        <w:t>-W01-20170323</w:t>
      </w:r>
    </w:p>
    <w:p w:rsidR="00CA1630" w:rsidRDefault="00CA1630" w:rsidP="00B65D02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000000"/>
          <w:spacing w:val="30"/>
          <w:sz w:val="18"/>
          <w:szCs w:val="18"/>
          <w:shd w:val="clear" w:color="auto" w:fill="ECF1F7"/>
        </w:rPr>
        <w:t>結果</w:t>
      </w:r>
    </w:p>
    <w:p w:rsidR="00B65D02" w:rsidRDefault="00CA1630" w:rsidP="00B65D02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274310" cy="2710985"/>
            <wp:effectExtent l="0" t="0" r="2540" b="0"/>
            <wp:docPr id="1" name="圖片 1" descr="C:\Users\Ray\AppData\Local\LINE\Cache\tmp\1490279599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LINE\Cache\tmp\14902795996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30" w:rsidRDefault="00CA1630" w:rsidP="00B65D02">
      <w:pPr>
        <w:autoSpaceDE w:val="0"/>
        <w:autoSpaceDN w:val="0"/>
        <w:adjustRightInd w:val="0"/>
        <w:rPr>
          <w:rFonts w:ascii="細明體" w:eastAsia="細明體" w:cs="細明體" w:hint="eastAsia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程式碼</w:t>
      </w:r>
      <w:bookmarkStart w:id="0" w:name="_GoBack"/>
      <w:bookmarkEnd w:id="0"/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button_submit_Click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數值範圍錯誤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try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textBox_PB.Text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textBox_ZR.Text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textBox_ZR.Text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textBox_NB.Text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textBox_PB.Text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textBox_ZR.Text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textBox_NB.Text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Scope = -1;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PB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textBox_PB.Text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PM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PS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textBox_PS.Text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textBox_ZR.Text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NS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textBox_NB.Text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NM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NB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textBox_NB.Text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textBox_X.Text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(PB);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(PM);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(PS);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(ZR);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(NS);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(NM);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(NB);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&gt; X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 &lt; X)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Scope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X) /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(X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/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&lt;= X)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((X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 /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+ 1]), 2) * 2;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((X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/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+ 1]), 2) * 2;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(Scope == -1)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 PB)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Scope = 0;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Scope = 9;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A, B;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(Scope)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//X &gt; PB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pb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pb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PB &gt; X &gt; PM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pb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PM &gt; X &gt; PS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ps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PS &gt; X &gt; ZR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ps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zr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ZR &gt; X &gt; NS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zr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NS &gt; X &gt; NM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6: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NM &gt; X &gt; NB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nb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//NB &gt; X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A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nb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nb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richTextBox_out.Clear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直線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A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=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B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=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曲線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A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=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65D02" w:rsidRDefault="00B65D02" w:rsidP="00B65D0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B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=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curve_b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74945" w:rsidRPr="00B65D02" w:rsidRDefault="00B65D02" w:rsidP="00B65D02"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}</w:t>
      </w:r>
    </w:p>
    <w:sectPr w:rsidR="00674945" w:rsidRPr="00B65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A5"/>
    <w:rsid w:val="00300BA5"/>
    <w:rsid w:val="00674945"/>
    <w:rsid w:val="00A17116"/>
    <w:rsid w:val="00B65D02"/>
    <w:rsid w:val="00C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6BA6"/>
  <w15:chartTrackingRefBased/>
  <w15:docId w15:val="{B34FD88D-84E0-4FBE-9AF2-537D3DF1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3</cp:revision>
  <dcterms:created xsi:type="dcterms:W3CDTF">2017-03-23T14:29:00Z</dcterms:created>
  <dcterms:modified xsi:type="dcterms:W3CDTF">2017-03-23T14:33:00Z</dcterms:modified>
</cp:coreProperties>
</file>