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A261" w14:textId="77777777" w:rsidR="008A50E1" w:rsidRDefault="008A50E1" w:rsidP="008A50E1">
      <w:bookmarkStart w:id="0" w:name="_Hlk37512286"/>
      <w:bookmarkEnd w:id="0"/>
    </w:p>
    <w:p w14:paraId="2D7FD2AB" w14:textId="0B3E4F22" w:rsidR="00E81978" w:rsidRPr="00276121" w:rsidRDefault="00E64D78">
      <w:pPr>
        <w:pStyle w:val="Title"/>
        <w:rPr>
          <w:rFonts w:asciiTheme="minorHAnsi" w:hAnsiTheme="minorHAnsi" w:cstheme="minorHAnsi"/>
        </w:rPr>
      </w:pPr>
      <w:sdt>
        <w:sdtPr>
          <w:rPr>
            <w:rStyle w:val="normaltextrun"/>
            <w:rFonts w:ascii="Times New Roman" w:eastAsia="MS Mincho" w:hAnsi="Times New Roman" w:cs="Times New Roman"/>
            <w:bCs/>
            <w:kern w:val="0"/>
            <w:lang w:eastAsia="ko-KR"/>
          </w:rPr>
          <w:alias w:val="Title:"/>
          <w:tag w:val="Title:"/>
          <w:id w:val="726351117"/>
          <w:placeholder>
            <w:docPart w:val="F27E7262D77C4B3F9C5948ED336D3D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normaltextrun"/>
          </w:rPr>
        </w:sdtEndPr>
        <w:sdtContent>
          <w:r w:rsidR="00066FB1">
            <w:rPr>
              <w:rStyle w:val="normaltextrun"/>
              <w:rFonts w:ascii="Times New Roman" w:eastAsia="MS Mincho" w:hAnsi="Times New Roman" w:cs="Times New Roman"/>
              <w:bCs/>
              <w:kern w:val="0"/>
              <w:lang w:eastAsia="ko-KR"/>
            </w:rPr>
            <w:t>How to increase the chances of Cal State LA students in getting employment</w:t>
          </w:r>
        </w:sdtContent>
      </w:sdt>
    </w:p>
    <w:p w14:paraId="1BC1AED5" w14:textId="77777777" w:rsidR="00B823AA" w:rsidRPr="00276121" w:rsidRDefault="00276121" w:rsidP="00B823AA">
      <w:pPr>
        <w:pStyle w:val="Title2"/>
        <w:rPr>
          <w:rFonts w:cstheme="minorHAnsi"/>
        </w:rPr>
      </w:pPr>
      <w:r w:rsidRPr="00276121">
        <w:rPr>
          <w:rFonts w:cstheme="minorHAnsi"/>
        </w:rPr>
        <w:t>Lee, Jae Hoon</w:t>
      </w:r>
    </w:p>
    <w:p w14:paraId="41D5AB98" w14:textId="77777777" w:rsidR="00E81978" w:rsidRPr="00276121" w:rsidRDefault="00276121" w:rsidP="00B823AA">
      <w:pPr>
        <w:pStyle w:val="Title2"/>
        <w:rPr>
          <w:rFonts w:cstheme="minorHAnsi"/>
        </w:rPr>
      </w:pPr>
      <w:r w:rsidRPr="00276121">
        <w:rPr>
          <w:rFonts w:cstheme="minorHAnsi"/>
        </w:rPr>
        <w:t>California States University of Los Angeles</w:t>
      </w:r>
    </w:p>
    <w:p w14:paraId="3C2079CA" w14:textId="40DFB95E" w:rsidR="000D1819" w:rsidRDefault="00270364" w:rsidP="00A92350">
      <w:pPr>
        <w:pStyle w:val="Title2"/>
        <w:rPr>
          <w:rFonts w:cstheme="minorHAnsi"/>
        </w:rPr>
      </w:pPr>
      <w:r>
        <w:rPr>
          <w:rFonts w:cstheme="minorHAnsi"/>
        </w:rPr>
        <w:t>April 11, 2020</w:t>
      </w:r>
    </w:p>
    <w:p w14:paraId="379D61DB" w14:textId="73491BA8" w:rsidR="00E81978" w:rsidRDefault="00270364">
      <w:pPr>
        <w:pStyle w:val="Title"/>
        <w:rPr>
          <w:rFonts w:asciiTheme="minorHAnsi" w:hAnsiTheme="minorHAnsi" w:cstheme="minorHAnsi"/>
        </w:rPr>
      </w:pPr>
      <w:r>
        <w:rPr>
          <w:rFonts w:asciiTheme="minorHAnsi" w:hAnsiTheme="minorHAnsi" w:cstheme="minorHAnsi"/>
        </w:rPr>
        <w:t>BUS-3050</w:t>
      </w:r>
    </w:p>
    <w:p w14:paraId="7BF2E658" w14:textId="38D84287" w:rsidR="006B1EB9" w:rsidRPr="00276121" w:rsidRDefault="006B1EB9">
      <w:pPr>
        <w:pStyle w:val="Title"/>
        <w:rPr>
          <w:rFonts w:asciiTheme="minorHAnsi" w:hAnsiTheme="minorHAnsi" w:cstheme="minorHAnsi"/>
        </w:rPr>
      </w:pPr>
      <w:r>
        <w:rPr>
          <w:rFonts w:asciiTheme="minorHAnsi" w:hAnsiTheme="minorHAnsi" w:cstheme="minorHAnsi"/>
        </w:rPr>
        <w:t xml:space="preserve">Professor, </w:t>
      </w:r>
      <w:r w:rsidR="003C755F">
        <w:rPr>
          <w:rFonts w:asciiTheme="minorHAnsi" w:hAnsiTheme="minorHAnsi" w:cstheme="minorHAnsi"/>
        </w:rPr>
        <w:t>Rhonda Albey</w:t>
      </w:r>
    </w:p>
    <w:p w14:paraId="307BBE06" w14:textId="109E8B0F" w:rsidR="00E81978" w:rsidRPr="00276121" w:rsidRDefault="00E81978" w:rsidP="00B823AA">
      <w:pPr>
        <w:pStyle w:val="Title2"/>
        <w:rPr>
          <w:rFonts w:cstheme="minorHAnsi"/>
        </w:rPr>
      </w:pPr>
    </w:p>
    <w:p w14:paraId="2D498B54" w14:textId="77777777" w:rsidR="007864C0" w:rsidRDefault="007864C0">
      <w:pPr>
        <w:rPr>
          <w:rFonts w:cstheme="minorHAnsi"/>
        </w:rPr>
      </w:pPr>
      <w:r>
        <w:rPr>
          <w:rFonts w:cstheme="minorHAnsi"/>
        </w:rPr>
        <w:br w:type="page"/>
      </w:r>
    </w:p>
    <w:sdt>
      <w:sdtPr>
        <w:rPr>
          <w:rFonts w:asciiTheme="minorHAnsi" w:eastAsiaTheme="minorEastAsia" w:hAnsiTheme="minorHAnsi" w:cstheme="minorBidi"/>
          <w:b w:val="0"/>
          <w:szCs w:val="24"/>
        </w:rPr>
        <w:id w:val="-865131496"/>
        <w:docPartObj>
          <w:docPartGallery w:val="Table of Contents"/>
          <w:docPartUnique/>
        </w:docPartObj>
      </w:sdtPr>
      <w:sdtEndPr>
        <w:rPr>
          <w:bCs/>
          <w:noProof/>
        </w:rPr>
      </w:sdtEndPr>
      <w:sdtContent>
        <w:p w14:paraId="74A1E1B3" w14:textId="289138AD" w:rsidR="00E51717" w:rsidRDefault="00E51717" w:rsidP="00F40114">
          <w:pPr>
            <w:pStyle w:val="TOCHeading"/>
            <w:jc w:val="center"/>
          </w:pPr>
          <w:r>
            <w:t>Table of Contents</w:t>
          </w:r>
        </w:p>
        <w:p w14:paraId="7764F5AA" w14:textId="393C1945" w:rsidR="002B21AC" w:rsidRDefault="00E51717">
          <w:pPr>
            <w:pStyle w:val="TOC1"/>
            <w:tabs>
              <w:tab w:val="right" w:leader="dot" w:pos="9350"/>
            </w:tabs>
            <w:rPr>
              <w:noProof/>
              <w:kern w:val="0"/>
              <w:sz w:val="22"/>
              <w:szCs w:val="22"/>
              <w:lang w:eastAsia="ko-KR"/>
            </w:rPr>
          </w:pPr>
          <w:r>
            <w:fldChar w:fldCharType="begin"/>
          </w:r>
          <w:r>
            <w:instrText xml:space="preserve"> TOC \o "1-3" \h \z \u </w:instrText>
          </w:r>
          <w:r>
            <w:fldChar w:fldCharType="separate"/>
          </w:r>
          <w:hyperlink w:anchor="_Toc37616415" w:history="1">
            <w:r w:rsidR="002B21AC" w:rsidRPr="00601283">
              <w:rPr>
                <w:rStyle w:val="Hyperlink"/>
                <w:rFonts w:cstheme="majorHAnsi"/>
                <w:b/>
                <w:bCs/>
                <w:noProof/>
              </w:rPr>
              <w:t>Executive</w:t>
            </w:r>
            <w:r w:rsidR="002B21AC" w:rsidRPr="00601283">
              <w:rPr>
                <w:rStyle w:val="Hyperlink"/>
                <w:b/>
                <w:bCs/>
                <w:noProof/>
              </w:rPr>
              <w:t xml:space="preserve"> Summary</w:t>
            </w:r>
            <w:r w:rsidR="002B21AC">
              <w:rPr>
                <w:noProof/>
                <w:webHidden/>
              </w:rPr>
              <w:tab/>
            </w:r>
            <w:r w:rsidR="002B21AC">
              <w:rPr>
                <w:noProof/>
                <w:webHidden/>
              </w:rPr>
              <w:fldChar w:fldCharType="begin"/>
            </w:r>
            <w:r w:rsidR="002B21AC">
              <w:rPr>
                <w:noProof/>
                <w:webHidden/>
              </w:rPr>
              <w:instrText xml:space="preserve"> PAGEREF _Toc37616415 \h </w:instrText>
            </w:r>
            <w:r w:rsidR="002B21AC">
              <w:rPr>
                <w:noProof/>
                <w:webHidden/>
              </w:rPr>
            </w:r>
            <w:r w:rsidR="002B21AC">
              <w:rPr>
                <w:noProof/>
                <w:webHidden/>
              </w:rPr>
              <w:fldChar w:fldCharType="separate"/>
            </w:r>
            <w:r w:rsidR="002B21AC">
              <w:rPr>
                <w:noProof/>
                <w:webHidden/>
              </w:rPr>
              <w:t>4</w:t>
            </w:r>
            <w:r w:rsidR="002B21AC">
              <w:rPr>
                <w:noProof/>
                <w:webHidden/>
              </w:rPr>
              <w:fldChar w:fldCharType="end"/>
            </w:r>
          </w:hyperlink>
        </w:p>
        <w:p w14:paraId="773162E8" w14:textId="0662234B" w:rsidR="002B21AC" w:rsidRDefault="00E64D78">
          <w:pPr>
            <w:pStyle w:val="TOC1"/>
            <w:tabs>
              <w:tab w:val="right" w:leader="dot" w:pos="9350"/>
            </w:tabs>
            <w:rPr>
              <w:noProof/>
              <w:kern w:val="0"/>
              <w:sz w:val="22"/>
              <w:szCs w:val="22"/>
              <w:lang w:eastAsia="ko-KR"/>
            </w:rPr>
          </w:pPr>
          <w:hyperlink w:anchor="_Toc37616416" w:history="1">
            <w:r w:rsidR="002B21AC" w:rsidRPr="00601283">
              <w:rPr>
                <w:rStyle w:val="Hyperlink"/>
                <w:noProof/>
              </w:rPr>
              <w:t>Introduction</w:t>
            </w:r>
            <w:r w:rsidR="002B21AC">
              <w:rPr>
                <w:noProof/>
                <w:webHidden/>
              </w:rPr>
              <w:tab/>
            </w:r>
            <w:r w:rsidR="002B21AC">
              <w:rPr>
                <w:noProof/>
                <w:webHidden/>
              </w:rPr>
              <w:fldChar w:fldCharType="begin"/>
            </w:r>
            <w:r w:rsidR="002B21AC">
              <w:rPr>
                <w:noProof/>
                <w:webHidden/>
              </w:rPr>
              <w:instrText xml:space="preserve"> PAGEREF _Toc37616416 \h </w:instrText>
            </w:r>
            <w:r w:rsidR="002B21AC">
              <w:rPr>
                <w:noProof/>
                <w:webHidden/>
              </w:rPr>
            </w:r>
            <w:r w:rsidR="002B21AC">
              <w:rPr>
                <w:noProof/>
                <w:webHidden/>
              </w:rPr>
              <w:fldChar w:fldCharType="separate"/>
            </w:r>
            <w:r w:rsidR="002B21AC">
              <w:rPr>
                <w:noProof/>
                <w:webHidden/>
              </w:rPr>
              <w:t>5</w:t>
            </w:r>
            <w:r w:rsidR="002B21AC">
              <w:rPr>
                <w:noProof/>
                <w:webHidden/>
              </w:rPr>
              <w:fldChar w:fldCharType="end"/>
            </w:r>
          </w:hyperlink>
        </w:p>
        <w:p w14:paraId="3CAC61A2" w14:textId="0AFB3DD0" w:rsidR="002B21AC" w:rsidRDefault="00E64D78">
          <w:pPr>
            <w:pStyle w:val="TOC1"/>
            <w:tabs>
              <w:tab w:val="left" w:pos="1200"/>
              <w:tab w:val="right" w:leader="dot" w:pos="9350"/>
            </w:tabs>
            <w:rPr>
              <w:noProof/>
              <w:kern w:val="0"/>
              <w:sz w:val="22"/>
              <w:szCs w:val="22"/>
              <w:lang w:eastAsia="ko-KR"/>
            </w:rPr>
          </w:pPr>
          <w:hyperlink w:anchor="_Toc37616417" w:history="1">
            <w:r w:rsidR="002B21AC" w:rsidRPr="00601283">
              <w:rPr>
                <w:rStyle w:val="Hyperlink"/>
                <w:noProof/>
              </w:rPr>
              <w:t>1.</w:t>
            </w:r>
            <w:r w:rsidR="002B21AC">
              <w:rPr>
                <w:noProof/>
                <w:kern w:val="0"/>
                <w:sz w:val="22"/>
                <w:szCs w:val="22"/>
                <w:lang w:eastAsia="ko-KR"/>
              </w:rPr>
              <w:tab/>
            </w:r>
            <w:r w:rsidR="002B21AC" w:rsidRPr="00601283">
              <w:rPr>
                <w:rStyle w:val="Hyperlink"/>
                <w:noProof/>
              </w:rPr>
              <w:t>Statement of The Problem</w:t>
            </w:r>
            <w:r w:rsidR="002B21AC">
              <w:rPr>
                <w:noProof/>
                <w:webHidden/>
              </w:rPr>
              <w:tab/>
            </w:r>
            <w:r w:rsidR="002B21AC">
              <w:rPr>
                <w:noProof/>
                <w:webHidden/>
              </w:rPr>
              <w:fldChar w:fldCharType="begin"/>
            </w:r>
            <w:r w:rsidR="002B21AC">
              <w:rPr>
                <w:noProof/>
                <w:webHidden/>
              </w:rPr>
              <w:instrText xml:space="preserve"> PAGEREF _Toc37616417 \h </w:instrText>
            </w:r>
            <w:r w:rsidR="002B21AC">
              <w:rPr>
                <w:noProof/>
                <w:webHidden/>
              </w:rPr>
            </w:r>
            <w:r w:rsidR="002B21AC">
              <w:rPr>
                <w:noProof/>
                <w:webHidden/>
              </w:rPr>
              <w:fldChar w:fldCharType="separate"/>
            </w:r>
            <w:r w:rsidR="002B21AC">
              <w:rPr>
                <w:noProof/>
                <w:webHidden/>
              </w:rPr>
              <w:t>6</w:t>
            </w:r>
            <w:r w:rsidR="002B21AC">
              <w:rPr>
                <w:noProof/>
                <w:webHidden/>
              </w:rPr>
              <w:fldChar w:fldCharType="end"/>
            </w:r>
          </w:hyperlink>
        </w:p>
        <w:p w14:paraId="3C2A475D" w14:textId="308BF056" w:rsidR="002B21AC" w:rsidRDefault="00E64D78">
          <w:pPr>
            <w:pStyle w:val="TOC2"/>
            <w:tabs>
              <w:tab w:val="right" w:leader="dot" w:pos="9350"/>
            </w:tabs>
            <w:rPr>
              <w:noProof/>
              <w:kern w:val="0"/>
              <w:sz w:val="22"/>
              <w:szCs w:val="22"/>
              <w:lang w:eastAsia="ko-KR"/>
            </w:rPr>
          </w:pPr>
          <w:hyperlink w:anchor="_Toc37616418" w:history="1">
            <w:r w:rsidR="002B21AC" w:rsidRPr="00601283">
              <w:rPr>
                <w:rStyle w:val="Hyperlink"/>
                <w:noProof/>
              </w:rPr>
              <w:t>1.1 Cal State LA Alumni Employment Status</w:t>
            </w:r>
            <w:r w:rsidR="002B21AC">
              <w:rPr>
                <w:noProof/>
                <w:webHidden/>
              </w:rPr>
              <w:tab/>
            </w:r>
            <w:r w:rsidR="002B21AC">
              <w:rPr>
                <w:noProof/>
                <w:webHidden/>
              </w:rPr>
              <w:fldChar w:fldCharType="begin"/>
            </w:r>
            <w:r w:rsidR="002B21AC">
              <w:rPr>
                <w:noProof/>
                <w:webHidden/>
              </w:rPr>
              <w:instrText xml:space="preserve"> PAGEREF _Toc37616418 \h </w:instrText>
            </w:r>
            <w:r w:rsidR="002B21AC">
              <w:rPr>
                <w:noProof/>
                <w:webHidden/>
              </w:rPr>
            </w:r>
            <w:r w:rsidR="002B21AC">
              <w:rPr>
                <w:noProof/>
                <w:webHidden/>
              </w:rPr>
              <w:fldChar w:fldCharType="separate"/>
            </w:r>
            <w:r w:rsidR="002B21AC">
              <w:rPr>
                <w:noProof/>
                <w:webHidden/>
              </w:rPr>
              <w:t>6</w:t>
            </w:r>
            <w:r w:rsidR="002B21AC">
              <w:rPr>
                <w:noProof/>
                <w:webHidden/>
              </w:rPr>
              <w:fldChar w:fldCharType="end"/>
            </w:r>
          </w:hyperlink>
        </w:p>
        <w:p w14:paraId="3D008783" w14:textId="27BA068F" w:rsidR="002B21AC" w:rsidRDefault="00E64D78">
          <w:pPr>
            <w:pStyle w:val="TOC2"/>
            <w:tabs>
              <w:tab w:val="right" w:leader="dot" w:pos="9350"/>
            </w:tabs>
            <w:rPr>
              <w:noProof/>
              <w:kern w:val="0"/>
              <w:sz w:val="22"/>
              <w:szCs w:val="22"/>
              <w:lang w:eastAsia="ko-KR"/>
            </w:rPr>
          </w:pPr>
          <w:hyperlink w:anchor="_Toc37616419" w:history="1">
            <w:r w:rsidR="002B21AC" w:rsidRPr="00601283">
              <w:rPr>
                <w:rStyle w:val="Hyperlink"/>
                <w:noProof/>
              </w:rPr>
              <w:t>1.2 Facing Barriers</w:t>
            </w:r>
            <w:r w:rsidR="002B21AC">
              <w:rPr>
                <w:noProof/>
                <w:webHidden/>
              </w:rPr>
              <w:tab/>
            </w:r>
            <w:r w:rsidR="002B21AC">
              <w:rPr>
                <w:noProof/>
                <w:webHidden/>
              </w:rPr>
              <w:fldChar w:fldCharType="begin"/>
            </w:r>
            <w:r w:rsidR="002B21AC">
              <w:rPr>
                <w:noProof/>
                <w:webHidden/>
              </w:rPr>
              <w:instrText xml:space="preserve"> PAGEREF _Toc37616419 \h </w:instrText>
            </w:r>
            <w:r w:rsidR="002B21AC">
              <w:rPr>
                <w:noProof/>
                <w:webHidden/>
              </w:rPr>
            </w:r>
            <w:r w:rsidR="002B21AC">
              <w:rPr>
                <w:noProof/>
                <w:webHidden/>
              </w:rPr>
              <w:fldChar w:fldCharType="separate"/>
            </w:r>
            <w:r w:rsidR="002B21AC">
              <w:rPr>
                <w:noProof/>
                <w:webHidden/>
              </w:rPr>
              <w:t>7</w:t>
            </w:r>
            <w:r w:rsidR="002B21AC">
              <w:rPr>
                <w:noProof/>
                <w:webHidden/>
              </w:rPr>
              <w:fldChar w:fldCharType="end"/>
            </w:r>
          </w:hyperlink>
        </w:p>
        <w:p w14:paraId="585B866D" w14:textId="01E7CED2" w:rsidR="002B21AC" w:rsidRDefault="00E64D78">
          <w:pPr>
            <w:pStyle w:val="TOC2"/>
            <w:tabs>
              <w:tab w:val="right" w:leader="dot" w:pos="9350"/>
            </w:tabs>
            <w:rPr>
              <w:noProof/>
              <w:kern w:val="0"/>
              <w:sz w:val="22"/>
              <w:szCs w:val="22"/>
              <w:lang w:eastAsia="ko-KR"/>
            </w:rPr>
          </w:pPr>
          <w:hyperlink w:anchor="_Toc37616420" w:history="1">
            <w:r w:rsidR="002B21AC" w:rsidRPr="00601283">
              <w:rPr>
                <w:rStyle w:val="Hyperlink"/>
                <w:noProof/>
              </w:rPr>
              <w:t xml:space="preserve">1.3 </w:t>
            </w:r>
            <w:r w:rsidR="002B21AC" w:rsidRPr="00601283">
              <w:rPr>
                <w:rStyle w:val="Hyperlink"/>
                <w:rFonts w:asciiTheme="majorHAnsi" w:eastAsia="MS Mincho" w:hAnsiTheme="majorHAnsi" w:cstheme="majorHAnsi"/>
                <w:noProof/>
              </w:rPr>
              <w:t>Success in the job market affects college ranking</w:t>
            </w:r>
            <w:r w:rsidR="002B21AC">
              <w:rPr>
                <w:noProof/>
                <w:webHidden/>
              </w:rPr>
              <w:tab/>
            </w:r>
            <w:r w:rsidR="002B21AC">
              <w:rPr>
                <w:noProof/>
                <w:webHidden/>
              </w:rPr>
              <w:fldChar w:fldCharType="begin"/>
            </w:r>
            <w:r w:rsidR="002B21AC">
              <w:rPr>
                <w:noProof/>
                <w:webHidden/>
              </w:rPr>
              <w:instrText xml:space="preserve"> PAGEREF _Toc37616420 \h </w:instrText>
            </w:r>
            <w:r w:rsidR="002B21AC">
              <w:rPr>
                <w:noProof/>
                <w:webHidden/>
              </w:rPr>
            </w:r>
            <w:r w:rsidR="002B21AC">
              <w:rPr>
                <w:noProof/>
                <w:webHidden/>
              </w:rPr>
              <w:fldChar w:fldCharType="separate"/>
            </w:r>
            <w:r w:rsidR="002B21AC">
              <w:rPr>
                <w:noProof/>
                <w:webHidden/>
              </w:rPr>
              <w:t>9</w:t>
            </w:r>
            <w:r w:rsidR="002B21AC">
              <w:rPr>
                <w:noProof/>
                <w:webHidden/>
              </w:rPr>
              <w:fldChar w:fldCharType="end"/>
            </w:r>
          </w:hyperlink>
        </w:p>
        <w:p w14:paraId="4A40FBA2" w14:textId="0AEF6291" w:rsidR="002B21AC" w:rsidRDefault="00E64D78">
          <w:pPr>
            <w:pStyle w:val="TOC1"/>
            <w:tabs>
              <w:tab w:val="left" w:pos="1200"/>
              <w:tab w:val="right" w:leader="dot" w:pos="9350"/>
            </w:tabs>
            <w:rPr>
              <w:noProof/>
              <w:kern w:val="0"/>
              <w:sz w:val="22"/>
              <w:szCs w:val="22"/>
              <w:lang w:eastAsia="ko-KR"/>
            </w:rPr>
          </w:pPr>
          <w:hyperlink w:anchor="_Toc37616421" w:history="1">
            <w:r w:rsidR="002B21AC" w:rsidRPr="00601283">
              <w:rPr>
                <w:rStyle w:val="Hyperlink"/>
                <w:noProof/>
              </w:rPr>
              <w:t>2.</w:t>
            </w:r>
            <w:r w:rsidR="002B21AC">
              <w:rPr>
                <w:noProof/>
                <w:kern w:val="0"/>
                <w:sz w:val="22"/>
                <w:szCs w:val="22"/>
                <w:lang w:eastAsia="ko-KR"/>
              </w:rPr>
              <w:tab/>
            </w:r>
            <w:r w:rsidR="002B21AC" w:rsidRPr="00601283">
              <w:rPr>
                <w:rStyle w:val="Hyperlink"/>
                <w:noProof/>
              </w:rPr>
              <w:t>Background Study</w:t>
            </w:r>
            <w:r w:rsidR="002B21AC">
              <w:rPr>
                <w:noProof/>
                <w:webHidden/>
              </w:rPr>
              <w:tab/>
            </w:r>
            <w:r w:rsidR="002B21AC">
              <w:rPr>
                <w:noProof/>
                <w:webHidden/>
              </w:rPr>
              <w:fldChar w:fldCharType="begin"/>
            </w:r>
            <w:r w:rsidR="002B21AC">
              <w:rPr>
                <w:noProof/>
                <w:webHidden/>
              </w:rPr>
              <w:instrText xml:space="preserve"> PAGEREF _Toc37616421 \h </w:instrText>
            </w:r>
            <w:r w:rsidR="002B21AC">
              <w:rPr>
                <w:noProof/>
                <w:webHidden/>
              </w:rPr>
            </w:r>
            <w:r w:rsidR="002B21AC">
              <w:rPr>
                <w:noProof/>
                <w:webHidden/>
              </w:rPr>
              <w:fldChar w:fldCharType="separate"/>
            </w:r>
            <w:r w:rsidR="002B21AC">
              <w:rPr>
                <w:noProof/>
                <w:webHidden/>
              </w:rPr>
              <w:t>9</w:t>
            </w:r>
            <w:r w:rsidR="002B21AC">
              <w:rPr>
                <w:noProof/>
                <w:webHidden/>
              </w:rPr>
              <w:fldChar w:fldCharType="end"/>
            </w:r>
          </w:hyperlink>
        </w:p>
        <w:p w14:paraId="3A024F3E" w14:textId="7CF10801" w:rsidR="002B21AC" w:rsidRDefault="00E64D78">
          <w:pPr>
            <w:pStyle w:val="TOC2"/>
            <w:tabs>
              <w:tab w:val="right" w:leader="dot" w:pos="9350"/>
            </w:tabs>
            <w:rPr>
              <w:noProof/>
              <w:kern w:val="0"/>
              <w:sz w:val="22"/>
              <w:szCs w:val="22"/>
              <w:lang w:eastAsia="ko-KR"/>
            </w:rPr>
          </w:pPr>
          <w:hyperlink w:anchor="_Toc37616422" w:history="1">
            <w:r w:rsidR="002B21AC" w:rsidRPr="00601283">
              <w:rPr>
                <w:rStyle w:val="Hyperlink"/>
                <w:noProof/>
              </w:rPr>
              <w:t>2.1 Application Tracking System (ATS)</w:t>
            </w:r>
            <w:r w:rsidR="002B21AC">
              <w:rPr>
                <w:noProof/>
                <w:webHidden/>
              </w:rPr>
              <w:tab/>
            </w:r>
            <w:r w:rsidR="002B21AC">
              <w:rPr>
                <w:noProof/>
                <w:webHidden/>
              </w:rPr>
              <w:fldChar w:fldCharType="begin"/>
            </w:r>
            <w:r w:rsidR="002B21AC">
              <w:rPr>
                <w:noProof/>
                <w:webHidden/>
              </w:rPr>
              <w:instrText xml:space="preserve"> PAGEREF _Toc37616422 \h </w:instrText>
            </w:r>
            <w:r w:rsidR="002B21AC">
              <w:rPr>
                <w:noProof/>
                <w:webHidden/>
              </w:rPr>
            </w:r>
            <w:r w:rsidR="002B21AC">
              <w:rPr>
                <w:noProof/>
                <w:webHidden/>
              </w:rPr>
              <w:fldChar w:fldCharType="separate"/>
            </w:r>
            <w:r w:rsidR="002B21AC">
              <w:rPr>
                <w:noProof/>
                <w:webHidden/>
              </w:rPr>
              <w:t>9</w:t>
            </w:r>
            <w:r w:rsidR="002B21AC">
              <w:rPr>
                <w:noProof/>
                <w:webHidden/>
              </w:rPr>
              <w:fldChar w:fldCharType="end"/>
            </w:r>
          </w:hyperlink>
        </w:p>
        <w:p w14:paraId="05A6CBC1" w14:textId="51C2ACAC" w:rsidR="002B21AC" w:rsidRDefault="00E64D78">
          <w:pPr>
            <w:pStyle w:val="TOC2"/>
            <w:tabs>
              <w:tab w:val="right" w:leader="dot" w:pos="9350"/>
            </w:tabs>
            <w:rPr>
              <w:noProof/>
              <w:kern w:val="0"/>
              <w:sz w:val="22"/>
              <w:szCs w:val="22"/>
              <w:lang w:eastAsia="ko-KR"/>
            </w:rPr>
          </w:pPr>
          <w:hyperlink w:anchor="_Toc37616423" w:history="1">
            <w:r w:rsidR="002B21AC" w:rsidRPr="00601283">
              <w:rPr>
                <w:rStyle w:val="Hyperlink"/>
                <w:noProof/>
              </w:rPr>
              <w:t>2.2 How ATS work</w:t>
            </w:r>
            <w:r w:rsidR="002B21AC">
              <w:rPr>
                <w:noProof/>
                <w:webHidden/>
              </w:rPr>
              <w:tab/>
            </w:r>
            <w:r w:rsidR="002B21AC">
              <w:rPr>
                <w:noProof/>
                <w:webHidden/>
              </w:rPr>
              <w:fldChar w:fldCharType="begin"/>
            </w:r>
            <w:r w:rsidR="002B21AC">
              <w:rPr>
                <w:noProof/>
                <w:webHidden/>
              </w:rPr>
              <w:instrText xml:space="preserve"> PAGEREF _Toc37616423 \h </w:instrText>
            </w:r>
            <w:r w:rsidR="002B21AC">
              <w:rPr>
                <w:noProof/>
                <w:webHidden/>
              </w:rPr>
            </w:r>
            <w:r w:rsidR="002B21AC">
              <w:rPr>
                <w:noProof/>
                <w:webHidden/>
              </w:rPr>
              <w:fldChar w:fldCharType="separate"/>
            </w:r>
            <w:r w:rsidR="002B21AC">
              <w:rPr>
                <w:noProof/>
                <w:webHidden/>
              </w:rPr>
              <w:t>10</w:t>
            </w:r>
            <w:r w:rsidR="002B21AC">
              <w:rPr>
                <w:noProof/>
                <w:webHidden/>
              </w:rPr>
              <w:fldChar w:fldCharType="end"/>
            </w:r>
          </w:hyperlink>
        </w:p>
        <w:p w14:paraId="6AE35080" w14:textId="730E00D9" w:rsidR="002B21AC" w:rsidRDefault="00E64D78">
          <w:pPr>
            <w:pStyle w:val="TOC2"/>
            <w:tabs>
              <w:tab w:val="left" w:pos="1680"/>
              <w:tab w:val="right" w:leader="dot" w:pos="9350"/>
            </w:tabs>
            <w:rPr>
              <w:noProof/>
              <w:kern w:val="0"/>
              <w:sz w:val="22"/>
              <w:szCs w:val="22"/>
              <w:lang w:eastAsia="ko-KR"/>
            </w:rPr>
          </w:pPr>
          <w:hyperlink w:anchor="_Toc37616424" w:history="1">
            <w:r w:rsidR="002B21AC" w:rsidRPr="00601283">
              <w:rPr>
                <w:rStyle w:val="Hyperlink"/>
                <w:noProof/>
              </w:rPr>
              <w:t>2.3</w:t>
            </w:r>
            <w:r w:rsidR="002B21AC">
              <w:rPr>
                <w:noProof/>
                <w:kern w:val="0"/>
                <w:sz w:val="22"/>
                <w:szCs w:val="22"/>
                <w:lang w:eastAsia="ko-KR"/>
              </w:rPr>
              <w:tab/>
            </w:r>
            <w:r w:rsidR="002B21AC" w:rsidRPr="00601283">
              <w:rPr>
                <w:rStyle w:val="Hyperlink"/>
                <w:noProof/>
              </w:rPr>
              <w:t>Broken System</w:t>
            </w:r>
            <w:r w:rsidR="002B21AC">
              <w:rPr>
                <w:noProof/>
                <w:webHidden/>
              </w:rPr>
              <w:tab/>
            </w:r>
            <w:r w:rsidR="002B21AC">
              <w:rPr>
                <w:noProof/>
                <w:webHidden/>
              </w:rPr>
              <w:fldChar w:fldCharType="begin"/>
            </w:r>
            <w:r w:rsidR="002B21AC">
              <w:rPr>
                <w:noProof/>
                <w:webHidden/>
              </w:rPr>
              <w:instrText xml:space="preserve"> PAGEREF _Toc37616424 \h </w:instrText>
            </w:r>
            <w:r w:rsidR="002B21AC">
              <w:rPr>
                <w:noProof/>
                <w:webHidden/>
              </w:rPr>
            </w:r>
            <w:r w:rsidR="002B21AC">
              <w:rPr>
                <w:noProof/>
                <w:webHidden/>
              </w:rPr>
              <w:fldChar w:fldCharType="separate"/>
            </w:r>
            <w:r w:rsidR="002B21AC">
              <w:rPr>
                <w:noProof/>
                <w:webHidden/>
              </w:rPr>
              <w:t>11</w:t>
            </w:r>
            <w:r w:rsidR="002B21AC">
              <w:rPr>
                <w:noProof/>
                <w:webHidden/>
              </w:rPr>
              <w:fldChar w:fldCharType="end"/>
            </w:r>
          </w:hyperlink>
        </w:p>
        <w:p w14:paraId="2D9430D8" w14:textId="0F70D17D" w:rsidR="002B21AC" w:rsidRDefault="00E64D78">
          <w:pPr>
            <w:pStyle w:val="TOC2"/>
            <w:tabs>
              <w:tab w:val="right" w:leader="dot" w:pos="9350"/>
            </w:tabs>
            <w:rPr>
              <w:noProof/>
              <w:kern w:val="0"/>
              <w:sz w:val="22"/>
              <w:szCs w:val="22"/>
              <w:lang w:eastAsia="ko-KR"/>
            </w:rPr>
          </w:pPr>
          <w:hyperlink w:anchor="_Toc37616425" w:history="1">
            <w:r w:rsidR="002B21AC" w:rsidRPr="00601283">
              <w:rPr>
                <w:rStyle w:val="Hyperlink"/>
                <w:noProof/>
              </w:rPr>
              <w:t>2.4 Implication of ATS with Cal State LA Alumni</w:t>
            </w:r>
            <w:r w:rsidR="002B21AC">
              <w:rPr>
                <w:noProof/>
                <w:webHidden/>
              </w:rPr>
              <w:tab/>
            </w:r>
            <w:r w:rsidR="002B21AC">
              <w:rPr>
                <w:noProof/>
                <w:webHidden/>
              </w:rPr>
              <w:fldChar w:fldCharType="begin"/>
            </w:r>
            <w:r w:rsidR="002B21AC">
              <w:rPr>
                <w:noProof/>
                <w:webHidden/>
              </w:rPr>
              <w:instrText xml:space="preserve"> PAGEREF _Toc37616425 \h </w:instrText>
            </w:r>
            <w:r w:rsidR="002B21AC">
              <w:rPr>
                <w:noProof/>
                <w:webHidden/>
              </w:rPr>
            </w:r>
            <w:r w:rsidR="002B21AC">
              <w:rPr>
                <w:noProof/>
                <w:webHidden/>
              </w:rPr>
              <w:fldChar w:fldCharType="separate"/>
            </w:r>
            <w:r w:rsidR="002B21AC">
              <w:rPr>
                <w:noProof/>
                <w:webHidden/>
              </w:rPr>
              <w:t>11</w:t>
            </w:r>
            <w:r w:rsidR="002B21AC">
              <w:rPr>
                <w:noProof/>
                <w:webHidden/>
              </w:rPr>
              <w:fldChar w:fldCharType="end"/>
            </w:r>
          </w:hyperlink>
        </w:p>
        <w:p w14:paraId="29228924" w14:textId="6599940F" w:rsidR="002B21AC" w:rsidRDefault="00E64D78">
          <w:pPr>
            <w:pStyle w:val="TOC1"/>
            <w:tabs>
              <w:tab w:val="right" w:leader="dot" w:pos="9350"/>
            </w:tabs>
            <w:rPr>
              <w:noProof/>
              <w:kern w:val="0"/>
              <w:sz w:val="22"/>
              <w:szCs w:val="22"/>
              <w:lang w:eastAsia="ko-KR"/>
            </w:rPr>
          </w:pPr>
          <w:hyperlink w:anchor="_Toc37616426" w:history="1">
            <w:r w:rsidR="002B21AC" w:rsidRPr="00601283">
              <w:rPr>
                <w:rStyle w:val="Hyperlink"/>
                <w:rFonts w:cstheme="minorHAnsi"/>
                <w:noProof/>
              </w:rPr>
              <w:t>3.  Case Studies</w:t>
            </w:r>
            <w:r w:rsidR="002B21AC">
              <w:rPr>
                <w:noProof/>
                <w:webHidden/>
              </w:rPr>
              <w:tab/>
            </w:r>
            <w:r w:rsidR="002B21AC">
              <w:rPr>
                <w:noProof/>
                <w:webHidden/>
              </w:rPr>
              <w:fldChar w:fldCharType="begin"/>
            </w:r>
            <w:r w:rsidR="002B21AC">
              <w:rPr>
                <w:noProof/>
                <w:webHidden/>
              </w:rPr>
              <w:instrText xml:space="preserve"> PAGEREF _Toc37616426 \h </w:instrText>
            </w:r>
            <w:r w:rsidR="002B21AC">
              <w:rPr>
                <w:noProof/>
                <w:webHidden/>
              </w:rPr>
            </w:r>
            <w:r w:rsidR="002B21AC">
              <w:rPr>
                <w:noProof/>
                <w:webHidden/>
              </w:rPr>
              <w:fldChar w:fldCharType="separate"/>
            </w:r>
            <w:r w:rsidR="002B21AC">
              <w:rPr>
                <w:noProof/>
                <w:webHidden/>
              </w:rPr>
              <w:t>12</w:t>
            </w:r>
            <w:r w:rsidR="002B21AC">
              <w:rPr>
                <w:noProof/>
                <w:webHidden/>
              </w:rPr>
              <w:fldChar w:fldCharType="end"/>
            </w:r>
          </w:hyperlink>
        </w:p>
        <w:p w14:paraId="2CF3E62C" w14:textId="7695E3BD" w:rsidR="002B21AC" w:rsidRDefault="00E64D78">
          <w:pPr>
            <w:pStyle w:val="TOC2"/>
            <w:tabs>
              <w:tab w:val="right" w:leader="dot" w:pos="9350"/>
            </w:tabs>
            <w:rPr>
              <w:noProof/>
              <w:kern w:val="0"/>
              <w:sz w:val="22"/>
              <w:szCs w:val="22"/>
              <w:lang w:eastAsia="ko-KR"/>
            </w:rPr>
          </w:pPr>
          <w:hyperlink w:anchor="_Toc37616427" w:history="1">
            <w:r w:rsidR="002B21AC" w:rsidRPr="00601283">
              <w:rPr>
                <w:rStyle w:val="Hyperlink"/>
                <w:noProof/>
              </w:rPr>
              <w:t>3.1 Unpaid-internship vs Paid-internship</w:t>
            </w:r>
            <w:r w:rsidR="002B21AC">
              <w:rPr>
                <w:noProof/>
                <w:webHidden/>
              </w:rPr>
              <w:tab/>
            </w:r>
            <w:r w:rsidR="002B21AC">
              <w:rPr>
                <w:noProof/>
                <w:webHidden/>
              </w:rPr>
              <w:fldChar w:fldCharType="begin"/>
            </w:r>
            <w:r w:rsidR="002B21AC">
              <w:rPr>
                <w:noProof/>
                <w:webHidden/>
              </w:rPr>
              <w:instrText xml:space="preserve"> PAGEREF _Toc37616427 \h </w:instrText>
            </w:r>
            <w:r w:rsidR="002B21AC">
              <w:rPr>
                <w:noProof/>
                <w:webHidden/>
              </w:rPr>
            </w:r>
            <w:r w:rsidR="002B21AC">
              <w:rPr>
                <w:noProof/>
                <w:webHidden/>
              </w:rPr>
              <w:fldChar w:fldCharType="separate"/>
            </w:r>
            <w:r w:rsidR="002B21AC">
              <w:rPr>
                <w:noProof/>
                <w:webHidden/>
              </w:rPr>
              <w:t>12</w:t>
            </w:r>
            <w:r w:rsidR="002B21AC">
              <w:rPr>
                <w:noProof/>
                <w:webHidden/>
              </w:rPr>
              <w:fldChar w:fldCharType="end"/>
            </w:r>
          </w:hyperlink>
        </w:p>
        <w:p w14:paraId="23D1F363" w14:textId="76C1640F" w:rsidR="002B21AC" w:rsidRDefault="00E64D78">
          <w:pPr>
            <w:pStyle w:val="TOC2"/>
            <w:tabs>
              <w:tab w:val="right" w:leader="dot" w:pos="9350"/>
            </w:tabs>
            <w:rPr>
              <w:noProof/>
              <w:kern w:val="0"/>
              <w:sz w:val="22"/>
              <w:szCs w:val="22"/>
              <w:lang w:eastAsia="ko-KR"/>
            </w:rPr>
          </w:pPr>
          <w:hyperlink w:anchor="_Toc37616428" w:history="1">
            <w:r w:rsidR="002B21AC" w:rsidRPr="00601283">
              <w:rPr>
                <w:rStyle w:val="Hyperlink"/>
                <w:noProof/>
              </w:rPr>
              <w:t>3.2 Employment During College and Volunteers</w:t>
            </w:r>
            <w:r w:rsidR="002B21AC">
              <w:rPr>
                <w:noProof/>
                <w:webHidden/>
              </w:rPr>
              <w:tab/>
            </w:r>
            <w:r w:rsidR="002B21AC">
              <w:rPr>
                <w:noProof/>
                <w:webHidden/>
              </w:rPr>
              <w:fldChar w:fldCharType="begin"/>
            </w:r>
            <w:r w:rsidR="002B21AC">
              <w:rPr>
                <w:noProof/>
                <w:webHidden/>
              </w:rPr>
              <w:instrText xml:space="preserve"> PAGEREF _Toc37616428 \h </w:instrText>
            </w:r>
            <w:r w:rsidR="002B21AC">
              <w:rPr>
                <w:noProof/>
                <w:webHidden/>
              </w:rPr>
            </w:r>
            <w:r w:rsidR="002B21AC">
              <w:rPr>
                <w:noProof/>
                <w:webHidden/>
              </w:rPr>
              <w:fldChar w:fldCharType="separate"/>
            </w:r>
            <w:r w:rsidR="002B21AC">
              <w:rPr>
                <w:noProof/>
                <w:webHidden/>
              </w:rPr>
              <w:t>14</w:t>
            </w:r>
            <w:r w:rsidR="002B21AC">
              <w:rPr>
                <w:noProof/>
                <w:webHidden/>
              </w:rPr>
              <w:fldChar w:fldCharType="end"/>
            </w:r>
          </w:hyperlink>
        </w:p>
        <w:p w14:paraId="4872E8CB" w14:textId="7F9A73B1" w:rsidR="002B21AC" w:rsidRDefault="00E64D78">
          <w:pPr>
            <w:pStyle w:val="TOC2"/>
            <w:tabs>
              <w:tab w:val="right" w:leader="dot" w:pos="9350"/>
            </w:tabs>
            <w:rPr>
              <w:noProof/>
              <w:kern w:val="0"/>
              <w:sz w:val="22"/>
              <w:szCs w:val="22"/>
              <w:lang w:eastAsia="ko-KR"/>
            </w:rPr>
          </w:pPr>
          <w:hyperlink w:anchor="_Toc37616429" w:history="1">
            <w:r w:rsidR="002B21AC" w:rsidRPr="00601283">
              <w:rPr>
                <w:rStyle w:val="Hyperlink"/>
                <w:noProof/>
              </w:rPr>
              <w:t>3.3 GPA</w:t>
            </w:r>
            <w:r w:rsidR="002B21AC">
              <w:rPr>
                <w:noProof/>
                <w:webHidden/>
              </w:rPr>
              <w:tab/>
            </w:r>
            <w:r w:rsidR="002B21AC">
              <w:rPr>
                <w:noProof/>
                <w:webHidden/>
              </w:rPr>
              <w:fldChar w:fldCharType="begin"/>
            </w:r>
            <w:r w:rsidR="002B21AC">
              <w:rPr>
                <w:noProof/>
                <w:webHidden/>
              </w:rPr>
              <w:instrText xml:space="preserve"> PAGEREF _Toc37616429 \h </w:instrText>
            </w:r>
            <w:r w:rsidR="002B21AC">
              <w:rPr>
                <w:noProof/>
                <w:webHidden/>
              </w:rPr>
            </w:r>
            <w:r w:rsidR="002B21AC">
              <w:rPr>
                <w:noProof/>
                <w:webHidden/>
              </w:rPr>
              <w:fldChar w:fldCharType="separate"/>
            </w:r>
            <w:r w:rsidR="002B21AC">
              <w:rPr>
                <w:noProof/>
                <w:webHidden/>
              </w:rPr>
              <w:t>14</w:t>
            </w:r>
            <w:r w:rsidR="002B21AC">
              <w:rPr>
                <w:noProof/>
                <w:webHidden/>
              </w:rPr>
              <w:fldChar w:fldCharType="end"/>
            </w:r>
          </w:hyperlink>
        </w:p>
        <w:p w14:paraId="7B5986B0" w14:textId="6DA1A863" w:rsidR="002B21AC" w:rsidRDefault="00E64D78">
          <w:pPr>
            <w:pStyle w:val="TOC2"/>
            <w:tabs>
              <w:tab w:val="right" w:leader="dot" w:pos="9350"/>
            </w:tabs>
            <w:rPr>
              <w:noProof/>
              <w:kern w:val="0"/>
              <w:sz w:val="22"/>
              <w:szCs w:val="22"/>
              <w:lang w:eastAsia="ko-KR"/>
            </w:rPr>
          </w:pPr>
          <w:hyperlink w:anchor="_Toc37616430" w:history="1">
            <w:r w:rsidR="002B21AC" w:rsidRPr="00601283">
              <w:rPr>
                <w:rStyle w:val="Hyperlink"/>
                <w:noProof/>
              </w:rPr>
              <w:t>3.4 LinkedIn Learning Certification</w:t>
            </w:r>
            <w:r w:rsidR="002B21AC">
              <w:rPr>
                <w:noProof/>
                <w:webHidden/>
              </w:rPr>
              <w:tab/>
            </w:r>
            <w:r w:rsidR="002B21AC">
              <w:rPr>
                <w:noProof/>
                <w:webHidden/>
              </w:rPr>
              <w:fldChar w:fldCharType="begin"/>
            </w:r>
            <w:r w:rsidR="002B21AC">
              <w:rPr>
                <w:noProof/>
                <w:webHidden/>
              </w:rPr>
              <w:instrText xml:space="preserve"> PAGEREF _Toc37616430 \h </w:instrText>
            </w:r>
            <w:r w:rsidR="002B21AC">
              <w:rPr>
                <w:noProof/>
                <w:webHidden/>
              </w:rPr>
            </w:r>
            <w:r w:rsidR="002B21AC">
              <w:rPr>
                <w:noProof/>
                <w:webHidden/>
              </w:rPr>
              <w:fldChar w:fldCharType="separate"/>
            </w:r>
            <w:r w:rsidR="002B21AC">
              <w:rPr>
                <w:noProof/>
                <w:webHidden/>
              </w:rPr>
              <w:t>14</w:t>
            </w:r>
            <w:r w:rsidR="002B21AC">
              <w:rPr>
                <w:noProof/>
                <w:webHidden/>
              </w:rPr>
              <w:fldChar w:fldCharType="end"/>
            </w:r>
          </w:hyperlink>
        </w:p>
        <w:p w14:paraId="34911110" w14:textId="5464334C" w:rsidR="002B21AC" w:rsidRDefault="00E64D78">
          <w:pPr>
            <w:pStyle w:val="TOC1"/>
            <w:tabs>
              <w:tab w:val="right" w:leader="dot" w:pos="9350"/>
            </w:tabs>
            <w:rPr>
              <w:noProof/>
              <w:kern w:val="0"/>
              <w:sz w:val="22"/>
              <w:szCs w:val="22"/>
              <w:lang w:eastAsia="ko-KR"/>
            </w:rPr>
          </w:pPr>
          <w:hyperlink w:anchor="_Toc37616431" w:history="1">
            <w:r w:rsidR="002B21AC" w:rsidRPr="00601283">
              <w:rPr>
                <w:rStyle w:val="Hyperlink"/>
                <w:noProof/>
              </w:rPr>
              <w:t>4. Solution</w:t>
            </w:r>
            <w:r w:rsidR="002B21AC">
              <w:rPr>
                <w:noProof/>
                <w:webHidden/>
              </w:rPr>
              <w:tab/>
            </w:r>
            <w:r w:rsidR="002B21AC">
              <w:rPr>
                <w:noProof/>
                <w:webHidden/>
              </w:rPr>
              <w:fldChar w:fldCharType="begin"/>
            </w:r>
            <w:r w:rsidR="002B21AC">
              <w:rPr>
                <w:noProof/>
                <w:webHidden/>
              </w:rPr>
              <w:instrText xml:space="preserve"> PAGEREF _Toc37616431 \h </w:instrText>
            </w:r>
            <w:r w:rsidR="002B21AC">
              <w:rPr>
                <w:noProof/>
                <w:webHidden/>
              </w:rPr>
            </w:r>
            <w:r w:rsidR="002B21AC">
              <w:rPr>
                <w:noProof/>
                <w:webHidden/>
              </w:rPr>
              <w:fldChar w:fldCharType="separate"/>
            </w:r>
            <w:r w:rsidR="002B21AC">
              <w:rPr>
                <w:noProof/>
                <w:webHidden/>
              </w:rPr>
              <w:t>15</w:t>
            </w:r>
            <w:r w:rsidR="002B21AC">
              <w:rPr>
                <w:noProof/>
                <w:webHidden/>
              </w:rPr>
              <w:fldChar w:fldCharType="end"/>
            </w:r>
          </w:hyperlink>
        </w:p>
        <w:p w14:paraId="3C4867DB" w14:textId="655C4398" w:rsidR="002B21AC" w:rsidRDefault="00E64D78">
          <w:pPr>
            <w:pStyle w:val="TOC2"/>
            <w:tabs>
              <w:tab w:val="right" w:leader="dot" w:pos="9350"/>
            </w:tabs>
            <w:rPr>
              <w:noProof/>
              <w:kern w:val="0"/>
              <w:sz w:val="22"/>
              <w:szCs w:val="22"/>
              <w:lang w:eastAsia="ko-KR"/>
            </w:rPr>
          </w:pPr>
          <w:hyperlink w:anchor="_Toc37616432" w:history="1">
            <w:r w:rsidR="002B21AC" w:rsidRPr="00601283">
              <w:rPr>
                <w:rStyle w:val="Hyperlink"/>
                <w:noProof/>
              </w:rPr>
              <w:t>4.1 Curriculum</w:t>
            </w:r>
            <w:r w:rsidR="002B21AC">
              <w:rPr>
                <w:noProof/>
                <w:webHidden/>
              </w:rPr>
              <w:tab/>
            </w:r>
            <w:r w:rsidR="002B21AC">
              <w:rPr>
                <w:noProof/>
                <w:webHidden/>
              </w:rPr>
              <w:fldChar w:fldCharType="begin"/>
            </w:r>
            <w:r w:rsidR="002B21AC">
              <w:rPr>
                <w:noProof/>
                <w:webHidden/>
              </w:rPr>
              <w:instrText xml:space="preserve"> PAGEREF _Toc37616432 \h </w:instrText>
            </w:r>
            <w:r w:rsidR="002B21AC">
              <w:rPr>
                <w:noProof/>
                <w:webHidden/>
              </w:rPr>
            </w:r>
            <w:r w:rsidR="002B21AC">
              <w:rPr>
                <w:noProof/>
                <w:webHidden/>
              </w:rPr>
              <w:fldChar w:fldCharType="separate"/>
            </w:r>
            <w:r w:rsidR="002B21AC">
              <w:rPr>
                <w:noProof/>
                <w:webHidden/>
              </w:rPr>
              <w:t>15</w:t>
            </w:r>
            <w:r w:rsidR="002B21AC">
              <w:rPr>
                <w:noProof/>
                <w:webHidden/>
              </w:rPr>
              <w:fldChar w:fldCharType="end"/>
            </w:r>
          </w:hyperlink>
        </w:p>
        <w:p w14:paraId="40C51C9E" w14:textId="7F07D293" w:rsidR="002B21AC" w:rsidRDefault="00E64D78">
          <w:pPr>
            <w:pStyle w:val="TOC2"/>
            <w:tabs>
              <w:tab w:val="right" w:leader="dot" w:pos="9350"/>
            </w:tabs>
            <w:rPr>
              <w:noProof/>
              <w:kern w:val="0"/>
              <w:sz w:val="22"/>
              <w:szCs w:val="22"/>
              <w:lang w:eastAsia="ko-KR"/>
            </w:rPr>
          </w:pPr>
          <w:hyperlink w:anchor="_Toc37616433" w:history="1">
            <w:r w:rsidR="002B21AC" w:rsidRPr="00601283">
              <w:rPr>
                <w:rStyle w:val="Hyperlink"/>
                <w:noProof/>
              </w:rPr>
              <w:t>4.2 Career Center</w:t>
            </w:r>
            <w:r w:rsidR="002B21AC">
              <w:rPr>
                <w:noProof/>
                <w:webHidden/>
              </w:rPr>
              <w:tab/>
            </w:r>
            <w:r w:rsidR="002B21AC">
              <w:rPr>
                <w:noProof/>
                <w:webHidden/>
              </w:rPr>
              <w:fldChar w:fldCharType="begin"/>
            </w:r>
            <w:r w:rsidR="002B21AC">
              <w:rPr>
                <w:noProof/>
                <w:webHidden/>
              </w:rPr>
              <w:instrText xml:space="preserve"> PAGEREF _Toc37616433 \h </w:instrText>
            </w:r>
            <w:r w:rsidR="002B21AC">
              <w:rPr>
                <w:noProof/>
                <w:webHidden/>
              </w:rPr>
            </w:r>
            <w:r w:rsidR="002B21AC">
              <w:rPr>
                <w:noProof/>
                <w:webHidden/>
              </w:rPr>
              <w:fldChar w:fldCharType="separate"/>
            </w:r>
            <w:r w:rsidR="002B21AC">
              <w:rPr>
                <w:noProof/>
                <w:webHidden/>
              </w:rPr>
              <w:t>15</w:t>
            </w:r>
            <w:r w:rsidR="002B21AC">
              <w:rPr>
                <w:noProof/>
                <w:webHidden/>
              </w:rPr>
              <w:fldChar w:fldCharType="end"/>
            </w:r>
          </w:hyperlink>
        </w:p>
        <w:p w14:paraId="64E7ADFE" w14:textId="26FCD4C6" w:rsidR="002B21AC" w:rsidRDefault="00E64D78">
          <w:pPr>
            <w:pStyle w:val="TOC1"/>
            <w:tabs>
              <w:tab w:val="right" w:leader="dot" w:pos="9350"/>
            </w:tabs>
            <w:rPr>
              <w:noProof/>
              <w:kern w:val="0"/>
              <w:sz w:val="22"/>
              <w:szCs w:val="22"/>
              <w:lang w:eastAsia="ko-KR"/>
            </w:rPr>
          </w:pPr>
          <w:hyperlink w:anchor="_Toc37616434" w:history="1">
            <w:r w:rsidR="002B21AC" w:rsidRPr="00601283">
              <w:rPr>
                <w:rStyle w:val="Hyperlink"/>
                <w:noProof/>
              </w:rPr>
              <w:t>5. Cost Analysis</w:t>
            </w:r>
            <w:r w:rsidR="002B21AC">
              <w:rPr>
                <w:noProof/>
                <w:webHidden/>
              </w:rPr>
              <w:tab/>
            </w:r>
            <w:r w:rsidR="002B21AC">
              <w:rPr>
                <w:noProof/>
                <w:webHidden/>
              </w:rPr>
              <w:fldChar w:fldCharType="begin"/>
            </w:r>
            <w:r w:rsidR="002B21AC">
              <w:rPr>
                <w:noProof/>
                <w:webHidden/>
              </w:rPr>
              <w:instrText xml:space="preserve"> PAGEREF _Toc37616434 \h </w:instrText>
            </w:r>
            <w:r w:rsidR="002B21AC">
              <w:rPr>
                <w:noProof/>
                <w:webHidden/>
              </w:rPr>
            </w:r>
            <w:r w:rsidR="002B21AC">
              <w:rPr>
                <w:noProof/>
                <w:webHidden/>
              </w:rPr>
              <w:fldChar w:fldCharType="separate"/>
            </w:r>
            <w:r w:rsidR="002B21AC">
              <w:rPr>
                <w:noProof/>
                <w:webHidden/>
              </w:rPr>
              <w:t>17</w:t>
            </w:r>
            <w:r w:rsidR="002B21AC">
              <w:rPr>
                <w:noProof/>
                <w:webHidden/>
              </w:rPr>
              <w:fldChar w:fldCharType="end"/>
            </w:r>
          </w:hyperlink>
        </w:p>
        <w:p w14:paraId="270AC5E3" w14:textId="44B79067" w:rsidR="002B21AC" w:rsidRDefault="00E64D78">
          <w:pPr>
            <w:pStyle w:val="TOC2"/>
            <w:tabs>
              <w:tab w:val="right" w:leader="dot" w:pos="9350"/>
            </w:tabs>
            <w:rPr>
              <w:noProof/>
              <w:kern w:val="0"/>
              <w:sz w:val="22"/>
              <w:szCs w:val="22"/>
              <w:lang w:eastAsia="ko-KR"/>
            </w:rPr>
          </w:pPr>
          <w:hyperlink w:anchor="_Toc37616435" w:history="1">
            <w:r w:rsidR="002B21AC" w:rsidRPr="00601283">
              <w:rPr>
                <w:rStyle w:val="Hyperlink"/>
                <w:noProof/>
              </w:rPr>
              <w:t>5.1 Individual Level</w:t>
            </w:r>
            <w:r w:rsidR="002B21AC">
              <w:rPr>
                <w:noProof/>
                <w:webHidden/>
              </w:rPr>
              <w:tab/>
            </w:r>
            <w:r w:rsidR="002B21AC">
              <w:rPr>
                <w:noProof/>
                <w:webHidden/>
              </w:rPr>
              <w:fldChar w:fldCharType="begin"/>
            </w:r>
            <w:r w:rsidR="002B21AC">
              <w:rPr>
                <w:noProof/>
                <w:webHidden/>
              </w:rPr>
              <w:instrText xml:space="preserve"> PAGEREF _Toc37616435 \h </w:instrText>
            </w:r>
            <w:r w:rsidR="002B21AC">
              <w:rPr>
                <w:noProof/>
                <w:webHidden/>
              </w:rPr>
            </w:r>
            <w:r w:rsidR="002B21AC">
              <w:rPr>
                <w:noProof/>
                <w:webHidden/>
              </w:rPr>
              <w:fldChar w:fldCharType="separate"/>
            </w:r>
            <w:r w:rsidR="002B21AC">
              <w:rPr>
                <w:noProof/>
                <w:webHidden/>
              </w:rPr>
              <w:t>17</w:t>
            </w:r>
            <w:r w:rsidR="002B21AC">
              <w:rPr>
                <w:noProof/>
                <w:webHidden/>
              </w:rPr>
              <w:fldChar w:fldCharType="end"/>
            </w:r>
          </w:hyperlink>
        </w:p>
        <w:p w14:paraId="63565C6C" w14:textId="48935D8A" w:rsidR="002B21AC" w:rsidRDefault="00E64D78">
          <w:pPr>
            <w:pStyle w:val="TOC2"/>
            <w:tabs>
              <w:tab w:val="right" w:leader="dot" w:pos="9350"/>
            </w:tabs>
            <w:rPr>
              <w:noProof/>
              <w:kern w:val="0"/>
              <w:sz w:val="22"/>
              <w:szCs w:val="22"/>
              <w:lang w:eastAsia="ko-KR"/>
            </w:rPr>
          </w:pPr>
          <w:hyperlink w:anchor="_Toc37616436" w:history="1">
            <w:r w:rsidR="002B21AC" w:rsidRPr="00601283">
              <w:rPr>
                <w:rStyle w:val="Hyperlink"/>
                <w:noProof/>
              </w:rPr>
              <w:t>5.2 Career Center &amp; Curriculum Innovation</w:t>
            </w:r>
            <w:r w:rsidR="002B21AC">
              <w:rPr>
                <w:noProof/>
                <w:webHidden/>
              </w:rPr>
              <w:tab/>
            </w:r>
            <w:r w:rsidR="002B21AC">
              <w:rPr>
                <w:noProof/>
                <w:webHidden/>
              </w:rPr>
              <w:fldChar w:fldCharType="begin"/>
            </w:r>
            <w:r w:rsidR="002B21AC">
              <w:rPr>
                <w:noProof/>
                <w:webHidden/>
              </w:rPr>
              <w:instrText xml:space="preserve"> PAGEREF _Toc37616436 \h </w:instrText>
            </w:r>
            <w:r w:rsidR="002B21AC">
              <w:rPr>
                <w:noProof/>
                <w:webHidden/>
              </w:rPr>
            </w:r>
            <w:r w:rsidR="002B21AC">
              <w:rPr>
                <w:noProof/>
                <w:webHidden/>
              </w:rPr>
              <w:fldChar w:fldCharType="separate"/>
            </w:r>
            <w:r w:rsidR="002B21AC">
              <w:rPr>
                <w:noProof/>
                <w:webHidden/>
              </w:rPr>
              <w:t>17</w:t>
            </w:r>
            <w:r w:rsidR="002B21AC">
              <w:rPr>
                <w:noProof/>
                <w:webHidden/>
              </w:rPr>
              <w:fldChar w:fldCharType="end"/>
            </w:r>
          </w:hyperlink>
        </w:p>
        <w:p w14:paraId="0324759A" w14:textId="790B02AB" w:rsidR="002B21AC" w:rsidRDefault="00E64D78">
          <w:pPr>
            <w:pStyle w:val="TOC1"/>
            <w:tabs>
              <w:tab w:val="right" w:leader="dot" w:pos="9350"/>
            </w:tabs>
            <w:rPr>
              <w:noProof/>
              <w:kern w:val="0"/>
              <w:sz w:val="22"/>
              <w:szCs w:val="22"/>
              <w:lang w:eastAsia="ko-KR"/>
            </w:rPr>
          </w:pPr>
          <w:hyperlink w:anchor="_Toc37616437" w:history="1">
            <w:r w:rsidR="002B21AC" w:rsidRPr="00601283">
              <w:rPr>
                <w:rStyle w:val="Hyperlink"/>
                <w:noProof/>
              </w:rPr>
              <w:t>6. Research Method</w:t>
            </w:r>
            <w:r w:rsidR="002B21AC">
              <w:rPr>
                <w:noProof/>
                <w:webHidden/>
              </w:rPr>
              <w:tab/>
            </w:r>
            <w:r w:rsidR="002B21AC">
              <w:rPr>
                <w:noProof/>
                <w:webHidden/>
              </w:rPr>
              <w:fldChar w:fldCharType="begin"/>
            </w:r>
            <w:r w:rsidR="002B21AC">
              <w:rPr>
                <w:noProof/>
                <w:webHidden/>
              </w:rPr>
              <w:instrText xml:space="preserve"> PAGEREF _Toc37616437 \h </w:instrText>
            </w:r>
            <w:r w:rsidR="002B21AC">
              <w:rPr>
                <w:noProof/>
                <w:webHidden/>
              </w:rPr>
            </w:r>
            <w:r w:rsidR="002B21AC">
              <w:rPr>
                <w:noProof/>
                <w:webHidden/>
              </w:rPr>
              <w:fldChar w:fldCharType="separate"/>
            </w:r>
            <w:r w:rsidR="002B21AC">
              <w:rPr>
                <w:noProof/>
                <w:webHidden/>
              </w:rPr>
              <w:t>17</w:t>
            </w:r>
            <w:r w:rsidR="002B21AC">
              <w:rPr>
                <w:noProof/>
                <w:webHidden/>
              </w:rPr>
              <w:fldChar w:fldCharType="end"/>
            </w:r>
          </w:hyperlink>
        </w:p>
        <w:p w14:paraId="28C04AAC" w14:textId="5DFAB303" w:rsidR="002B21AC" w:rsidRDefault="00E64D78">
          <w:pPr>
            <w:pStyle w:val="TOC1"/>
            <w:tabs>
              <w:tab w:val="right" w:leader="dot" w:pos="9350"/>
            </w:tabs>
            <w:rPr>
              <w:noProof/>
              <w:kern w:val="0"/>
              <w:sz w:val="22"/>
              <w:szCs w:val="22"/>
              <w:lang w:eastAsia="ko-KR"/>
            </w:rPr>
          </w:pPr>
          <w:hyperlink w:anchor="_Toc37616438" w:history="1">
            <w:r w:rsidR="002B21AC" w:rsidRPr="00601283">
              <w:rPr>
                <w:rStyle w:val="Hyperlink"/>
                <w:noProof/>
              </w:rPr>
              <w:t>Conclusion</w:t>
            </w:r>
            <w:r w:rsidR="002B21AC">
              <w:rPr>
                <w:noProof/>
                <w:webHidden/>
              </w:rPr>
              <w:tab/>
            </w:r>
            <w:r w:rsidR="002B21AC">
              <w:rPr>
                <w:noProof/>
                <w:webHidden/>
              </w:rPr>
              <w:fldChar w:fldCharType="begin"/>
            </w:r>
            <w:r w:rsidR="002B21AC">
              <w:rPr>
                <w:noProof/>
                <w:webHidden/>
              </w:rPr>
              <w:instrText xml:space="preserve"> PAGEREF _Toc37616438 \h </w:instrText>
            </w:r>
            <w:r w:rsidR="002B21AC">
              <w:rPr>
                <w:noProof/>
                <w:webHidden/>
              </w:rPr>
            </w:r>
            <w:r w:rsidR="002B21AC">
              <w:rPr>
                <w:noProof/>
                <w:webHidden/>
              </w:rPr>
              <w:fldChar w:fldCharType="separate"/>
            </w:r>
            <w:r w:rsidR="002B21AC">
              <w:rPr>
                <w:noProof/>
                <w:webHidden/>
              </w:rPr>
              <w:t>18</w:t>
            </w:r>
            <w:r w:rsidR="002B21AC">
              <w:rPr>
                <w:noProof/>
                <w:webHidden/>
              </w:rPr>
              <w:fldChar w:fldCharType="end"/>
            </w:r>
          </w:hyperlink>
        </w:p>
        <w:p w14:paraId="73FD6507" w14:textId="5193F81D" w:rsidR="002B21AC" w:rsidRDefault="00E64D78">
          <w:pPr>
            <w:pStyle w:val="TOC1"/>
            <w:tabs>
              <w:tab w:val="right" w:leader="dot" w:pos="9350"/>
            </w:tabs>
            <w:rPr>
              <w:noProof/>
              <w:kern w:val="0"/>
              <w:sz w:val="22"/>
              <w:szCs w:val="22"/>
              <w:lang w:eastAsia="ko-KR"/>
            </w:rPr>
          </w:pPr>
          <w:hyperlink w:anchor="_Toc37616439" w:history="1">
            <w:r w:rsidR="002B21AC" w:rsidRPr="00601283">
              <w:rPr>
                <w:rStyle w:val="Hyperlink"/>
                <w:noProof/>
              </w:rPr>
              <w:t>Reference</w:t>
            </w:r>
            <w:r w:rsidR="002B21AC">
              <w:rPr>
                <w:noProof/>
                <w:webHidden/>
              </w:rPr>
              <w:tab/>
            </w:r>
            <w:r w:rsidR="002B21AC">
              <w:rPr>
                <w:noProof/>
                <w:webHidden/>
              </w:rPr>
              <w:fldChar w:fldCharType="begin"/>
            </w:r>
            <w:r w:rsidR="002B21AC">
              <w:rPr>
                <w:noProof/>
                <w:webHidden/>
              </w:rPr>
              <w:instrText xml:space="preserve"> PAGEREF _Toc37616439 \h </w:instrText>
            </w:r>
            <w:r w:rsidR="002B21AC">
              <w:rPr>
                <w:noProof/>
                <w:webHidden/>
              </w:rPr>
            </w:r>
            <w:r w:rsidR="002B21AC">
              <w:rPr>
                <w:noProof/>
                <w:webHidden/>
              </w:rPr>
              <w:fldChar w:fldCharType="separate"/>
            </w:r>
            <w:r w:rsidR="002B21AC">
              <w:rPr>
                <w:noProof/>
                <w:webHidden/>
              </w:rPr>
              <w:t>19</w:t>
            </w:r>
            <w:r w:rsidR="002B21AC">
              <w:rPr>
                <w:noProof/>
                <w:webHidden/>
              </w:rPr>
              <w:fldChar w:fldCharType="end"/>
            </w:r>
          </w:hyperlink>
        </w:p>
        <w:p w14:paraId="015C73B0" w14:textId="5B19A564" w:rsidR="00E51717" w:rsidRDefault="00E51717" w:rsidP="006463C9">
          <w:pPr>
            <w:ind w:firstLine="0"/>
          </w:pPr>
          <w:r>
            <w:rPr>
              <w:b/>
              <w:bCs/>
              <w:noProof/>
            </w:rPr>
            <w:fldChar w:fldCharType="end"/>
          </w:r>
        </w:p>
      </w:sdtContent>
    </w:sdt>
    <w:p w14:paraId="54DDAABA" w14:textId="2390AFFD" w:rsidR="007F4C3E" w:rsidRPr="007F4C3E" w:rsidRDefault="0015079A" w:rsidP="0015079A">
      <w:pPr>
        <w:pStyle w:val="TableofFigures"/>
        <w:tabs>
          <w:tab w:val="right" w:leader="dot" w:pos="9350"/>
        </w:tabs>
        <w:jc w:val="center"/>
        <w:rPr>
          <w:rFonts w:eastAsia="Batang" w:cstheme="minorHAnsi"/>
          <w:lang w:eastAsia="ko-KR"/>
        </w:rPr>
      </w:pPr>
      <w:r>
        <w:rPr>
          <w:rFonts w:eastAsia="Batang" w:cstheme="minorHAnsi"/>
          <w:lang w:eastAsia="ko-KR"/>
        </w:rPr>
        <w:t>List of Figure</w:t>
      </w:r>
      <w:r w:rsidR="003E4765">
        <w:rPr>
          <w:rFonts w:eastAsia="Batang" w:cstheme="minorHAnsi"/>
          <w:lang w:eastAsia="ko-KR"/>
        </w:rPr>
        <w:t>s</w:t>
      </w:r>
    </w:p>
    <w:p w14:paraId="1BC92CDC" w14:textId="055E0454" w:rsidR="002B21AC" w:rsidRDefault="002B21AC">
      <w:pPr>
        <w:pStyle w:val="TableofFigures"/>
        <w:tabs>
          <w:tab w:val="right" w:leader="dot" w:pos="9350"/>
        </w:tabs>
        <w:rPr>
          <w:noProof/>
          <w:kern w:val="0"/>
          <w:sz w:val="22"/>
          <w:szCs w:val="22"/>
          <w:lang w:eastAsia="ko-KR"/>
        </w:rPr>
      </w:pPr>
      <w:r>
        <w:rPr>
          <w:rFonts w:eastAsia="Batang" w:cstheme="minorHAnsi"/>
          <w:i/>
          <w:iCs/>
          <w:lang w:eastAsia="ko-KR"/>
        </w:rPr>
        <w:fldChar w:fldCharType="begin"/>
      </w:r>
      <w:r>
        <w:rPr>
          <w:rFonts w:eastAsia="Batang" w:cstheme="minorHAnsi"/>
          <w:i/>
          <w:iCs/>
          <w:lang w:eastAsia="ko-KR"/>
        </w:rPr>
        <w:instrText xml:space="preserve"> TOC \h \z \c "Figure" </w:instrText>
      </w:r>
      <w:r>
        <w:rPr>
          <w:rFonts w:eastAsia="Batang" w:cstheme="minorHAnsi"/>
          <w:i/>
          <w:iCs/>
          <w:lang w:eastAsia="ko-KR"/>
        </w:rPr>
        <w:fldChar w:fldCharType="separate"/>
      </w:r>
      <w:hyperlink r:id="rId12" w:anchor="_Toc37616440" w:history="1">
        <w:r w:rsidRPr="007001FA">
          <w:rPr>
            <w:rStyle w:val="Hyperlink"/>
            <w:noProof/>
          </w:rPr>
          <w:t>Figure 1: Employment Status by GALLUP</w:t>
        </w:r>
        <w:r>
          <w:rPr>
            <w:noProof/>
            <w:webHidden/>
          </w:rPr>
          <w:tab/>
        </w:r>
        <w:r>
          <w:rPr>
            <w:noProof/>
            <w:webHidden/>
          </w:rPr>
          <w:fldChar w:fldCharType="begin"/>
        </w:r>
        <w:r>
          <w:rPr>
            <w:noProof/>
            <w:webHidden/>
          </w:rPr>
          <w:instrText xml:space="preserve"> PAGEREF _Toc37616440 \h </w:instrText>
        </w:r>
        <w:r>
          <w:rPr>
            <w:noProof/>
            <w:webHidden/>
          </w:rPr>
        </w:r>
        <w:r>
          <w:rPr>
            <w:noProof/>
            <w:webHidden/>
          </w:rPr>
          <w:fldChar w:fldCharType="separate"/>
        </w:r>
        <w:r>
          <w:rPr>
            <w:noProof/>
            <w:webHidden/>
          </w:rPr>
          <w:t>6</w:t>
        </w:r>
        <w:r>
          <w:rPr>
            <w:noProof/>
            <w:webHidden/>
          </w:rPr>
          <w:fldChar w:fldCharType="end"/>
        </w:r>
      </w:hyperlink>
    </w:p>
    <w:p w14:paraId="0FCABE41" w14:textId="70B4FDEB" w:rsidR="002B21AC" w:rsidRDefault="00E64D78">
      <w:pPr>
        <w:pStyle w:val="TableofFigures"/>
        <w:tabs>
          <w:tab w:val="right" w:leader="dot" w:pos="9350"/>
        </w:tabs>
        <w:rPr>
          <w:noProof/>
          <w:kern w:val="0"/>
          <w:sz w:val="22"/>
          <w:szCs w:val="22"/>
          <w:lang w:eastAsia="ko-KR"/>
        </w:rPr>
      </w:pPr>
      <w:hyperlink w:anchor="_Toc37616441" w:history="1">
        <w:r w:rsidR="002B21AC" w:rsidRPr="007001FA">
          <w:rPr>
            <w:rStyle w:val="Hyperlink"/>
            <w:noProof/>
          </w:rPr>
          <w:t>Figure 2: How long did it take for a good job by GALLUP</w:t>
        </w:r>
        <w:r w:rsidR="002B21AC">
          <w:rPr>
            <w:noProof/>
            <w:webHidden/>
          </w:rPr>
          <w:tab/>
        </w:r>
        <w:r w:rsidR="002B21AC">
          <w:rPr>
            <w:noProof/>
            <w:webHidden/>
          </w:rPr>
          <w:fldChar w:fldCharType="begin"/>
        </w:r>
        <w:r w:rsidR="002B21AC">
          <w:rPr>
            <w:noProof/>
            <w:webHidden/>
          </w:rPr>
          <w:instrText xml:space="preserve"> PAGEREF _Toc37616441 \h </w:instrText>
        </w:r>
        <w:r w:rsidR="002B21AC">
          <w:rPr>
            <w:noProof/>
            <w:webHidden/>
          </w:rPr>
        </w:r>
        <w:r w:rsidR="002B21AC">
          <w:rPr>
            <w:noProof/>
            <w:webHidden/>
          </w:rPr>
          <w:fldChar w:fldCharType="separate"/>
        </w:r>
        <w:r w:rsidR="002B21AC">
          <w:rPr>
            <w:noProof/>
            <w:webHidden/>
          </w:rPr>
          <w:t>6</w:t>
        </w:r>
        <w:r w:rsidR="002B21AC">
          <w:rPr>
            <w:noProof/>
            <w:webHidden/>
          </w:rPr>
          <w:fldChar w:fldCharType="end"/>
        </w:r>
      </w:hyperlink>
    </w:p>
    <w:p w14:paraId="6FF17E48" w14:textId="346A726C" w:rsidR="002B21AC" w:rsidRDefault="00E64D78">
      <w:pPr>
        <w:pStyle w:val="TableofFigures"/>
        <w:tabs>
          <w:tab w:val="right" w:leader="dot" w:pos="9350"/>
        </w:tabs>
        <w:rPr>
          <w:noProof/>
          <w:kern w:val="0"/>
          <w:sz w:val="22"/>
          <w:szCs w:val="22"/>
          <w:lang w:eastAsia="ko-KR"/>
        </w:rPr>
      </w:pPr>
      <w:hyperlink w:anchor="_Toc37616442" w:history="1">
        <w:r w:rsidR="002B21AC" w:rsidRPr="007001FA">
          <w:rPr>
            <w:rStyle w:val="Hyperlink"/>
            <w:noProof/>
          </w:rPr>
          <w:t xml:space="preserve">Figure 3: How reputation affects hiring decision by Industry by </w:t>
        </w:r>
        <w:r w:rsidR="002B21AC" w:rsidRPr="007001FA">
          <w:rPr>
            <w:rStyle w:val="Hyperlink"/>
            <w:rFonts w:ascii="Times New Roman" w:eastAsia="Times New Roman" w:hAnsi="Times New Roman" w:cs="Times New Roman"/>
            <w:noProof/>
            <w:lang w:eastAsia="ko-KR"/>
          </w:rPr>
          <w:t>Thompson, D.</w:t>
        </w:r>
        <w:r w:rsidR="002B21AC">
          <w:rPr>
            <w:noProof/>
            <w:webHidden/>
          </w:rPr>
          <w:tab/>
        </w:r>
        <w:r w:rsidR="002B21AC">
          <w:rPr>
            <w:noProof/>
            <w:webHidden/>
          </w:rPr>
          <w:fldChar w:fldCharType="begin"/>
        </w:r>
        <w:r w:rsidR="002B21AC">
          <w:rPr>
            <w:noProof/>
            <w:webHidden/>
          </w:rPr>
          <w:instrText xml:space="preserve"> PAGEREF _Toc37616442 \h </w:instrText>
        </w:r>
        <w:r w:rsidR="002B21AC">
          <w:rPr>
            <w:noProof/>
            <w:webHidden/>
          </w:rPr>
        </w:r>
        <w:r w:rsidR="002B21AC">
          <w:rPr>
            <w:noProof/>
            <w:webHidden/>
          </w:rPr>
          <w:fldChar w:fldCharType="separate"/>
        </w:r>
        <w:r w:rsidR="002B21AC">
          <w:rPr>
            <w:noProof/>
            <w:webHidden/>
          </w:rPr>
          <w:t>7</w:t>
        </w:r>
        <w:r w:rsidR="002B21AC">
          <w:rPr>
            <w:noProof/>
            <w:webHidden/>
          </w:rPr>
          <w:fldChar w:fldCharType="end"/>
        </w:r>
      </w:hyperlink>
    </w:p>
    <w:p w14:paraId="1E86729D" w14:textId="6C0DD9FE" w:rsidR="002B21AC" w:rsidRDefault="00E64D78">
      <w:pPr>
        <w:pStyle w:val="TableofFigures"/>
        <w:tabs>
          <w:tab w:val="right" w:leader="dot" w:pos="9350"/>
        </w:tabs>
        <w:rPr>
          <w:noProof/>
          <w:kern w:val="0"/>
          <w:sz w:val="22"/>
          <w:szCs w:val="22"/>
          <w:lang w:eastAsia="ko-KR"/>
        </w:rPr>
      </w:pPr>
      <w:hyperlink w:anchor="_Toc37616443" w:history="1">
        <w:r w:rsidR="002B21AC" w:rsidRPr="007001FA">
          <w:rPr>
            <w:rStyle w:val="Hyperlink"/>
            <w:noProof/>
          </w:rPr>
          <w:t xml:space="preserve">Figure 4: Relative Importance of Attributes in Evaluating Graduates for Hire by </w:t>
        </w:r>
        <w:r w:rsidR="002B21AC" w:rsidRPr="007001FA">
          <w:rPr>
            <w:rStyle w:val="Hyperlink"/>
            <w:rFonts w:ascii="Times New Roman" w:eastAsia="Times New Roman" w:hAnsi="Times New Roman" w:cs="Times New Roman"/>
            <w:noProof/>
            <w:lang w:eastAsia="ko-KR"/>
          </w:rPr>
          <w:t>Thompson, D</w:t>
        </w:r>
        <w:r w:rsidR="002B21AC">
          <w:rPr>
            <w:noProof/>
            <w:webHidden/>
          </w:rPr>
          <w:tab/>
        </w:r>
        <w:r w:rsidR="002B21AC">
          <w:rPr>
            <w:noProof/>
            <w:webHidden/>
          </w:rPr>
          <w:fldChar w:fldCharType="begin"/>
        </w:r>
        <w:r w:rsidR="002B21AC">
          <w:rPr>
            <w:noProof/>
            <w:webHidden/>
          </w:rPr>
          <w:instrText xml:space="preserve"> PAGEREF _Toc37616443 \h </w:instrText>
        </w:r>
        <w:r w:rsidR="002B21AC">
          <w:rPr>
            <w:noProof/>
            <w:webHidden/>
          </w:rPr>
        </w:r>
        <w:r w:rsidR="002B21AC">
          <w:rPr>
            <w:noProof/>
            <w:webHidden/>
          </w:rPr>
          <w:fldChar w:fldCharType="separate"/>
        </w:r>
        <w:r w:rsidR="002B21AC">
          <w:rPr>
            <w:noProof/>
            <w:webHidden/>
          </w:rPr>
          <w:t>8</w:t>
        </w:r>
        <w:r w:rsidR="002B21AC">
          <w:rPr>
            <w:noProof/>
            <w:webHidden/>
          </w:rPr>
          <w:fldChar w:fldCharType="end"/>
        </w:r>
      </w:hyperlink>
    </w:p>
    <w:p w14:paraId="26E7BE96" w14:textId="78780219" w:rsidR="002B21AC" w:rsidRDefault="00E64D78">
      <w:pPr>
        <w:pStyle w:val="TableofFigures"/>
        <w:tabs>
          <w:tab w:val="right" w:leader="dot" w:pos="9350"/>
        </w:tabs>
        <w:rPr>
          <w:noProof/>
          <w:kern w:val="0"/>
          <w:sz w:val="22"/>
          <w:szCs w:val="22"/>
          <w:lang w:eastAsia="ko-KR"/>
        </w:rPr>
      </w:pPr>
      <w:hyperlink w:anchor="_Toc37616444" w:history="1">
        <w:r w:rsidR="002B21AC" w:rsidRPr="007001FA">
          <w:rPr>
            <w:rStyle w:val="Hyperlink"/>
            <w:noProof/>
          </w:rPr>
          <w:t xml:space="preserve">Figure 5: Relative Importance of Attributes in Evaluating Graduates for Hire by Industry by </w:t>
        </w:r>
        <w:r w:rsidR="002B21AC" w:rsidRPr="007001FA">
          <w:rPr>
            <w:rStyle w:val="Hyperlink"/>
            <w:rFonts w:ascii="Times New Roman" w:eastAsia="Times New Roman" w:hAnsi="Times New Roman" w:cs="Times New Roman"/>
            <w:noProof/>
            <w:lang w:eastAsia="ko-KR"/>
          </w:rPr>
          <w:t>Thompson, D.</w:t>
        </w:r>
        <w:r w:rsidR="002B21AC">
          <w:rPr>
            <w:noProof/>
            <w:webHidden/>
          </w:rPr>
          <w:tab/>
        </w:r>
        <w:r w:rsidR="002B21AC">
          <w:rPr>
            <w:noProof/>
            <w:webHidden/>
          </w:rPr>
          <w:fldChar w:fldCharType="begin"/>
        </w:r>
        <w:r w:rsidR="002B21AC">
          <w:rPr>
            <w:noProof/>
            <w:webHidden/>
          </w:rPr>
          <w:instrText xml:space="preserve"> PAGEREF _Toc37616444 \h </w:instrText>
        </w:r>
        <w:r w:rsidR="002B21AC">
          <w:rPr>
            <w:noProof/>
            <w:webHidden/>
          </w:rPr>
        </w:r>
        <w:r w:rsidR="002B21AC">
          <w:rPr>
            <w:noProof/>
            <w:webHidden/>
          </w:rPr>
          <w:fldChar w:fldCharType="separate"/>
        </w:r>
        <w:r w:rsidR="002B21AC">
          <w:rPr>
            <w:noProof/>
            <w:webHidden/>
          </w:rPr>
          <w:t>8</w:t>
        </w:r>
        <w:r w:rsidR="002B21AC">
          <w:rPr>
            <w:noProof/>
            <w:webHidden/>
          </w:rPr>
          <w:fldChar w:fldCharType="end"/>
        </w:r>
      </w:hyperlink>
    </w:p>
    <w:p w14:paraId="23875A42" w14:textId="62936BB1" w:rsidR="002B21AC" w:rsidRDefault="00E64D78">
      <w:pPr>
        <w:pStyle w:val="TableofFigures"/>
        <w:tabs>
          <w:tab w:val="right" w:leader="dot" w:pos="9350"/>
        </w:tabs>
        <w:rPr>
          <w:noProof/>
          <w:kern w:val="0"/>
          <w:sz w:val="22"/>
          <w:szCs w:val="22"/>
          <w:lang w:eastAsia="ko-KR"/>
        </w:rPr>
      </w:pPr>
      <w:hyperlink w:anchor="_Toc37616445" w:history="1">
        <w:r w:rsidR="002B21AC" w:rsidRPr="007001FA">
          <w:rPr>
            <w:rStyle w:val="Hyperlink"/>
            <w:noProof/>
          </w:rPr>
          <w:t>Figure 6: Jobscan result with CSULA Career Center sample resume format</w:t>
        </w:r>
        <w:r w:rsidR="002B21AC">
          <w:rPr>
            <w:noProof/>
            <w:webHidden/>
          </w:rPr>
          <w:tab/>
        </w:r>
        <w:r w:rsidR="002B21AC">
          <w:rPr>
            <w:noProof/>
            <w:webHidden/>
          </w:rPr>
          <w:fldChar w:fldCharType="begin"/>
        </w:r>
        <w:r w:rsidR="002B21AC">
          <w:rPr>
            <w:noProof/>
            <w:webHidden/>
          </w:rPr>
          <w:instrText xml:space="preserve"> PAGEREF _Toc37616445 \h </w:instrText>
        </w:r>
        <w:r w:rsidR="002B21AC">
          <w:rPr>
            <w:noProof/>
            <w:webHidden/>
          </w:rPr>
        </w:r>
        <w:r w:rsidR="002B21AC">
          <w:rPr>
            <w:noProof/>
            <w:webHidden/>
          </w:rPr>
          <w:fldChar w:fldCharType="separate"/>
        </w:r>
        <w:r w:rsidR="002B21AC">
          <w:rPr>
            <w:noProof/>
            <w:webHidden/>
          </w:rPr>
          <w:t>12</w:t>
        </w:r>
        <w:r w:rsidR="002B21AC">
          <w:rPr>
            <w:noProof/>
            <w:webHidden/>
          </w:rPr>
          <w:fldChar w:fldCharType="end"/>
        </w:r>
      </w:hyperlink>
    </w:p>
    <w:p w14:paraId="1A9E60AF" w14:textId="22A523F9" w:rsidR="002B21AC" w:rsidRDefault="00E64D78">
      <w:pPr>
        <w:pStyle w:val="TableofFigures"/>
        <w:tabs>
          <w:tab w:val="right" w:leader="dot" w:pos="9350"/>
        </w:tabs>
        <w:rPr>
          <w:noProof/>
          <w:kern w:val="0"/>
          <w:sz w:val="22"/>
          <w:szCs w:val="22"/>
          <w:lang w:eastAsia="ko-KR"/>
        </w:rPr>
      </w:pPr>
      <w:hyperlink w:anchor="_Toc37616446" w:history="1">
        <w:r w:rsidR="002B21AC" w:rsidRPr="007001FA">
          <w:rPr>
            <w:rStyle w:val="Hyperlink"/>
            <w:noProof/>
          </w:rPr>
          <w:t>Figure 7: CSULA Students Career Center Usage</w:t>
        </w:r>
        <w:r w:rsidR="002B21AC">
          <w:rPr>
            <w:noProof/>
            <w:webHidden/>
          </w:rPr>
          <w:tab/>
        </w:r>
        <w:r w:rsidR="002B21AC">
          <w:rPr>
            <w:noProof/>
            <w:webHidden/>
          </w:rPr>
          <w:fldChar w:fldCharType="begin"/>
        </w:r>
        <w:r w:rsidR="002B21AC">
          <w:rPr>
            <w:noProof/>
            <w:webHidden/>
          </w:rPr>
          <w:instrText xml:space="preserve"> PAGEREF _Toc37616446 \h </w:instrText>
        </w:r>
        <w:r w:rsidR="002B21AC">
          <w:rPr>
            <w:noProof/>
            <w:webHidden/>
          </w:rPr>
        </w:r>
        <w:r w:rsidR="002B21AC">
          <w:rPr>
            <w:noProof/>
            <w:webHidden/>
          </w:rPr>
          <w:fldChar w:fldCharType="separate"/>
        </w:r>
        <w:r w:rsidR="002B21AC">
          <w:rPr>
            <w:noProof/>
            <w:webHidden/>
          </w:rPr>
          <w:t>16</w:t>
        </w:r>
        <w:r w:rsidR="002B21AC">
          <w:rPr>
            <w:noProof/>
            <w:webHidden/>
          </w:rPr>
          <w:fldChar w:fldCharType="end"/>
        </w:r>
      </w:hyperlink>
    </w:p>
    <w:p w14:paraId="164EE9D8" w14:textId="48EFD0B9" w:rsidR="00701873" w:rsidRPr="00BA2602" w:rsidRDefault="002B21AC" w:rsidP="006463C9">
      <w:pPr>
        <w:pStyle w:val="Caption"/>
        <w:rPr>
          <w:rFonts w:eastAsia="Batang" w:cstheme="minorHAnsi"/>
          <w:i w:val="0"/>
          <w:iCs w:val="0"/>
          <w:lang w:eastAsia="ko-KR"/>
        </w:rPr>
        <w:sectPr w:rsidR="00701873" w:rsidRPr="00BA2602">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pPr>
      <w:r>
        <w:rPr>
          <w:rFonts w:eastAsia="Batang" w:cstheme="minorHAnsi"/>
          <w:i w:val="0"/>
          <w:iCs w:val="0"/>
          <w:color w:val="auto"/>
          <w:sz w:val="24"/>
          <w:szCs w:val="24"/>
          <w:lang w:eastAsia="ko-KR"/>
        </w:rPr>
        <w:fldChar w:fldCharType="end"/>
      </w:r>
    </w:p>
    <w:p w14:paraId="1635AFFE" w14:textId="1C1DFE45" w:rsidR="000D1819" w:rsidRPr="000B2899" w:rsidRDefault="000B269D" w:rsidP="000D1819">
      <w:pPr>
        <w:pStyle w:val="SectionTitle"/>
        <w:rPr>
          <w:rFonts w:asciiTheme="minorHAnsi" w:hAnsiTheme="minorHAnsi" w:cstheme="minorHAnsi"/>
          <w:b/>
          <w:bCs/>
        </w:rPr>
      </w:pPr>
      <w:bookmarkStart w:id="1" w:name="_Toc37616415"/>
      <w:r>
        <w:rPr>
          <w:rFonts w:cstheme="majorHAnsi"/>
          <w:b/>
          <w:bCs/>
        </w:rPr>
        <w:lastRenderedPageBreak/>
        <w:t>Exe</w:t>
      </w:r>
      <w:r w:rsidR="002B21AC">
        <w:rPr>
          <w:rFonts w:cstheme="majorHAnsi"/>
          <w:b/>
          <w:bCs/>
        </w:rPr>
        <w:t>cutive</w:t>
      </w:r>
      <w:r w:rsidR="003C755F" w:rsidRPr="000B2899">
        <w:rPr>
          <w:rFonts w:asciiTheme="minorHAnsi" w:hAnsiTheme="minorHAnsi" w:cstheme="minorBidi"/>
          <w:b/>
          <w:bCs/>
        </w:rPr>
        <w:t xml:space="preserve"> Summary</w:t>
      </w:r>
      <w:bookmarkEnd w:id="1"/>
    </w:p>
    <w:p w14:paraId="7068E615" w14:textId="097C47A7" w:rsidR="00D96611" w:rsidRDefault="000B2899">
      <w:r>
        <w:t>A</w:t>
      </w:r>
      <w:r w:rsidR="003C755F">
        <w:t>nananan</w:t>
      </w:r>
    </w:p>
    <w:p w14:paraId="5210E29B" w14:textId="7FD58F08" w:rsidR="000B2899" w:rsidRDefault="000B2899">
      <w:r>
        <w:br w:type="page"/>
      </w:r>
    </w:p>
    <w:p w14:paraId="034FA54D" w14:textId="77777777" w:rsidR="00073827" w:rsidRDefault="00D96611" w:rsidP="00977729">
      <w:pPr>
        <w:pStyle w:val="Heading1"/>
      </w:pPr>
      <w:bookmarkStart w:id="2" w:name="_Toc37616416"/>
      <w:r>
        <w:lastRenderedPageBreak/>
        <w:t>Introduction</w:t>
      </w:r>
      <w:bookmarkEnd w:id="2"/>
    </w:p>
    <w:p w14:paraId="7E738E0B" w14:textId="2BAC9E95" w:rsidR="003A2241" w:rsidRDefault="000D1819" w:rsidP="00AD667B">
      <w:pPr>
        <w:ind w:firstLine="0"/>
        <w:rPr>
          <w:rStyle w:val="normaltextrun"/>
          <w:rFonts w:eastAsia="MS Mincho" w:cstheme="minorHAnsi"/>
        </w:rPr>
      </w:pPr>
      <w:r>
        <w:rPr>
          <w:rFonts w:cstheme="minorHAnsi"/>
        </w:rPr>
        <w:tab/>
      </w:r>
      <w:r w:rsidR="00F73873">
        <w:rPr>
          <w:rFonts w:cstheme="minorHAnsi"/>
        </w:rPr>
        <w:t>A vast majority of s</w:t>
      </w:r>
      <w:r w:rsidR="009E2D05" w:rsidRPr="00AD0C34">
        <w:rPr>
          <w:rFonts w:cstheme="minorHAnsi"/>
        </w:rPr>
        <w:t xml:space="preserve">tudents </w:t>
      </w:r>
      <w:r w:rsidR="00C87CE5">
        <w:rPr>
          <w:rFonts w:cstheme="minorHAnsi"/>
        </w:rPr>
        <w:t xml:space="preserve">see </w:t>
      </w:r>
      <w:r w:rsidR="009E2D05" w:rsidRPr="00AD0C34">
        <w:rPr>
          <w:rFonts w:cstheme="minorHAnsi"/>
        </w:rPr>
        <w:t>attend</w:t>
      </w:r>
      <w:r w:rsidR="00C87CE5">
        <w:rPr>
          <w:rFonts w:cstheme="minorHAnsi"/>
        </w:rPr>
        <w:t>ing</w:t>
      </w:r>
      <w:r w:rsidR="009E2D05" w:rsidRPr="00AD0C34">
        <w:rPr>
          <w:rFonts w:cstheme="minorHAnsi"/>
        </w:rPr>
        <w:t xml:space="preserve"> college </w:t>
      </w:r>
      <w:r w:rsidR="00C87CE5">
        <w:rPr>
          <w:rFonts w:cstheme="minorHAnsi"/>
        </w:rPr>
        <w:t xml:space="preserve">as a investment for a </w:t>
      </w:r>
      <w:r w:rsidR="009E2D05" w:rsidRPr="00AD0C34">
        <w:rPr>
          <w:rFonts w:cstheme="minorHAnsi"/>
        </w:rPr>
        <w:t xml:space="preserve">better future. </w:t>
      </w:r>
      <w:r w:rsidR="001D52B8" w:rsidRPr="00BC14BF">
        <w:rPr>
          <w:rFonts w:cstheme="minorHAnsi"/>
        </w:rPr>
        <w:t>“A recent survey conducted by Higher Education Research Institute on hundreds of thousands of entering freshman found that 88% of freshman [</w:t>
      </w:r>
      <w:r w:rsidR="001D52B8" w:rsidRPr="00BC14BF">
        <w:rPr>
          <w:rFonts w:cstheme="minorHAnsi"/>
          <w:i/>
          <w:iCs/>
        </w:rPr>
        <w:t>sic</w:t>
      </w:r>
      <w:r w:rsidR="001D52B8" w:rsidRPr="00BC14BF">
        <w:rPr>
          <w:rFonts w:cstheme="minorHAnsi"/>
        </w:rPr>
        <w:t>] attend college to get a good job while 81% state the desire to be very well off</w:t>
      </w:r>
      <w:r w:rsidR="001D52B8" w:rsidRPr="00FF6847">
        <w:rPr>
          <w:rFonts w:cstheme="minorHAnsi"/>
        </w:rPr>
        <w:t xml:space="preserve"> financially as one of their personal goals” (</w:t>
      </w:r>
      <w:r w:rsidR="00FF6847" w:rsidRPr="00FF6847">
        <w:rPr>
          <w:rFonts w:cstheme="minorHAnsi"/>
          <w:color w:val="333333"/>
          <w:shd w:val="clear" w:color="auto" w:fill="FFFFFF"/>
        </w:rPr>
        <w:t>Kapur, Lytkin, Chen, Agarwal, &amp; Perisic, 2016</w:t>
      </w:r>
      <w:r w:rsidR="001D52B8" w:rsidRPr="00BC14BF">
        <w:rPr>
          <w:rFonts w:cstheme="minorHAnsi"/>
        </w:rPr>
        <w:t xml:space="preserve">). </w:t>
      </w:r>
      <w:r w:rsidR="00CA76DD" w:rsidRPr="003362B3">
        <w:rPr>
          <w:rFonts w:cstheme="minorHAnsi"/>
          <w:highlight w:val="yellow"/>
        </w:rPr>
        <w:t>According to</w:t>
      </w:r>
      <w:r w:rsidR="00494399" w:rsidRPr="003362B3">
        <w:rPr>
          <w:rFonts w:cstheme="minorHAnsi"/>
          <w:highlight w:val="yellow"/>
        </w:rPr>
        <w:t xml:space="preserve"> </w:t>
      </w:r>
      <w:r w:rsidR="00BE0515" w:rsidRPr="003362B3">
        <w:rPr>
          <w:rFonts w:cstheme="minorHAnsi"/>
          <w:highlight w:val="yellow"/>
        </w:rPr>
        <w:t>Cal State</w:t>
      </w:r>
      <w:r w:rsidR="00CA76DD" w:rsidRPr="003362B3">
        <w:rPr>
          <w:rFonts w:cstheme="minorHAnsi"/>
          <w:highlight w:val="yellow"/>
        </w:rPr>
        <w:t xml:space="preserve"> LA </w:t>
      </w:r>
      <w:r w:rsidR="007A25D1">
        <w:rPr>
          <w:rFonts w:cstheme="minorHAnsi"/>
          <w:highlight w:val="yellow"/>
        </w:rPr>
        <w:t xml:space="preserve">2018 </w:t>
      </w:r>
      <w:r w:rsidR="00FC4CA9">
        <w:rPr>
          <w:rFonts w:cstheme="minorHAnsi"/>
          <w:highlight w:val="yellow"/>
        </w:rPr>
        <w:t>Undergraduate Alumni Scorecard</w:t>
      </w:r>
      <w:r w:rsidR="00CA76DD" w:rsidRPr="003362B3">
        <w:rPr>
          <w:rFonts w:cstheme="minorHAnsi"/>
          <w:highlight w:val="yellow"/>
        </w:rPr>
        <w:t xml:space="preserve">, </w:t>
      </w:r>
      <w:r w:rsidR="00B47F8F" w:rsidRPr="003362B3">
        <w:rPr>
          <w:rFonts w:cstheme="minorHAnsi"/>
          <w:highlight w:val="yellow"/>
        </w:rPr>
        <w:t xml:space="preserve">only </w:t>
      </w:r>
      <w:r w:rsidR="00EE7D03" w:rsidRPr="003362B3">
        <w:rPr>
          <w:rFonts w:cstheme="minorHAnsi"/>
          <w:highlight w:val="yellow"/>
        </w:rPr>
        <w:t xml:space="preserve">64% of Cal State LA </w:t>
      </w:r>
      <w:r w:rsidR="005246AA" w:rsidRPr="003362B3">
        <w:rPr>
          <w:rFonts w:cstheme="minorHAnsi"/>
          <w:highlight w:val="yellow"/>
        </w:rPr>
        <w:t xml:space="preserve">alumni </w:t>
      </w:r>
      <w:r w:rsidR="00AC079C" w:rsidRPr="003362B3">
        <w:rPr>
          <w:rFonts w:cstheme="minorHAnsi"/>
          <w:highlight w:val="yellow"/>
        </w:rPr>
        <w:t>are employed with a full-time job as compared to</w:t>
      </w:r>
      <w:r w:rsidR="00332B40" w:rsidRPr="003362B3">
        <w:rPr>
          <w:rFonts w:cstheme="minorHAnsi"/>
          <w:highlight w:val="yellow"/>
        </w:rPr>
        <w:t xml:space="preserve"> college graduates </w:t>
      </w:r>
      <w:r w:rsidR="00D21572" w:rsidRPr="003362B3">
        <w:rPr>
          <w:rFonts w:cstheme="minorHAnsi"/>
          <w:highlight w:val="yellow"/>
        </w:rPr>
        <w:t xml:space="preserve">on a </w:t>
      </w:r>
      <w:r w:rsidR="00332B40" w:rsidRPr="003362B3">
        <w:rPr>
          <w:rFonts w:cstheme="minorHAnsi"/>
          <w:highlight w:val="yellow"/>
        </w:rPr>
        <w:t>national</w:t>
      </w:r>
      <w:r w:rsidR="00D21572" w:rsidRPr="003362B3">
        <w:rPr>
          <w:rFonts w:cstheme="minorHAnsi"/>
          <w:highlight w:val="yellow"/>
        </w:rPr>
        <w:t xml:space="preserve"> level. </w:t>
      </w:r>
      <w:r w:rsidR="00332B40" w:rsidRPr="003362B3">
        <w:rPr>
          <w:rFonts w:cstheme="minorHAnsi"/>
          <w:highlight w:val="yellow"/>
        </w:rPr>
        <w:t xml:space="preserve"> </w:t>
      </w:r>
      <w:r w:rsidR="00D21572" w:rsidRPr="003362B3">
        <w:rPr>
          <w:rFonts w:cstheme="minorHAnsi"/>
          <w:highlight w:val="yellow"/>
        </w:rPr>
        <w:t>T</w:t>
      </w:r>
      <w:r w:rsidR="00332B40" w:rsidRPr="003362B3">
        <w:rPr>
          <w:rFonts w:cstheme="minorHAnsi"/>
          <w:highlight w:val="yellow"/>
        </w:rPr>
        <w:t>hat</w:t>
      </w:r>
      <w:r w:rsidR="00A0117F" w:rsidRPr="003362B3">
        <w:rPr>
          <w:rFonts w:cstheme="minorHAnsi"/>
          <w:highlight w:val="yellow"/>
        </w:rPr>
        <w:t xml:space="preserve"> is 7% below </w:t>
      </w:r>
      <w:r w:rsidR="00332B40" w:rsidRPr="003362B3">
        <w:rPr>
          <w:rFonts w:cstheme="minorHAnsi"/>
          <w:highlight w:val="yellow"/>
        </w:rPr>
        <w:t>average</w:t>
      </w:r>
      <w:r w:rsidR="00CB1E32" w:rsidRPr="003362B3">
        <w:rPr>
          <w:rFonts w:cstheme="minorHAnsi"/>
          <w:highlight w:val="yellow"/>
        </w:rPr>
        <w:t>.</w:t>
      </w:r>
      <w:r w:rsidR="00D02A43" w:rsidRPr="00AD0C34">
        <w:rPr>
          <w:rFonts w:cstheme="minorHAnsi"/>
        </w:rPr>
        <w:t xml:space="preserve"> </w:t>
      </w:r>
      <w:r w:rsidR="00EC7C61" w:rsidRPr="00AD0C34">
        <w:rPr>
          <w:rStyle w:val="normaltextrun"/>
          <w:rFonts w:eastAsia="MS Mincho" w:cstheme="minorHAnsi"/>
        </w:rPr>
        <w:t>The lower employment rate is due, in part, to their lack of understanding in how to make their resumes attractive to prospective employers</w:t>
      </w:r>
      <w:r w:rsidR="00AD0C34">
        <w:rPr>
          <w:rStyle w:val="normaltextrun"/>
          <w:rFonts w:eastAsia="MS Mincho" w:cstheme="minorHAnsi"/>
        </w:rPr>
        <w:t xml:space="preserve">. </w:t>
      </w:r>
    </w:p>
    <w:p w14:paraId="1C45180C" w14:textId="12B4F359" w:rsidR="00AC74CB" w:rsidRDefault="008725AE" w:rsidP="003A2241">
      <w:pPr>
        <w:rPr>
          <w:rStyle w:val="normaltextrun"/>
          <w:rFonts w:eastAsia="MS Mincho" w:cstheme="minorHAnsi"/>
        </w:rPr>
      </w:pPr>
      <w:r w:rsidRPr="008725AE">
        <w:rPr>
          <w:rStyle w:val="normaltextrun"/>
          <w:rFonts w:eastAsia="MS Mincho" w:cstheme="minorHAnsi"/>
        </w:rPr>
        <w:t>We are on the verge of the fourth industrial revolution. It is not surprising that many companies are already using Application Tracking System</w:t>
      </w:r>
      <w:r w:rsidR="00A31796">
        <w:rPr>
          <w:rStyle w:val="normaltextrun"/>
          <w:rFonts w:eastAsia="MS Mincho" w:cstheme="minorHAnsi"/>
        </w:rPr>
        <w:t>s</w:t>
      </w:r>
      <w:r w:rsidRPr="008725AE">
        <w:rPr>
          <w:rStyle w:val="normaltextrun"/>
          <w:rFonts w:eastAsia="MS Mincho" w:cstheme="minorHAnsi"/>
        </w:rPr>
        <w:t xml:space="preserve"> (ATS)</w:t>
      </w:r>
      <w:r w:rsidR="007012A3">
        <w:rPr>
          <w:rStyle w:val="normaltextrun"/>
          <w:rFonts w:eastAsia="MS Mincho" w:cstheme="minorHAnsi"/>
        </w:rPr>
        <w:t>. ATS</w:t>
      </w:r>
      <w:r>
        <w:rPr>
          <w:rStyle w:val="normaltextrun"/>
          <w:rFonts w:eastAsia="MS Mincho" w:cstheme="minorHAnsi"/>
        </w:rPr>
        <w:t xml:space="preserve"> </w:t>
      </w:r>
      <w:r w:rsidR="00D23A80">
        <w:rPr>
          <w:rStyle w:val="normaltextrun"/>
          <w:rFonts w:eastAsia="MS Mincho" w:cstheme="minorHAnsi"/>
        </w:rPr>
        <w:t>“</w:t>
      </w:r>
      <w:r w:rsidR="00D23A80" w:rsidRPr="00D23A80">
        <w:rPr>
          <w:rStyle w:val="normaltextrun"/>
          <w:rFonts w:eastAsia="MS Mincho" w:cstheme="minorHAnsi"/>
        </w:rPr>
        <w:t>helps companies organize candidates for hiring and recruitment purposes. These systems allow businesses to collect information, organize prospects based on experience and skill set, and filter applicants</w:t>
      </w:r>
      <w:r w:rsidR="00D23A80">
        <w:rPr>
          <w:rStyle w:val="normaltextrun"/>
          <w:rFonts w:eastAsia="MS Mincho" w:cstheme="minorHAnsi"/>
        </w:rPr>
        <w:t>”</w:t>
      </w:r>
      <w:r w:rsidRPr="008725AE">
        <w:rPr>
          <w:rStyle w:val="normaltextrun"/>
          <w:rFonts w:eastAsia="MS Mincho" w:cstheme="minorHAnsi"/>
        </w:rPr>
        <w:t xml:space="preserve"> </w:t>
      </w:r>
      <w:r w:rsidR="00D23A80">
        <w:rPr>
          <w:rStyle w:val="normaltextrun"/>
          <w:rFonts w:eastAsia="MS Mincho" w:cstheme="minorHAnsi"/>
        </w:rPr>
        <w:t>(</w:t>
      </w:r>
      <w:r w:rsidR="009B7727">
        <w:rPr>
          <w:rStyle w:val="normaltextrun"/>
          <w:rFonts w:eastAsia="MS Mincho" w:cstheme="minorHAnsi"/>
        </w:rPr>
        <w:t xml:space="preserve">Hudson, 2019). </w:t>
      </w:r>
    </w:p>
    <w:p w14:paraId="3716D499" w14:textId="67827F80" w:rsidR="006465D4" w:rsidRPr="00AD0C34" w:rsidRDefault="00C32740" w:rsidP="00AC74CB">
      <w:pPr>
        <w:rPr>
          <w:rFonts w:cstheme="minorHAnsi"/>
        </w:rPr>
      </w:pPr>
      <w:r w:rsidRPr="00CC65A2">
        <w:rPr>
          <w:rStyle w:val="normaltextrun"/>
          <w:rFonts w:eastAsia="MS Mincho" w:cstheme="minorHAnsi"/>
        </w:rPr>
        <w:t>Cal State</w:t>
      </w:r>
      <w:r w:rsidR="00CC65A2" w:rsidRPr="00CC65A2">
        <w:rPr>
          <w:rStyle w:val="normaltextrun"/>
          <w:rFonts w:eastAsia="MS Mincho" w:cstheme="minorHAnsi"/>
        </w:rPr>
        <w:t xml:space="preserve"> LA needs to innovate its curriculum and career centers to improve student employment. It's not just for students, it's also important for Carl State L.A. because the employment rate of graduates has a big impact on school rankings.</w:t>
      </w:r>
    </w:p>
    <w:p w14:paraId="0E0E6412" w14:textId="206BE028" w:rsidR="00422612" w:rsidRPr="00B53302" w:rsidRDefault="00422612" w:rsidP="00422612">
      <w:r w:rsidRPr="00C6601C">
        <w:t xml:space="preserve">The intent of this </w:t>
      </w:r>
      <w:r w:rsidR="00B21B07">
        <w:t>business solution</w:t>
      </w:r>
      <w:r w:rsidRPr="00C6601C">
        <w:t xml:space="preserve"> is to improve the resources offered to students and Cal</w:t>
      </w:r>
      <w:r>
        <w:t xml:space="preserve"> </w:t>
      </w:r>
      <w:r w:rsidRPr="00C6601C">
        <w:t>State LA graduates to find paid internships and/or employment so that students can properly allocate their time and energy to projects that will be relevant to them in the professional realm</w:t>
      </w:r>
      <w:r>
        <w:t xml:space="preserve">. </w:t>
      </w:r>
    </w:p>
    <w:p w14:paraId="0CCFE2D8" w14:textId="1FE659E2" w:rsidR="00EA0C05" w:rsidRDefault="00EA0C05">
      <w:pPr>
        <w:rPr>
          <w:rFonts w:cstheme="minorHAnsi"/>
        </w:rPr>
      </w:pPr>
      <w:r>
        <w:rPr>
          <w:rFonts w:cstheme="minorHAnsi"/>
        </w:rPr>
        <w:br w:type="page"/>
      </w:r>
    </w:p>
    <w:bookmarkStart w:id="3" w:name="_Toc37616417"/>
    <w:p w14:paraId="31BA769A" w14:textId="4C6F937C" w:rsidR="00C858AD" w:rsidRPr="00B17638" w:rsidRDefault="00567683" w:rsidP="00AF7D14">
      <w:pPr>
        <w:pStyle w:val="Heading1"/>
        <w:numPr>
          <w:ilvl w:val="0"/>
          <w:numId w:val="31"/>
        </w:numPr>
        <w:rPr>
          <w:rFonts w:cstheme="minorHAnsi"/>
        </w:rPr>
      </w:pPr>
      <w:r>
        <w:rPr>
          <w:noProof/>
        </w:rPr>
        <w:lastRenderedPageBreak/>
        <mc:AlternateContent>
          <mc:Choice Requires="wps">
            <w:drawing>
              <wp:anchor distT="0" distB="0" distL="114300" distR="114300" simplePos="0" relativeHeight="251660293" behindDoc="0" locked="0" layoutInCell="1" allowOverlap="1" wp14:anchorId="55D49EDC" wp14:editId="31FD2FD9">
                <wp:simplePos x="0" y="0"/>
                <wp:positionH relativeFrom="column">
                  <wp:posOffset>-172085</wp:posOffset>
                </wp:positionH>
                <wp:positionV relativeFrom="paragraph">
                  <wp:posOffset>2674620</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FCD16D" w14:textId="1E8982D5" w:rsidR="00BA2602" w:rsidRPr="003C7FE6" w:rsidRDefault="00BA2602" w:rsidP="00BA2602">
                            <w:pPr>
                              <w:pStyle w:val="Caption"/>
                              <w:rPr>
                                <w:rFonts w:cstheme="minorHAnsi"/>
                                <w:b/>
                                <w:bCs/>
                                <w:color w:val="auto"/>
                                <w:sz w:val="24"/>
                                <w:szCs w:val="24"/>
                              </w:rPr>
                            </w:pPr>
                            <w:bookmarkStart w:id="4" w:name="_Toc37616440"/>
                            <w:r w:rsidRPr="003C7FE6">
                              <w:t xml:space="preserve">Figure </w:t>
                            </w:r>
                            <w:r w:rsidR="00E64D78">
                              <w:fldChar w:fldCharType="begin"/>
                            </w:r>
                            <w:r w:rsidR="00E64D78">
                              <w:instrText xml:space="preserve"> SEQ Figure \* ARABIC </w:instrText>
                            </w:r>
                            <w:r w:rsidR="00E64D78">
                              <w:fldChar w:fldCharType="separate"/>
                            </w:r>
                            <w:r w:rsidR="00F51214">
                              <w:rPr>
                                <w:noProof/>
                              </w:rPr>
                              <w:t>1</w:t>
                            </w:r>
                            <w:r w:rsidR="00E64D78">
                              <w:rPr>
                                <w:noProof/>
                              </w:rPr>
                              <w:fldChar w:fldCharType="end"/>
                            </w:r>
                            <w:r w:rsidRPr="003C7FE6">
                              <w:t xml:space="preserve">: </w:t>
                            </w:r>
                            <w:r w:rsidR="00D76AC9">
                              <w:t xml:space="preserve">Employment Status by </w:t>
                            </w:r>
                            <w:r w:rsidR="00AA2B12">
                              <w:t>GA</w:t>
                            </w:r>
                            <w:r w:rsidR="006B1CC4">
                              <w:t>LLUP</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D49EDC" id="_x0000_t202" coordsize="21600,21600" o:spt="202" path="m,l,21600r21600,l21600,xe">
                <v:stroke joinstyle="miter"/>
                <v:path gradientshapeok="t" o:connecttype="rect"/>
              </v:shapetype>
              <v:shape id="Text Box 2" o:spid="_x0000_s1026" type="#_x0000_t202" style="position:absolute;left:0;text-align:left;margin-left:-13.55pt;margin-top:210.6pt;width:468pt;height:.05pt;z-index:2516602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" stroked="f">
                <v:textbox style="mso-fit-shape-to-text:t" inset="0,0,0,0">
                  <w:txbxContent>
                    <w:p w14:paraId="0AFCD16D" w14:textId="1E8982D5" w:rsidR="00BA2602" w:rsidRPr="003C7FE6" w:rsidRDefault="00BA2602" w:rsidP="00BA2602">
                      <w:pPr>
                        <w:pStyle w:val="Caption"/>
                        <w:rPr>
                          <w:rFonts w:cstheme="minorHAnsi"/>
                          <w:b/>
                          <w:bCs/>
                          <w:color w:val="auto"/>
                          <w:sz w:val="24"/>
                          <w:szCs w:val="24"/>
                        </w:rPr>
                      </w:pPr>
                      <w:bookmarkStart w:id="5" w:name="_Toc37616440"/>
                      <w:r w:rsidRPr="003C7FE6">
                        <w:t xml:space="preserve">Figure </w:t>
                      </w:r>
                      <w:fldSimple w:instr=" SEQ Figure \* ARABIC ">
                        <w:r w:rsidR="00F51214">
                          <w:rPr>
                            <w:noProof/>
                          </w:rPr>
                          <w:t>1</w:t>
                        </w:r>
                      </w:fldSimple>
                      <w:r w:rsidRPr="003C7FE6">
                        <w:t xml:space="preserve">: </w:t>
                      </w:r>
                      <w:r w:rsidR="00D76AC9">
                        <w:t xml:space="preserve">Employment Status by </w:t>
                      </w:r>
                      <w:r w:rsidR="00AA2B12">
                        <w:t>GA</w:t>
                      </w:r>
                      <w:r w:rsidR="006B1CC4">
                        <w:t>LLUP</w:t>
                      </w:r>
                      <w:bookmarkEnd w:id="5"/>
                    </w:p>
                  </w:txbxContent>
                </v:textbox>
                <w10:wrap type="topAndBottom"/>
              </v:shape>
            </w:pict>
          </mc:Fallback>
        </mc:AlternateContent>
      </w:r>
      <w:r>
        <w:rPr>
          <w:noProof/>
        </w:rPr>
        <w:drawing>
          <wp:anchor distT="0" distB="0" distL="114300" distR="114300" simplePos="0" relativeHeight="251661317" behindDoc="0" locked="0" layoutInCell="1" allowOverlap="1" wp14:anchorId="50829603" wp14:editId="12AE2299">
            <wp:simplePos x="0" y="0"/>
            <wp:positionH relativeFrom="column">
              <wp:posOffset>-38100</wp:posOffset>
            </wp:positionH>
            <wp:positionV relativeFrom="paragraph">
              <wp:posOffset>509270</wp:posOffset>
            </wp:positionV>
            <wp:extent cx="5156835" cy="2004695"/>
            <wp:effectExtent l="0" t="0" r="5715" b="0"/>
            <wp:wrapSquare wrapText="bothSides"/>
            <wp:docPr id="5" name="Picture 5" descr="Employment Status for Cal State LA alumni (64% employed full time) versus College graduates nationally (71% employed full time) versus HSI graduates nationally (69% employed ful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ment Status for Cal State LA alumni (64% employed full time) versus College graduates nationally (71% employed full time) versus HSI graduates nationally (69% employed full 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83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D8C">
        <w:t>Statement of The Problem</w:t>
      </w:r>
      <w:bookmarkEnd w:id="3"/>
    </w:p>
    <w:p w14:paraId="3880562A" w14:textId="45E2AE48" w:rsidR="006B254A" w:rsidRDefault="00236E75" w:rsidP="00236E75">
      <w:pPr>
        <w:ind w:firstLine="0"/>
        <w:mirrorIndents/>
        <w:rPr>
          <w:rFonts w:cstheme="minorHAnsi"/>
        </w:rPr>
      </w:pPr>
      <w:r>
        <w:rPr>
          <w:noProof/>
        </w:rPr>
        <w:drawing>
          <wp:inline distT="0" distB="0" distL="0" distR="0" wp14:anchorId="0DD8CE23" wp14:editId="37A0EEF1">
            <wp:extent cx="5943600" cy="3651250"/>
            <wp:effectExtent l="0" t="0" r="0" b="6350"/>
            <wp:docPr id="11" name="Picture 11" descr="Chart with length of time to obtain a good job after completing undergraduate education. The chart compares Cal State LA alumni against College graduates nationally and HSI graduates nationally. 21% of Cal State LA alumni claim &quot;I had a job waiting for me when I graduated&quot; versus 29% for College graduates nationally and 23% for HSI graduates natio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with length of time to obtain a good job after completing undergraduate education. The chart compares Cal State LA alumni against College graduates nationally and HSI graduates nationally. 21% of Cal State LA alumni claim &quot;I had a job waiting for me when I graduated&quot; versus 29% for College graduates nationally and 23% for HSI graduates national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7EBCB0B4" w14:textId="0B90A0A6" w:rsidR="00236E75" w:rsidRPr="003C7FE6" w:rsidRDefault="006D6A06" w:rsidP="006D6A06">
      <w:pPr>
        <w:pStyle w:val="Caption"/>
        <w:rPr>
          <w:rFonts w:cstheme="minorHAnsi"/>
          <w:b/>
          <w:bCs/>
          <w:color w:val="auto"/>
          <w:sz w:val="24"/>
          <w:szCs w:val="24"/>
        </w:rPr>
      </w:pPr>
      <w:bookmarkStart w:id="5" w:name="_Toc37616441"/>
      <w:r>
        <w:t xml:space="preserve">Figure </w:t>
      </w:r>
      <w:r w:rsidR="00E64D78">
        <w:fldChar w:fldCharType="begin"/>
      </w:r>
      <w:r w:rsidR="00E64D78">
        <w:instrText xml:space="preserve"> SEQ Figure \* ARABIC </w:instrText>
      </w:r>
      <w:r w:rsidR="00E64D78">
        <w:fldChar w:fldCharType="separate"/>
      </w:r>
      <w:r w:rsidR="00F51214">
        <w:rPr>
          <w:noProof/>
        </w:rPr>
        <w:t>2</w:t>
      </w:r>
      <w:r w:rsidR="00E64D78">
        <w:rPr>
          <w:noProof/>
        </w:rPr>
        <w:fldChar w:fldCharType="end"/>
      </w:r>
      <w:r>
        <w:t>:</w:t>
      </w:r>
      <w:r w:rsidR="00236E75" w:rsidRPr="003C7FE6">
        <w:t xml:space="preserve"> </w:t>
      </w:r>
      <w:r w:rsidR="009D47D4" w:rsidRPr="003C7FE6">
        <w:t>How long did it take for a good job</w:t>
      </w:r>
      <w:r w:rsidR="003C7FE6" w:rsidRPr="003C7FE6">
        <w:t xml:space="preserve"> by </w:t>
      </w:r>
      <w:r w:rsidR="006B1CC4">
        <w:t>GALLUP</w:t>
      </w:r>
      <w:bookmarkEnd w:id="5"/>
    </w:p>
    <w:p w14:paraId="3AE7C92F" w14:textId="6B3AC59B" w:rsidR="009A2BA6" w:rsidRPr="008B4F06" w:rsidRDefault="008B4F06" w:rsidP="00213108">
      <w:pPr>
        <w:pStyle w:val="Heading2"/>
      </w:pPr>
      <w:bookmarkStart w:id="6" w:name="_Toc37616418"/>
      <w:r>
        <w:t xml:space="preserve">1.1 </w:t>
      </w:r>
      <w:r w:rsidR="007147A1">
        <w:t xml:space="preserve">Cal </w:t>
      </w:r>
      <w:r w:rsidR="000107A9">
        <w:t xml:space="preserve">State </w:t>
      </w:r>
      <w:r w:rsidR="007147A1">
        <w:t xml:space="preserve">LA </w:t>
      </w:r>
      <w:r w:rsidR="000107A9">
        <w:t>A</w:t>
      </w:r>
      <w:r w:rsidR="007147A1">
        <w:t>lumni</w:t>
      </w:r>
      <w:r w:rsidR="000107A9">
        <w:t xml:space="preserve"> Employment Status</w:t>
      </w:r>
      <w:bookmarkEnd w:id="6"/>
    </w:p>
    <w:p w14:paraId="28CBA076" w14:textId="6EEB5AA8" w:rsidR="00444FCB" w:rsidRPr="00D76AC9" w:rsidRDefault="00955A34" w:rsidP="00D76AC9">
      <w:pPr>
        <w:mirrorIndents/>
        <w:rPr>
          <w:rFonts w:cstheme="minorHAnsi"/>
        </w:rPr>
      </w:pPr>
      <w:r w:rsidRPr="00955A34">
        <w:rPr>
          <w:rFonts w:cstheme="minorHAnsi"/>
        </w:rPr>
        <w:t xml:space="preserve">As shown in Figures 1 and 2, the employment rate of Cal State L.A. graduates is 7% lower than the national average. It can also be seen that students seeking jobs within </w:t>
      </w:r>
      <w:r w:rsidRPr="00955A34">
        <w:rPr>
          <w:rFonts w:cstheme="minorHAnsi"/>
        </w:rPr>
        <w:lastRenderedPageBreak/>
        <w:t xml:space="preserve">six months are 5% below the national average. </w:t>
      </w:r>
      <w:r w:rsidR="00E0493B">
        <w:rPr>
          <w:rFonts w:cstheme="minorHAnsi"/>
        </w:rPr>
        <w:t>Also</w:t>
      </w:r>
      <w:r w:rsidRPr="00955A34">
        <w:rPr>
          <w:rFonts w:cstheme="minorHAnsi"/>
        </w:rPr>
        <w:t xml:space="preserve">, it can be seen that </w:t>
      </w:r>
      <w:r w:rsidR="00B44A19">
        <w:rPr>
          <w:rFonts w:cstheme="minorHAnsi"/>
        </w:rPr>
        <w:t>20% of Cal State LA alumni</w:t>
      </w:r>
      <w:r w:rsidRPr="00955A34">
        <w:rPr>
          <w:rFonts w:cstheme="minorHAnsi"/>
        </w:rPr>
        <w:t xml:space="preserve"> take</w:t>
      </w:r>
      <w:r w:rsidR="003E23F2">
        <w:rPr>
          <w:rFonts w:cstheme="minorHAnsi"/>
        </w:rPr>
        <w:t xml:space="preserve"> </w:t>
      </w:r>
      <w:r w:rsidR="009A0092">
        <w:rPr>
          <w:rFonts w:cstheme="minorHAnsi"/>
        </w:rPr>
        <w:t>more than a year</w:t>
      </w:r>
      <w:r w:rsidR="00B44A19">
        <w:rPr>
          <w:rFonts w:cstheme="minorHAnsi"/>
        </w:rPr>
        <w:t xml:space="preserve"> to </w:t>
      </w:r>
      <w:r w:rsidR="001A7C5F">
        <w:rPr>
          <w:rFonts w:cstheme="minorHAnsi"/>
        </w:rPr>
        <w:t>have full time jobs</w:t>
      </w:r>
      <w:r w:rsidRPr="00955A34">
        <w:rPr>
          <w:rFonts w:cstheme="minorHAnsi"/>
        </w:rPr>
        <w:t>, which is higher than the national average of 1</w:t>
      </w:r>
      <w:r w:rsidR="001A7C5F">
        <w:rPr>
          <w:rFonts w:cstheme="minorHAnsi"/>
        </w:rPr>
        <w:t>7</w:t>
      </w:r>
      <w:r w:rsidRPr="00955A34">
        <w:rPr>
          <w:rFonts w:cstheme="minorHAnsi"/>
        </w:rPr>
        <w:t xml:space="preserve">%. These charts show that Cal State graduates have a lot of difficulties in their employment. </w:t>
      </w:r>
    </w:p>
    <w:p w14:paraId="7C4BDB24" w14:textId="77777777" w:rsidR="00710B76" w:rsidRPr="00213108" w:rsidRDefault="00D87AE9" w:rsidP="00213108">
      <w:pPr>
        <w:pStyle w:val="Heading2"/>
      </w:pPr>
      <w:bookmarkStart w:id="7" w:name="_Toc37616419"/>
      <w:r w:rsidRPr="00213108">
        <w:t xml:space="preserve">1.2 </w:t>
      </w:r>
      <w:r w:rsidR="00703795" w:rsidRPr="00213108">
        <w:t>Facing Barriers</w:t>
      </w:r>
      <w:bookmarkEnd w:id="7"/>
    </w:p>
    <w:p w14:paraId="7179C9ED" w14:textId="2898784D" w:rsidR="00D32C6A" w:rsidRPr="00710B76" w:rsidRDefault="00250AB4" w:rsidP="00710B76">
      <w:r w:rsidRPr="00710B76">
        <w:t>Employers take many things into account when hiring employees</w:t>
      </w:r>
      <w:r w:rsidR="00D74E7B" w:rsidRPr="00710B76">
        <w:t xml:space="preserve"> with college reputation, college GPA, </w:t>
      </w:r>
      <w:r w:rsidR="007D2051" w:rsidRPr="00710B76">
        <w:t xml:space="preserve">the </w:t>
      </w:r>
      <w:r w:rsidR="00D74E7B" w:rsidRPr="00710B76">
        <w:t xml:space="preserve">relevance of coursework, </w:t>
      </w:r>
      <w:r w:rsidR="00BE0515" w:rsidRPr="00710B76">
        <w:t>extracurricular</w:t>
      </w:r>
      <w:r w:rsidR="00D74E7B" w:rsidRPr="00710B76">
        <w:t xml:space="preserve"> </w:t>
      </w:r>
      <w:r w:rsidR="00BE0515" w:rsidRPr="00710B76">
        <w:t>activities</w:t>
      </w:r>
      <w:r w:rsidR="00D74E7B" w:rsidRPr="00710B76">
        <w:t>, vol</w:t>
      </w:r>
      <w:r w:rsidR="00BE0515" w:rsidRPr="00710B76">
        <w:t xml:space="preserve">unteer experience, college major, </w:t>
      </w:r>
      <w:r w:rsidR="008B527A" w:rsidRPr="00710B76">
        <w:t>employment during college, and internship</w:t>
      </w:r>
      <w:r w:rsidR="00737517" w:rsidRPr="00710B76">
        <w:t>.</w:t>
      </w:r>
    </w:p>
    <w:p w14:paraId="3867E346" w14:textId="373D192F" w:rsidR="00B67A17" w:rsidRDefault="00B67A17" w:rsidP="007B0BCD">
      <w:pPr>
        <w:mirrorIndents/>
        <w:rPr>
          <w:rFonts w:cstheme="minorHAnsi"/>
        </w:rPr>
      </w:pPr>
      <w:r>
        <w:rPr>
          <w:noProof/>
        </w:rPr>
        <w:drawing>
          <wp:anchor distT="0" distB="0" distL="114300" distR="114300" simplePos="0" relativeHeight="251662341" behindDoc="0" locked="0" layoutInCell="1" allowOverlap="1" wp14:anchorId="536DC1D1" wp14:editId="0A2806B5">
            <wp:simplePos x="0" y="0"/>
            <wp:positionH relativeFrom="column">
              <wp:posOffset>43815</wp:posOffset>
            </wp:positionH>
            <wp:positionV relativeFrom="paragraph">
              <wp:posOffset>1909445</wp:posOffset>
            </wp:positionV>
            <wp:extent cx="5753100" cy="3168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6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EE7" w:rsidRPr="00EA3EE7">
        <w:rPr>
          <w:rFonts w:cstheme="minorHAnsi"/>
        </w:rPr>
        <w:t xml:space="preserve">There is </w:t>
      </w:r>
      <w:r w:rsidR="00EA3EE7">
        <w:rPr>
          <w:rFonts w:cstheme="minorHAnsi"/>
        </w:rPr>
        <w:t xml:space="preserve">a </w:t>
      </w:r>
      <w:r w:rsidR="00AA597D">
        <w:rPr>
          <w:rFonts w:cstheme="minorHAnsi"/>
        </w:rPr>
        <w:t>traditional</w:t>
      </w:r>
      <w:r w:rsidR="00EA3EE7" w:rsidRPr="00EA3EE7">
        <w:rPr>
          <w:rFonts w:cstheme="minorHAnsi"/>
        </w:rPr>
        <w:t xml:space="preserve"> </w:t>
      </w:r>
      <w:r w:rsidR="00EA3EE7">
        <w:rPr>
          <w:rFonts w:cstheme="minorHAnsi"/>
        </w:rPr>
        <w:t>myth</w:t>
      </w:r>
      <w:r w:rsidR="00EA3EE7" w:rsidRPr="00EA3EE7">
        <w:rPr>
          <w:rFonts w:cstheme="minorHAnsi"/>
        </w:rPr>
        <w:t xml:space="preserve"> for those preparing for a job. It is a school reputation. </w:t>
      </w:r>
      <w:r w:rsidR="005F25E6">
        <w:rPr>
          <w:rFonts w:cstheme="minorHAnsi"/>
        </w:rPr>
        <w:t xml:space="preserve">People </w:t>
      </w:r>
      <w:r w:rsidR="00EA3EE7" w:rsidRPr="00EA3EE7">
        <w:rPr>
          <w:rFonts w:cstheme="minorHAnsi"/>
        </w:rPr>
        <w:t>think students in the best schools or ivy leagues get</w:t>
      </w:r>
      <w:r w:rsidR="005F25E6">
        <w:rPr>
          <w:rFonts w:cstheme="minorHAnsi"/>
        </w:rPr>
        <w:t xml:space="preserve"> </w:t>
      </w:r>
      <w:r w:rsidR="007D2051">
        <w:rPr>
          <w:rFonts w:cstheme="minorHAnsi"/>
        </w:rPr>
        <w:t xml:space="preserve">a </w:t>
      </w:r>
      <w:r w:rsidR="005F25E6">
        <w:rPr>
          <w:rFonts w:cstheme="minorHAnsi"/>
        </w:rPr>
        <w:t xml:space="preserve">high chance </w:t>
      </w:r>
      <w:r w:rsidR="00EA7CA4">
        <w:rPr>
          <w:rFonts w:cstheme="minorHAnsi"/>
        </w:rPr>
        <w:t>for</w:t>
      </w:r>
      <w:r w:rsidR="00EA3EE7" w:rsidRPr="00EA3EE7">
        <w:rPr>
          <w:rFonts w:cstheme="minorHAnsi"/>
        </w:rPr>
        <w:t xml:space="preserve"> jobs. However, as shown in the chart below, the impact of school names on employment is not significant. Also, </w:t>
      </w:r>
      <w:r w:rsidR="00EA7CA4" w:rsidRPr="00EA3EE7">
        <w:rPr>
          <w:rFonts w:cstheme="minorHAnsi"/>
        </w:rPr>
        <w:t xml:space="preserve">Cal </w:t>
      </w:r>
      <w:r w:rsidR="007D2051">
        <w:rPr>
          <w:rFonts w:cstheme="minorHAnsi"/>
        </w:rPr>
        <w:t>S</w:t>
      </w:r>
      <w:r w:rsidR="00EA7CA4" w:rsidRPr="00EA3EE7">
        <w:rPr>
          <w:rFonts w:cstheme="minorHAnsi"/>
        </w:rPr>
        <w:t>tate</w:t>
      </w:r>
      <w:r w:rsidR="00EA3EE7" w:rsidRPr="00EA3EE7">
        <w:rPr>
          <w:rFonts w:cstheme="minorHAnsi"/>
        </w:rPr>
        <w:t xml:space="preserve"> LA is a regional college. If so, the school reputation of </w:t>
      </w:r>
      <w:r w:rsidR="00EA7CA4" w:rsidRPr="00EA3EE7">
        <w:rPr>
          <w:rFonts w:cstheme="minorHAnsi"/>
        </w:rPr>
        <w:t>Cal state</w:t>
      </w:r>
      <w:r w:rsidR="00EA3EE7" w:rsidRPr="00EA3EE7">
        <w:rPr>
          <w:rFonts w:cstheme="minorHAnsi"/>
        </w:rPr>
        <w:t xml:space="preserve"> LA has no significant impact on employment rates.</w:t>
      </w:r>
    </w:p>
    <w:p w14:paraId="1AB362D9" w14:textId="213988AD" w:rsidR="007B0BCD" w:rsidRDefault="00EA3EE7" w:rsidP="007B0BCD">
      <w:pPr>
        <w:mirrorIndents/>
        <w:rPr>
          <w:rFonts w:cstheme="minorHAnsi"/>
        </w:rPr>
      </w:pPr>
      <w:r w:rsidRPr="00EA3EE7">
        <w:rPr>
          <w:rFonts w:cstheme="minorHAnsi"/>
        </w:rPr>
        <w:t xml:space="preserve"> </w:t>
      </w:r>
    </w:p>
    <w:p w14:paraId="59F2A054" w14:textId="31942219" w:rsidR="007B0BCD" w:rsidRDefault="00BE5F9B" w:rsidP="007B0BCD">
      <w:pPr>
        <w:mirrorIndents/>
        <w:rPr>
          <w:rFonts w:cstheme="minorHAnsi"/>
        </w:rPr>
      </w:pPr>
      <w:r w:rsidRPr="00744790">
        <w:lastRenderedPageBreak/>
        <w:t xml:space="preserve">As shown in the two charts </w:t>
      </w:r>
      <w:r>
        <w:t>below</w:t>
      </w:r>
      <w:r w:rsidRPr="00744790">
        <w:t xml:space="preserve">, internship and employment during college are the most important. School reputation is at the bottom. If so, Cal state L.A. graduates have problems with internships and </w:t>
      </w:r>
      <w:r w:rsidR="005932AA">
        <w:t xml:space="preserve">employment during college </w:t>
      </w:r>
      <w:r w:rsidR="00B44316">
        <w:t xml:space="preserve">that </w:t>
      </w:r>
      <w:r w:rsidRPr="00744790">
        <w:t>can be considered as facing obstacles in the job market.</w:t>
      </w:r>
      <w:r w:rsidR="007B0BCD">
        <w:t xml:space="preserve"> </w:t>
      </w:r>
      <w:r w:rsidR="007B0BCD" w:rsidRPr="00EA3EE7">
        <w:rPr>
          <w:rFonts w:cstheme="minorHAnsi"/>
        </w:rPr>
        <w:t xml:space="preserve">The following chart shows the industry preference for each factor. </w:t>
      </w:r>
    </w:p>
    <w:p w14:paraId="7726562E" w14:textId="77777777" w:rsidR="00CA4B58" w:rsidRDefault="00CA4B58" w:rsidP="0081629F">
      <w:pPr>
        <w:pStyle w:val="Caption"/>
      </w:pPr>
      <w:r>
        <w:rPr>
          <w:noProof/>
        </w:rPr>
        <w:drawing>
          <wp:inline distT="0" distB="0" distL="0" distR="0" wp14:anchorId="6F84D271" wp14:editId="6F21496D">
            <wp:extent cx="4022287" cy="2416760"/>
            <wp:effectExtent l="152400" t="114300" r="149860" b="155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2830" cy="2447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CED27" w14:textId="3C857947" w:rsidR="00CA4B58" w:rsidRDefault="000E772E" w:rsidP="000E772E">
      <w:pPr>
        <w:pStyle w:val="Caption"/>
        <w:rPr>
          <w:noProof/>
        </w:rPr>
      </w:pPr>
      <w:bookmarkStart w:id="8" w:name="_Toc37616443"/>
      <w:r>
        <w:t xml:space="preserve">Figure </w:t>
      </w:r>
      <w:r w:rsidR="00E64D78">
        <w:fldChar w:fldCharType="begin"/>
      </w:r>
      <w:r w:rsidR="00E64D78">
        <w:instrText xml:space="preserve"> SEQ Figure \* ARABIC </w:instrText>
      </w:r>
      <w:r w:rsidR="00E64D78">
        <w:fldChar w:fldCharType="separate"/>
      </w:r>
      <w:r w:rsidR="00F51214">
        <w:rPr>
          <w:noProof/>
        </w:rPr>
        <w:t>4</w:t>
      </w:r>
      <w:r w:rsidR="00E64D78">
        <w:rPr>
          <w:noProof/>
        </w:rPr>
        <w:fldChar w:fldCharType="end"/>
      </w:r>
      <w:r>
        <w:t>:</w:t>
      </w:r>
      <w:r w:rsidR="00CA4B58">
        <w:t xml:space="preserve"> Relative Importance of Attributes in Evaluating Graduates for Hire </w:t>
      </w:r>
      <w:r w:rsidR="00476E66">
        <w:t xml:space="preserve">by </w:t>
      </w:r>
      <w:r w:rsidR="00BA382C" w:rsidRPr="001D0CD0">
        <w:rPr>
          <w:rFonts w:ascii="Times New Roman" w:eastAsia="Times New Roman" w:hAnsi="Times New Roman" w:cs="Times New Roman"/>
          <w:color w:val="000000"/>
          <w:kern w:val="0"/>
          <w:lang w:eastAsia="ko-KR"/>
        </w:rPr>
        <w:t>Thompson, D</w:t>
      </w:r>
      <w:bookmarkEnd w:id="8"/>
    </w:p>
    <w:p w14:paraId="6726A745" w14:textId="3E64E69E" w:rsidR="0081629F" w:rsidRDefault="0081629F" w:rsidP="00521D63">
      <w:pPr>
        <w:pStyle w:val="ListParagraph"/>
        <w:ind w:left="0"/>
        <w:mirrorIndents/>
        <w:rPr>
          <w:noProof/>
        </w:rPr>
      </w:pPr>
      <w:r>
        <w:rPr>
          <w:noProof/>
        </w:rPr>
        <w:drawing>
          <wp:inline distT="0" distB="0" distL="0" distR="0" wp14:anchorId="035AC0ED" wp14:editId="3BF9B42B">
            <wp:extent cx="4256340" cy="2617927"/>
            <wp:effectExtent l="152400" t="114300" r="125730" b="144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101" cy="2706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81629F">
        <w:t xml:space="preserve"> </w:t>
      </w:r>
    </w:p>
    <w:p w14:paraId="67798CA9" w14:textId="47C2A383" w:rsidR="00E77FEB" w:rsidRDefault="000E772E" w:rsidP="000E772E">
      <w:pPr>
        <w:pStyle w:val="Caption"/>
      </w:pPr>
      <w:bookmarkStart w:id="9" w:name="_Toc37616444"/>
      <w:r>
        <w:t xml:space="preserve">Figure </w:t>
      </w:r>
      <w:r w:rsidR="00E64D78">
        <w:fldChar w:fldCharType="begin"/>
      </w:r>
      <w:r w:rsidR="00E64D78">
        <w:instrText xml:space="preserve"> SEQ Figure \* ARABIC </w:instrText>
      </w:r>
      <w:r w:rsidR="00E64D78">
        <w:fldChar w:fldCharType="separate"/>
      </w:r>
      <w:r w:rsidR="00F51214">
        <w:rPr>
          <w:noProof/>
        </w:rPr>
        <w:t>5</w:t>
      </w:r>
      <w:r w:rsidR="00E64D78">
        <w:rPr>
          <w:noProof/>
        </w:rPr>
        <w:fldChar w:fldCharType="end"/>
      </w:r>
      <w:r>
        <w:t>:</w:t>
      </w:r>
      <w:r w:rsidR="0081629F">
        <w:t xml:space="preserve"> </w:t>
      </w:r>
      <w:r w:rsidR="009067A1">
        <w:t xml:space="preserve">Relative Importance of </w:t>
      </w:r>
      <w:r w:rsidR="00CE2FCF">
        <w:t>Attributes</w:t>
      </w:r>
      <w:r w:rsidR="009067A1">
        <w:t xml:space="preserve"> </w:t>
      </w:r>
      <w:r w:rsidR="00CE2FCF">
        <w:t xml:space="preserve">in Evaluating Graduates for Hire by </w:t>
      </w:r>
      <w:r w:rsidR="000F5264">
        <w:t>I</w:t>
      </w:r>
      <w:r w:rsidR="00CE2FCF">
        <w:t>ndustry</w:t>
      </w:r>
      <w:r w:rsidR="00BA382C">
        <w:t xml:space="preserve"> </w:t>
      </w:r>
      <w:r w:rsidR="00F97AC6">
        <w:t xml:space="preserve">by </w:t>
      </w:r>
      <w:r w:rsidR="00BA382C" w:rsidRPr="001D0CD0">
        <w:rPr>
          <w:rFonts w:ascii="Times New Roman" w:eastAsia="Times New Roman" w:hAnsi="Times New Roman" w:cs="Times New Roman"/>
          <w:color w:val="000000"/>
          <w:kern w:val="0"/>
          <w:lang w:eastAsia="ko-KR"/>
        </w:rPr>
        <w:t>Thompson, D.</w:t>
      </w:r>
      <w:bookmarkEnd w:id="9"/>
    </w:p>
    <w:p w14:paraId="32920579" w14:textId="2C7655F6" w:rsidR="00213108" w:rsidRPr="008C700B" w:rsidRDefault="00710B76" w:rsidP="008C700B">
      <w:pPr>
        <w:pStyle w:val="Heading2"/>
        <w:rPr>
          <w:rStyle w:val="normaltextrun"/>
          <w:rFonts w:asciiTheme="majorHAnsi" w:eastAsia="MS Mincho" w:hAnsiTheme="majorHAnsi" w:cstheme="majorHAnsi"/>
        </w:rPr>
      </w:pPr>
      <w:bookmarkStart w:id="10" w:name="_Toc37616420"/>
      <w:r w:rsidRPr="00213108">
        <w:lastRenderedPageBreak/>
        <w:t xml:space="preserve">1.3 </w:t>
      </w:r>
      <w:r w:rsidR="00213108" w:rsidRPr="008C700B">
        <w:rPr>
          <w:rStyle w:val="normaltextrun"/>
          <w:rFonts w:asciiTheme="majorHAnsi" w:eastAsia="MS Mincho" w:hAnsiTheme="majorHAnsi" w:cstheme="majorHAnsi"/>
        </w:rPr>
        <w:t>Success in the job market affects college ranking</w:t>
      </w:r>
      <w:bookmarkEnd w:id="10"/>
    </w:p>
    <w:p w14:paraId="60353F86" w14:textId="73E8C0BF" w:rsidR="007F064D" w:rsidRPr="00FF6847" w:rsidRDefault="007F064D" w:rsidP="007F064D">
      <w:pPr>
        <w:pStyle w:val="paragraph"/>
        <w:spacing w:before="0" w:beforeAutospacing="0" w:after="0" w:afterAutospacing="0" w:line="480" w:lineRule="auto"/>
        <w:ind w:firstLine="720"/>
        <w:contextualSpacing/>
        <w:textAlignment w:val="baseline"/>
        <w:rPr>
          <w:rFonts w:asciiTheme="minorHAnsi" w:hAnsiTheme="minorHAnsi" w:cstheme="minorHAnsi"/>
        </w:rPr>
      </w:pPr>
      <w:r>
        <w:t>Traditionally, college ranking was measured by “Learning environment, teaching and research excellence, as well as financial returns on investment in education</w:t>
      </w:r>
      <w:r w:rsidR="00FF6847">
        <w:t>,</w:t>
      </w:r>
      <w:r>
        <w:t xml:space="preserve"> are important factors to consider when evaluating educational opportunities</w:t>
      </w:r>
      <w:r w:rsidRPr="00FF6847">
        <w:rPr>
          <w:rFonts w:asciiTheme="minorHAnsi" w:hAnsiTheme="minorHAnsi" w:cstheme="minorHAnsi"/>
        </w:rPr>
        <w:t>” (</w:t>
      </w:r>
      <w:r w:rsidR="00FF6847" w:rsidRPr="00FF6847">
        <w:rPr>
          <w:rFonts w:asciiTheme="minorHAnsi" w:hAnsiTheme="minorHAnsi" w:cstheme="minorHAnsi"/>
          <w:color w:val="333333"/>
          <w:shd w:val="clear" w:color="auto" w:fill="FFFFFF"/>
        </w:rPr>
        <w:t>Kapur, Lytkin, Chen, Agarwal, &amp; Perisic, 2016</w:t>
      </w:r>
      <w:r w:rsidRPr="00FF6847">
        <w:rPr>
          <w:rFonts w:asciiTheme="minorHAnsi" w:hAnsiTheme="minorHAnsi" w:cstheme="minorHAnsi"/>
        </w:rPr>
        <w:t>).</w:t>
      </w:r>
    </w:p>
    <w:p w14:paraId="1FBED807" w14:textId="46FA3794" w:rsidR="0028145B" w:rsidRDefault="0047788F" w:rsidP="0028145B">
      <w:pPr>
        <w:pStyle w:val="paragraph"/>
        <w:spacing w:before="0" w:beforeAutospacing="0" w:after="0" w:afterAutospacing="0" w:line="480" w:lineRule="auto"/>
        <w:ind w:firstLine="720"/>
        <w:contextualSpacing/>
        <w:textAlignment w:val="baseline"/>
      </w:pPr>
      <w:r>
        <w:t xml:space="preserve">However, </w:t>
      </w:r>
      <w:r w:rsidR="000F2283">
        <w:t xml:space="preserve">the </w:t>
      </w:r>
      <w:r>
        <w:t>recent trend of college ranking that t</w:t>
      </w:r>
      <w:r w:rsidR="00B41F16" w:rsidRPr="002B2444">
        <w:t>he employment rate of graduates influences the college rankings.</w:t>
      </w:r>
      <w:r w:rsidR="00B41F16">
        <w:t xml:space="preserve"> </w:t>
      </w:r>
      <w:r w:rsidR="00F52320">
        <w:t xml:space="preserve">According to COLLEGECHOICE, </w:t>
      </w:r>
      <w:r w:rsidR="000F2283">
        <w:t xml:space="preserve">the </w:t>
      </w:r>
      <w:r w:rsidR="00F52320">
        <w:t xml:space="preserve">success of graduates in </w:t>
      </w:r>
      <w:r w:rsidR="000F2283">
        <w:t xml:space="preserve">the </w:t>
      </w:r>
      <w:r w:rsidR="00F52320">
        <w:t xml:space="preserve">post-college job market is 25% of </w:t>
      </w:r>
      <w:r w:rsidR="000F2283">
        <w:t xml:space="preserve">the </w:t>
      </w:r>
      <w:r w:rsidR="00F52320">
        <w:t>ranking system.</w:t>
      </w:r>
      <w:r w:rsidR="002B6447">
        <w:t xml:space="preserve"> Also</w:t>
      </w:r>
      <w:r w:rsidR="00705B78">
        <w:t>,</w:t>
      </w:r>
      <w:r w:rsidR="002B6447">
        <w:t xml:space="preserve"> Forbes</w:t>
      </w:r>
      <w:r w:rsidR="00F52320">
        <w:t xml:space="preserve"> </w:t>
      </w:r>
      <w:r w:rsidR="00705B78">
        <w:t>weight</w:t>
      </w:r>
      <w:r w:rsidR="0024250D">
        <w:t>s</w:t>
      </w:r>
      <w:r w:rsidR="00705B78">
        <w:t xml:space="preserve"> post-graduation success as 32.5%</w:t>
      </w:r>
      <w:r w:rsidR="0024250D">
        <w:t xml:space="preserve"> of college ranking. </w:t>
      </w:r>
      <w:r w:rsidR="0023124B">
        <w:t xml:space="preserve">LinkedIn also, employment of alumni is </w:t>
      </w:r>
      <w:r w:rsidR="000F2283">
        <w:t xml:space="preserve">an </w:t>
      </w:r>
      <w:r w:rsidR="0023124B">
        <w:t xml:space="preserve">important </w:t>
      </w:r>
      <w:r w:rsidR="002D48D5">
        <w:t xml:space="preserve">factor to rank college. </w:t>
      </w:r>
      <w:r w:rsidR="00F07F1A">
        <w:t>“</w:t>
      </w:r>
      <w:r w:rsidR="00ED7C32" w:rsidRPr="00ED7C32">
        <w:t>We</w:t>
      </w:r>
      <w:r w:rsidR="000F2283">
        <w:t>, therefore,</w:t>
      </w:r>
      <w:r w:rsidR="00ED7C32" w:rsidRPr="00ED7C32">
        <w:t xml:space="preserve"> derive a university success score based on the proportion of graduates who obtained employment in a given profession at some of the most desirable companies for that profession</w:t>
      </w:r>
      <w:r w:rsidR="00F07F1A">
        <w:t>” (</w:t>
      </w:r>
      <w:r w:rsidR="00FF6847" w:rsidRPr="00FF6847">
        <w:t>Kapur, Lytkin, Chen, Agarwal, &amp; Perisic, 2016</w:t>
      </w:r>
      <w:r w:rsidR="00F07F1A">
        <w:t xml:space="preserve">). </w:t>
      </w:r>
      <w:r w:rsidR="00F52320">
        <w:t xml:space="preserve">As an institutional basis for success, it is important for Cal State to increase its rankings as well. Students, unlike employers, look to college rankings when applying to school. </w:t>
      </w:r>
      <w:r w:rsidR="002B2444" w:rsidRPr="002B2444">
        <w:t xml:space="preserve">The </w:t>
      </w:r>
      <w:r w:rsidR="007335A1">
        <w:t>increase</w:t>
      </w:r>
      <w:r w:rsidR="0086784A">
        <w:t xml:space="preserve"> in</w:t>
      </w:r>
      <w:r w:rsidR="002B2444" w:rsidRPr="002B2444">
        <w:t xml:space="preserve"> </w:t>
      </w:r>
      <w:r w:rsidR="000F2283">
        <w:t xml:space="preserve">the </w:t>
      </w:r>
      <w:r w:rsidR="002B2444" w:rsidRPr="002B2444">
        <w:t xml:space="preserve">employment rate of students is not </w:t>
      </w:r>
      <w:r w:rsidR="007335A1">
        <w:t xml:space="preserve">only </w:t>
      </w:r>
      <w:r w:rsidR="002B2444" w:rsidRPr="002B2444">
        <w:t>benefi</w:t>
      </w:r>
      <w:r w:rsidR="00B26C2D">
        <w:t>cial</w:t>
      </w:r>
      <w:r w:rsidR="002B2444" w:rsidRPr="002B2444">
        <w:t xml:space="preserve"> to students</w:t>
      </w:r>
      <w:r w:rsidR="00E8390D">
        <w:t xml:space="preserve">. It is </w:t>
      </w:r>
      <w:r w:rsidR="00DF2C2D">
        <w:t>benefi</w:t>
      </w:r>
      <w:r w:rsidR="00E8390D">
        <w:t>cial</w:t>
      </w:r>
      <w:r w:rsidR="00DF2C2D">
        <w:t xml:space="preserve"> to Cal State LA.</w:t>
      </w:r>
      <w:bookmarkStart w:id="11" w:name="_Toc23937454"/>
    </w:p>
    <w:p w14:paraId="2B64FCAB" w14:textId="53E6CA5A" w:rsidR="000D1819" w:rsidRDefault="009A13A9" w:rsidP="00AF7D14">
      <w:pPr>
        <w:pStyle w:val="Heading1"/>
        <w:numPr>
          <w:ilvl w:val="0"/>
          <w:numId w:val="31"/>
        </w:numPr>
      </w:pPr>
      <w:bookmarkStart w:id="12" w:name="_Toc37616421"/>
      <w:bookmarkEnd w:id="11"/>
      <w:r>
        <w:t>Background Study</w:t>
      </w:r>
      <w:bookmarkEnd w:id="12"/>
    </w:p>
    <w:p w14:paraId="157FC5BB" w14:textId="52CF5CF3" w:rsidR="009A13A9" w:rsidRDefault="009A13A9" w:rsidP="009A13A9">
      <w:pPr>
        <w:pStyle w:val="Heading2"/>
      </w:pPr>
      <w:bookmarkStart w:id="13" w:name="_Toc37616422"/>
      <w:r>
        <w:t>2.1 Application Tracking System (ATS)</w:t>
      </w:r>
      <w:bookmarkEnd w:id="13"/>
    </w:p>
    <w:p w14:paraId="219C0A31" w14:textId="3A54B74B" w:rsidR="000D63D1" w:rsidRDefault="00F22890" w:rsidP="009C51BF">
      <w:r>
        <w:t>“</w:t>
      </w:r>
      <w:r w:rsidR="00335262" w:rsidRPr="00335262">
        <w:t>Applicant tracking systems (ATS) are software used by companies to assist with human resources, recruitment, and hiring needs. There are hundreds of ATS companies on the market and are primarily used to help collect and organize large volumes of applicants</w:t>
      </w:r>
      <w:r w:rsidR="00335262">
        <w:t>” (Qu</w:t>
      </w:r>
      <w:r>
        <w:t xml:space="preserve">, 2019). </w:t>
      </w:r>
      <w:r w:rsidR="00BC72CE" w:rsidRPr="00BC72CE">
        <w:t xml:space="preserve">ATS is used by many companies. </w:t>
      </w:r>
      <w:r w:rsidR="00F15439" w:rsidRPr="008411FC">
        <w:t>Given that 17% of the job is provided by Fortune 500 companies</w:t>
      </w:r>
      <w:r w:rsidR="00F15439">
        <w:t xml:space="preserve">. </w:t>
      </w:r>
      <w:r>
        <w:t>Also, m</w:t>
      </w:r>
      <w:r w:rsidR="00BC72CE" w:rsidRPr="00BC72CE">
        <w:t xml:space="preserve">ore than </w:t>
      </w:r>
      <w:r w:rsidR="00DE5538">
        <w:t>9</w:t>
      </w:r>
      <w:r w:rsidR="00335262">
        <w:t>9</w:t>
      </w:r>
      <w:r w:rsidR="00BC72CE" w:rsidRPr="00BC72CE">
        <w:t>% of Fortune 500 companies use ATS</w:t>
      </w:r>
      <w:r w:rsidR="00BC72CE">
        <w:t xml:space="preserve"> due to </w:t>
      </w:r>
      <w:r w:rsidR="00900A59">
        <w:t xml:space="preserve">convenience and cutting </w:t>
      </w:r>
      <w:r w:rsidR="00900A59">
        <w:lastRenderedPageBreak/>
        <w:t>operational cost</w:t>
      </w:r>
      <w:r w:rsidR="0086784A">
        <w:t>s</w:t>
      </w:r>
      <w:r w:rsidR="00C33BFF">
        <w:t xml:space="preserve">, and </w:t>
      </w:r>
      <w:r w:rsidR="0086784A">
        <w:t xml:space="preserve">even </w:t>
      </w:r>
      <w:r w:rsidR="00C33BFF">
        <w:t>small compan</w:t>
      </w:r>
      <w:r w:rsidR="0086784A">
        <w:t>ies also use ATS.</w:t>
      </w:r>
      <w:r w:rsidR="00BB11B5">
        <w:t xml:space="preserve"> </w:t>
      </w:r>
      <w:r w:rsidR="00066FB1">
        <w:t xml:space="preserve">Big companies </w:t>
      </w:r>
      <w:r w:rsidR="00A645A7">
        <w:t>received</w:t>
      </w:r>
      <w:r w:rsidR="00BB11B5">
        <w:t xml:space="preserve"> thou</w:t>
      </w:r>
      <w:r w:rsidR="002D3DC7">
        <w:t>sand</w:t>
      </w:r>
      <w:r w:rsidR="00D32307">
        <w:t>s</w:t>
      </w:r>
      <w:r w:rsidR="002D3DC7">
        <w:t xml:space="preserve"> of </w:t>
      </w:r>
      <w:r w:rsidR="00014545">
        <w:t>applications</w:t>
      </w:r>
      <w:r w:rsidR="002D3DC7">
        <w:t xml:space="preserve"> </w:t>
      </w:r>
      <w:r w:rsidR="00A645A7">
        <w:t>we</w:t>
      </w:r>
      <w:r w:rsidR="002D3DC7">
        <w:t>ekly</w:t>
      </w:r>
      <w:r w:rsidR="00D32307">
        <w:t xml:space="preserve">. </w:t>
      </w:r>
    </w:p>
    <w:p w14:paraId="57899CA9" w14:textId="1B8693FF" w:rsidR="00C63F98" w:rsidRDefault="00C63F98" w:rsidP="00482ED8">
      <w:pPr>
        <w:ind w:left="720" w:firstLine="0"/>
      </w:pPr>
      <w:r w:rsidRPr="00C63F98">
        <w:t>An applicant tracking system can also allow recruiters and hiring managers to see all the information and metrics they need with a click of a button. The best systems include robust, user-friendly dashboards and configurable workflows which include key performance metrics and industry benchmarks</w:t>
      </w:r>
      <w:r>
        <w:t xml:space="preserve"> (Hudson, 2019).</w:t>
      </w:r>
    </w:p>
    <w:p w14:paraId="6894D549" w14:textId="423A3079" w:rsidR="00C62857" w:rsidRDefault="00C62857" w:rsidP="00C62857">
      <w:pPr>
        <w:pStyle w:val="Heading2"/>
      </w:pPr>
      <w:bookmarkStart w:id="14" w:name="_Toc37616423"/>
      <w:r>
        <w:t>2.2 How</w:t>
      </w:r>
      <w:r w:rsidR="004A17D1">
        <w:t xml:space="preserve"> ATS work</w:t>
      </w:r>
      <w:bookmarkEnd w:id="14"/>
    </w:p>
    <w:p w14:paraId="53A7A7E4" w14:textId="6A235586" w:rsidR="009C51BF" w:rsidRPr="009C51BF" w:rsidRDefault="007A2BF0" w:rsidP="009C51BF">
      <w:r w:rsidRPr="007A2BF0">
        <w:t>The problem is that the main criterion for determining the system is how to write resumes, not resume contents.</w:t>
      </w:r>
      <w:r>
        <w:t xml:space="preserve"> </w:t>
      </w:r>
      <w:r w:rsidR="00900A59">
        <w:t xml:space="preserve">However, </w:t>
      </w:r>
      <w:r w:rsidR="00BC72CE" w:rsidRPr="00BC72CE">
        <w:t xml:space="preserve">surprisingly, many job seekers are not aware of this. </w:t>
      </w:r>
      <w:r w:rsidR="009C51BF">
        <w:t>“</w:t>
      </w:r>
      <w:r w:rsidR="009C51BF" w:rsidRPr="009C51BF">
        <w:t>The best applicant tracking systems use the latest technology, such as natural language processing and artificial intelligence to screen and sort candidates’ resumes. These systems scan resumes, looking for keyword matches and use other algorithms for data analysis</w:t>
      </w:r>
      <w:r w:rsidR="003F08C5">
        <w:t>” (Hudson, 2019).</w:t>
      </w:r>
    </w:p>
    <w:p w14:paraId="3F3B3B86" w14:textId="5ACCC341" w:rsidR="00276E49" w:rsidRDefault="00BC72CE" w:rsidP="00972294">
      <w:r w:rsidRPr="00BC72CE">
        <w:t>What's more shocking</w:t>
      </w:r>
      <w:r w:rsidR="00DE5538">
        <w:t xml:space="preserve"> is that </w:t>
      </w:r>
      <w:r w:rsidR="00B06EA4">
        <w:t xml:space="preserve">75% of applications are discarded by ATS, not by </w:t>
      </w:r>
      <w:r w:rsidR="0086784A">
        <w:t xml:space="preserve">the </w:t>
      </w:r>
      <w:r w:rsidR="00B06EA4">
        <w:t>human</w:t>
      </w:r>
      <w:r w:rsidR="003F08C5">
        <w:t xml:space="preserve"> (</w:t>
      </w:r>
      <w:r w:rsidR="00AE10E1">
        <w:t>Renzulli, 2019).</w:t>
      </w:r>
      <w:r w:rsidR="00B06EA4">
        <w:t xml:space="preserve"> </w:t>
      </w:r>
      <w:r w:rsidR="003D261C" w:rsidRPr="003D261C">
        <w:t xml:space="preserve">In other words, if the applicant's resume does not pass the first gateway </w:t>
      </w:r>
      <w:r w:rsidR="00671A95">
        <w:t>as</w:t>
      </w:r>
      <w:r w:rsidR="003D261C" w:rsidRPr="003D261C">
        <w:t xml:space="preserve"> ATS, the probability that a person directly reads it is close to 0%. Now we live in an era where machines judge people, not people judge people. Of course, it is a person who develops and trains the algorithm of ATS, but in the end, if the machine cannot be beaten, it is a reality that it is almost impossible to find a good job.</w:t>
      </w:r>
      <w:r w:rsidR="008B1CA5">
        <w:t xml:space="preserve"> </w:t>
      </w:r>
      <w:r w:rsidR="00EE1872">
        <w:t>O</w:t>
      </w:r>
      <w:r w:rsidR="00DE2C3E">
        <w:t xml:space="preserve">verall </w:t>
      </w:r>
      <w:r w:rsidR="00EA114F">
        <w:t xml:space="preserve">40% of  company </w:t>
      </w:r>
      <w:r w:rsidR="008411FC" w:rsidRPr="008411FC">
        <w:t>in the United States</w:t>
      </w:r>
      <w:r w:rsidR="005A63BD">
        <w:t xml:space="preserve"> use ATS</w:t>
      </w:r>
      <w:r w:rsidR="00BF74A2">
        <w:t>,</w:t>
      </w:r>
      <w:r w:rsidR="0067266D">
        <w:t xml:space="preserve"> </w:t>
      </w:r>
      <w:r w:rsidR="008411FC" w:rsidRPr="008411FC">
        <w:t xml:space="preserve">not thinking about ATS is like giving up the </w:t>
      </w:r>
      <w:r w:rsidR="00BF74A2">
        <w:t>40</w:t>
      </w:r>
      <w:r w:rsidR="008411FC" w:rsidRPr="008411FC">
        <w:t>% job market.</w:t>
      </w:r>
    </w:p>
    <w:p w14:paraId="3C3BBBE3" w14:textId="0B931D5F" w:rsidR="00030F3F" w:rsidRDefault="00030F3F" w:rsidP="00030F3F">
      <w:pPr>
        <w:ind w:left="720" w:firstLine="0"/>
      </w:pPr>
      <w:r w:rsidRPr="00030F3F">
        <w:t xml:space="preserve">If you are applying to a role at a mid- to large-sized company, chances are that you’re applying through an applicant tracking system. ATS are necessary for organizations receiving applications across multiple job openings. Rather than manually reviewing each </w:t>
      </w:r>
      <w:r w:rsidRPr="00030F3F">
        <w:lastRenderedPageBreak/>
        <w:t>resume, recruiters and hiring managers can opt to sort, filter, or rank candidates through their company’s ATS. If a resume doesn’t contain the right search terms or is not optimally formatted, it could get “lost” in the system, seemingly ending up in a black hole. Even if a candidate is highly qualified for the job, if they don’t have the right keywords on their resume, they might not be found</w:t>
      </w:r>
      <w:r>
        <w:t xml:space="preserve"> (Qu, 2019)</w:t>
      </w:r>
      <w:r w:rsidRPr="00030F3F">
        <w:t>.</w:t>
      </w:r>
    </w:p>
    <w:p w14:paraId="07BB5188" w14:textId="172A6A5C" w:rsidR="001043FC" w:rsidRDefault="001043FC" w:rsidP="00972294">
      <w:r w:rsidRPr="001043FC">
        <w:t xml:space="preserve">In any case, the final purpose of the resume is the final checker. If the resume passes through the system, the person will review the resume and it is the person, not the system, who decides whether or not to hire the final job. Applicants say they spend an average of 3-4 hours rewriting keywords each time they apply. However, the person who finally reviews the resume ends the review in </w:t>
      </w:r>
      <w:r w:rsidR="0043407C">
        <w:t>six</w:t>
      </w:r>
      <w:r w:rsidRPr="001043FC">
        <w:t xml:space="preserve"> seconds on average</w:t>
      </w:r>
      <w:r w:rsidR="0043407C">
        <w:t xml:space="preserve"> (</w:t>
      </w:r>
      <w:r w:rsidR="00D55423">
        <w:rPr>
          <w:color w:val="000000"/>
          <w:shd w:val="clear" w:color="auto" w:fill="FFFFFF"/>
        </w:rPr>
        <w:t xml:space="preserve">Augustine, </w:t>
      </w:r>
      <w:r w:rsidR="0066321B">
        <w:rPr>
          <w:color w:val="000000"/>
          <w:shd w:val="clear" w:color="auto" w:fill="FFFFFF"/>
        </w:rPr>
        <w:t>n.d.</w:t>
      </w:r>
      <w:r w:rsidR="00D55423">
        <w:rPr>
          <w:color w:val="000000"/>
          <w:shd w:val="clear" w:color="auto" w:fill="FFFFFF"/>
        </w:rPr>
        <w:t>).</w:t>
      </w:r>
    </w:p>
    <w:p w14:paraId="513F0903" w14:textId="5D685DE1" w:rsidR="00F87A4E" w:rsidRDefault="00F87A4E" w:rsidP="00845E67">
      <w:pPr>
        <w:pStyle w:val="Heading2"/>
        <w:numPr>
          <w:ilvl w:val="1"/>
          <w:numId w:val="31"/>
        </w:numPr>
      </w:pPr>
      <w:bookmarkStart w:id="15" w:name="_Toc37616424"/>
      <w:r>
        <w:t>Broken System</w:t>
      </w:r>
      <w:bookmarkEnd w:id="15"/>
    </w:p>
    <w:p w14:paraId="1EA753C2" w14:textId="72C471AA" w:rsidR="00845E67" w:rsidRDefault="00845E67" w:rsidP="00845E67">
      <w:r>
        <w:t xml:space="preserve">The applicant tracking system is never perfect. </w:t>
      </w:r>
      <w:r w:rsidR="00863D63">
        <w:t>A</w:t>
      </w:r>
      <w:r>
        <w:t xml:space="preserve">ccording to the CareerArc/Future Workplace survey, 62% of companies using the </w:t>
      </w:r>
      <w:r w:rsidR="00E8491B">
        <w:t>ATS</w:t>
      </w:r>
      <w:r>
        <w:t xml:space="preserve"> </w:t>
      </w:r>
      <w:r w:rsidR="00E8491B">
        <w:t>admitted</w:t>
      </w:r>
      <w:r>
        <w:t>, "</w:t>
      </w:r>
      <w:r w:rsidR="00CA25BB" w:rsidRPr="00CA25BB">
        <w:t xml:space="preserve"> some qualified candidates are likely being automatically filtered out of the vetting process by mistake</w:t>
      </w:r>
      <w:r>
        <w:t>"</w:t>
      </w:r>
      <w:r w:rsidR="00863D63">
        <w:t xml:space="preserve"> (Bell, 2018)</w:t>
      </w:r>
    </w:p>
    <w:p w14:paraId="7D16592F" w14:textId="3559C642" w:rsidR="00845E67" w:rsidRPr="00845E67" w:rsidRDefault="00845E67" w:rsidP="00845E67">
      <w:r>
        <w:t>That's ridiculously high from a job seeker's point of view. While it is true from a company's point of view that it is necessary to assist with automation in order to detect a large number of applicants, poor systems are a problem for both job seekers and job seekers. Responsibility for solving the problem rests with job seekers unless there is a significant change in the way these companies are employed.</w:t>
      </w:r>
    </w:p>
    <w:p w14:paraId="662C3ABE" w14:textId="7FB37134" w:rsidR="00FE53DF" w:rsidRDefault="00FE53DF" w:rsidP="00FE53DF">
      <w:pPr>
        <w:pStyle w:val="Heading2"/>
      </w:pPr>
      <w:bookmarkStart w:id="16" w:name="_Toc37616425"/>
      <w:r>
        <w:t>2.</w:t>
      </w:r>
      <w:r w:rsidR="00F87A4E">
        <w:t>4</w:t>
      </w:r>
      <w:r>
        <w:t xml:space="preserve"> Implication of ATS</w:t>
      </w:r>
      <w:r w:rsidR="00CE0956">
        <w:t xml:space="preserve"> with Cal State LA Alumni</w:t>
      </w:r>
      <w:bookmarkEnd w:id="16"/>
    </w:p>
    <w:p w14:paraId="3163E8A8" w14:textId="721F9ACF" w:rsidR="00926F9E" w:rsidRDefault="00B36E24" w:rsidP="00972294">
      <w:r>
        <w:t>Given the fact that</w:t>
      </w:r>
      <w:r w:rsidR="00926F9E" w:rsidRPr="00926F9E">
        <w:t xml:space="preserve"> the employment rate of </w:t>
      </w:r>
      <w:r w:rsidRPr="00926F9E">
        <w:t xml:space="preserve">Cal </w:t>
      </w:r>
      <w:r>
        <w:t>S</w:t>
      </w:r>
      <w:r w:rsidRPr="00926F9E">
        <w:t>tate</w:t>
      </w:r>
      <w:r w:rsidR="00926F9E" w:rsidRPr="00926F9E">
        <w:t xml:space="preserve"> LA </w:t>
      </w:r>
      <w:r>
        <w:t>alumni</w:t>
      </w:r>
      <w:r w:rsidR="00926F9E" w:rsidRPr="00926F9E">
        <w:t xml:space="preserve"> is poor, </w:t>
      </w:r>
      <w:r w:rsidR="009D0ECA">
        <w:t>it</w:t>
      </w:r>
      <w:r w:rsidR="00926F9E" w:rsidRPr="00926F9E">
        <w:t xml:space="preserve"> may find that many students don't know what ATS is, or have trouble writing resumes to pass ATS. As an example</w:t>
      </w:r>
      <w:r w:rsidR="00F54D35">
        <w:t>,</w:t>
      </w:r>
      <w:r w:rsidR="00926F9E" w:rsidRPr="00926F9E">
        <w:t xml:space="preserve"> I wrote a resume with samples provided by the Career Center. However, as a result of </w:t>
      </w:r>
      <w:r w:rsidR="00926F9E" w:rsidRPr="00926F9E">
        <w:lastRenderedPageBreak/>
        <w:t>simulation at J</w:t>
      </w:r>
      <w:r w:rsidR="009F46E1">
        <w:rPr>
          <w:rFonts w:eastAsia="Batang" w:cstheme="minorHAnsi"/>
          <w:lang w:eastAsia="ko-KR"/>
        </w:rPr>
        <w:t>obscan</w:t>
      </w:r>
      <w:r w:rsidR="00926F9E" w:rsidRPr="00926F9E">
        <w:t xml:space="preserve">, my resume received 13 points. This was shocking for me. Next, I tried again with the help of professors. However, my resume still scored 19. </w:t>
      </w:r>
      <w:r w:rsidR="00CA30C5" w:rsidRPr="00CA30C5">
        <w:t>This</w:t>
      </w:r>
      <w:r w:rsidR="008458C6">
        <w:t xml:space="preserve"> result</w:t>
      </w:r>
      <w:r w:rsidR="00CB4640">
        <w:t xml:space="preserve"> implies</w:t>
      </w:r>
      <w:r w:rsidR="00CA30C5" w:rsidRPr="00CA30C5">
        <w:t xml:space="preserve"> that Cal</w:t>
      </w:r>
      <w:r w:rsidR="00CA30C5">
        <w:t xml:space="preserve"> S</w:t>
      </w:r>
      <w:r w:rsidR="00CA30C5" w:rsidRPr="00CA30C5">
        <w:t>tate LA students have a lot of difficulty in passing the ATS with a resume form they learn in the school's curriculum and a resume sample from the Career Center.</w:t>
      </w:r>
      <w:r w:rsidR="00342E42">
        <w:t xml:space="preserve"> </w:t>
      </w:r>
      <w:r w:rsidR="00342E42" w:rsidRPr="00342E42">
        <w:t xml:space="preserve">Even </w:t>
      </w:r>
      <w:r w:rsidR="009E6371">
        <w:t>I applied more than</w:t>
      </w:r>
      <w:r w:rsidR="00342E42" w:rsidRPr="00342E42">
        <w:t xml:space="preserve"> 50 applications, I did not receive a single interview request with a GPA above 3.8</w:t>
      </w:r>
      <w:r w:rsidR="005C58E6">
        <w:t>.</w:t>
      </w:r>
      <w:r w:rsidR="00342E42" w:rsidRPr="00342E42">
        <w:t xml:space="preserve"> </w:t>
      </w:r>
      <w:r w:rsidR="00C257DB" w:rsidRPr="00C257DB">
        <w:t>This is an example of how the ATS acts as a great barrier.</w:t>
      </w:r>
    </w:p>
    <w:p w14:paraId="20774B29" w14:textId="3328702B" w:rsidR="00972294" w:rsidRPr="00972294" w:rsidRDefault="00F53693" w:rsidP="009973C2">
      <w:pPr>
        <w:ind w:firstLine="0"/>
      </w:pPr>
      <w:r>
        <w:rPr>
          <w:noProof/>
        </w:rPr>
        <w:drawing>
          <wp:inline distT="0" distB="0" distL="0" distR="0" wp14:anchorId="78CFC0FC" wp14:editId="309D6E2E">
            <wp:extent cx="6107930" cy="32040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0664" cy="3284178"/>
                    </a:xfrm>
                    <a:prstGeom prst="rect">
                      <a:avLst/>
                    </a:prstGeom>
                  </pic:spPr>
                </pic:pic>
              </a:graphicData>
            </a:graphic>
          </wp:inline>
        </w:drawing>
      </w:r>
    </w:p>
    <w:p w14:paraId="5C380260" w14:textId="12F22F20" w:rsidR="00CC794D" w:rsidRDefault="00F53693" w:rsidP="0027223D">
      <w:pPr>
        <w:pStyle w:val="Caption"/>
      </w:pPr>
      <w:bookmarkStart w:id="17" w:name="_Toc37616445"/>
      <w:r>
        <w:t xml:space="preserve">Figure </w:t>
      </w:r>
      <w:r w:rsidR="00E64D78">
        <w:fldChar w:fldCharType="begin"/>
      </w:r>
      <w:r w:rsidR="00E64D78">
        <w:instrText xml:space="preserve"> SEQ Figure \* ARABIC </w:instrText>
      </w:r>
      <w:r w:rsidR="00E64D78">
        <w:fldChar w:fldCharType="separate"/>
      </w:r>
      <w:r w:rsidR="00F51214">
        <w:rPr>
          <w:noProof/>
        </w:rPr>
        <w:t>6</w:t>
      </w:r>
      <w:r w:rsidR="00E64D78">
        <w:rPr>
          <w:noProof/>
        </w:rPr>
        <w:fldChar w:fldCharType="end"/>
      </w:r>
      <w:r>
        <w:t xml:space="preserve">: </w:t>
      </w:r>
      <w:r w:rsidR="00A07EE0">
        <w:t>Jobscan result with CSULA Career Center sample resume format</w:t>
      </w:r>
      <w:bookmarkStart w:id="18" w:name="_Toc23937456"/>
      <w:bookmarkEnd w:id="17"/>
    </w:p>
    <w:p w14:paraId="7006ABE0" w14:textId="77777777" w:rsidR="0027223D" w:rsidRPr="0027223D" w:rsidRDefault="0027223D" w:rsidP="0027223D"/>
    <w:p w14:paraId="162236A8" w14:textId="22EF951B" w:rsidR="00276121" w:rsidRPr="00EB6F09" w:rsidRDefault="00B21B07" w:rsidP="00EE57B7">
      <w:pPr>
        <w:pStyle w:val="Heading1"/>
        <w:rPr>
          <w:rFonts w:cstheme="minorHAnsi"/>
        </w:rPr>
      </w:pPr>
      <w:bookmarkStart w:id="19" w:name="_Toc37616426"/>
      <w:r>
        <w:rPr>
          <w:rFonts w:cstheme="minorHAnsi"/>
        </w:rPr>
        <w:t>3</w:t>
      </w:r>
      <w:r w:rsidR="00276121" w:rsidRPr="00276121">
        <w:rPr>
          <w:rFonts w:cstheme="minorHAnsi"/>
          <w:b w:val="0"/>
          <w:bCs w:val="0"/>
        </w:rPr>
        <w:t xml:space="preserve">.  </w:t>
      </w:r>
      <w:bookmarkEnd w:id="18"/>
      <w:r w:rsidR="00EB6F09">
        <w:rPr>
          <w:rFonts w:cstheme="minorHAnsi"/>
        </w:rPr>
        <w:t>Case Studies</w:t>
      </w:r>
      <w:bookmarkEnd w:id="19"/>
    </w:p>
    <w:p w14:paraId="39978C38" w14:textId="3EB0A268" w:rsidR="00276121" w:rsidRDefault="00B21B07" w:rsidP="00213108">
      <w:pPr>
        <w:pStyle w:val="Heading2"/>
      </w:pPr>
      <w:bookmarkStart w:id="20" w:name="_Toc37616427"/>
      <w:r>
        <w:t>3</w:t>
      </w:r>
      <w:r w:rsidR="00276121" w:rsidRPr="00E51717">
        <w:t xml:space="preserve">.1 </w:t>
      </w:r>
      <w:r w:rsidR="00B55538">
        <w:t>Unpaid-internship vs Paid-internship</w:t>
      </w:r>
      <w:bookmarkEnd w:id="20"/>
    </w:p>
    <w:p w14:paraId="0F1E3A58" w14:textId="77777777" w:rsidR="00E44E1B" w:rsidRDefault="00E44E1B" w:rsidP="00E44E1B">
      <w:r>
        <w:t>As we have seen above, we can see that internship is the most important factor in employment. However, the first step in getting an internship is for the applicant's resume to pass the ATS.</w:t>
      </w:r>
    </w:p>
    <w:p w14:paraId="195333D2" w14:textId="35F6B006" w:rsidR="00CB4A83" w:rsidRDefault="00E44E1B" w:rsidP="00E44E1B">
      <w:r>
        <w:lastRenderedPageBreak/>
        <w:t>Here is a question. Do unpaid and paid interns have the same weight from the employer's perspective? The correct answer is no. I think many people exchange experiences with unpaid interns. However, in reality, they are treated so differently.</w:t>
      </w:r>
    </w:p>
    <w:p w14:paraId="53CBB530" w14:textId="4CAA8336" w:rsidR="004268A1" w:rsidRDefault="004268A1" w:rsidP="00E44E1B">
      <w:r w:rsidRPr="002D56AD">
        <w:rPr>
          <w:bCs/>
        </w:rPr>
        <w:t>Although internships are there for students to gain experience and hopefully land a job within their career field, those who have taken an unpaid internship are less likely to receive a job offer than those who have taken a paid internship</w:t>
      </w:r>
      <w:r w:rsidR="002B3316">
        <w:rPr>
          <w:bCs/>
        </w:rPr>
        <w:t xml:space="preserve">. </w:t>
      </w:r>
    </w:p>
    <w:p w14:paraId="3EC87A03" w14:textId="44788143" w:rsidR="00D826D8" w:rsidRDefault="00251AAD" w:rsidP="00251AAD">
      <w:pPr>
        <w:ind w:left="720" w:firstLine="0"/>
      </w:pPr>
      <w:r w:rsidRPr="00251AAD">
        <w:t>The impact of internship pay status was evident as well as 66.4 percent of According to NACE, 66.4 percent of class of 2019 graduates who had a paid internship received a job offer. On the other hand, just 43.7 percent of unpaid interns were offered a job. In other words, if you only graduate with an unpaid internship and your friend graduates with a similar but paid internship, she is 34 percent more likely to receive at least one job offer upon graduation. Ouch</w:t>
      </w:r>
      <w:r>
        <w:t xml:space="preserve"> (</w:t>
      </w:r>
      <w:r w:rsidR="002458C7">
        <w:t>Rothberg, 2019)</w:t>
      </w:r>
      <w:r w:rsidR="005F7480">
        <w:t>.</w:t>
      </w:r>
    </w:p>
    <w:p w14:paraId="4A7205CB" w14:textId="77777777" w:rsidR="00895C6B" w:rsidRPr="002D56AD" w:rsidRDefault="00895C6B" w:rsidP="00895C6B">
      <w:pPr>
        <w:rPr>
          <w:bCs/>
        </w:rPr>
      </w:pPr>
      <w:r>
        <w:rPr>
          <w:bCs/>
        </w:rPr>
        <w:t>In other words, t</w:t>
      </w:r>
      <w:r w:rsidRPr="002D56AD">
        <w:rPr>
          <w:bCs/>
        </w:rPr>
        <w:t xml:space="preserve">here is a huge gap between employment for paid and unpaid interns. Those who have the advantage of working as a paid intern also have better opportunities </w:t>
      </w:r>
      <w:r>
        <w:rPr>
          <w:bCs/>
        </w:rPr>
        <w:t>of</w:t>
      </w:r>
      <w:r w:rsidRPr="002D56AD">
        <w:rPr>
          <w:bCs/>
        </w:rPr>
        <w:t xml:space="preserve"> receiv</w:t>
      </w:r>
      <w:r>
        <w:rPr>
          <w:bCs/>
        </w:rPr>
        <w:t>ing</w:t>
      </w:r>
      <w:r w:rsidRPr="002D56AD">
        <w:rPr>
          <w:bCs/>
        </w:rPr>
        <w:t xml:space="preserve"> job offers, rather than unpaid interns where the percentage of them receiving a job offer is very </w:t>
      </w:r>
      <w:r>
        <w:rPr>
          <w:bCs/>
        </w:rPr>
        <w:t>low</w:t>
      </w:r>
      <w:r w:rsidRPr="002D56AD">
        <w:rPr>
          <w:bCs/>
        </w:rPr>
        <w:t>. </w:t>
      </w:r>
    </w:p>
    <w:p w14:paraId="5E03CE97" w14:textId="57FCE1E2" w:rsidR="00895C6B" w:rsidRDefault="00987E5B" w:rsidP="00895C6B">
      <w:r>
        <w:t>Something is</w:t>
      </w:r>
      <w:r w:rsidR="005479BF" w:rsidRPr="005479BF">
        <w:t xml:space="preserve"> interesting between unpaid interns and people who have no internship experience. According to the National Association of Colleges and Employers (NACE) 2013 survey</w:t>
      </w:r>
      <w:r>
        <w:t>,</w:t>
      </w:r>
      <w:r w:rsidR="005479BF" w:rsidRPr="005479BF">
        <w:t xml:space="preserve"> found that 63</w:t>
      </w:r>
      <w:r w:rsidR="00E24C11">
        <w:t>.1</w:t>
      </w:r>
      <w:r w:rsidR="005479BF" w:rsidRPr="005479BF">
        <w:t xml:space="preserve"> percent of paid interns receive at least one job offer, compared to only 37 percent of unpaid interns and 35</w:t>
      </w:r>
      <w:r w:rsidR="00E24C11">
        <w:t>.2</w:t>
      </w:r>
      <w:r w:rsidR="005479BF" w:rsidRPr="005479BF">
        <w:t xml:space="preserve"> percent of those without an internship. Paid interns, per these results, are offered jobs more often than unpaid interns, and even more intriguing is that unpaid interns are not much better off than those who do no internships (37 vs 35</w:t>
      </w:r>
      <w:r w:rsidR="000E01FC">
        <w:t>.2</w:t>
      </w:r>
      <w:r w:rsidR="005479BF" w:rsidRPr="005479BF">
        <w:t xml:space="preserve"> percent job offer rates)</w:t>
      </w:r>
      <w:r w:rsidR="002D3D95">
        <w:t xml:space="preserve"> (</w:t>
      </w:r>
      <w:r w:rsidR="002D3D95">
        <w:rPr>
          <w:color w:val="000000"/>
          <w:shd w:val="clear" w:color="auto" w:fill="FFFFFF"/>
        </w:rPr>
        <w:t>Kisakye, 2016)</w:t>
      </w:r>
      <w:r w:rsidR="005479BF" w:rsidRPr="005479BF">
        <w:t>.</w:t>
      </w:r>
      <w:r w:rsidR="005A1A9F">
        <w:t xml:space="preserve"> </w:t>
      </w:r>
      <w:r w:rsidR="005A1A9F" w:rsidRPr="005A1A9F">
        <w:t xml:space="preserve">It means that </w:t>
      </w:r>
      <w:r w:rsidR="002D3D95">
        <w:t>applicants</w:t>
      </w:r>
      <w:r w:rsidR="005A1A9F" w:rsidRPr="005A1A9F">
        <w:t xml:space="preserve"> who have unpaid internship</w:t>
      </w:r>
      <w:r w:rsidR="005A1A9F">
        <w:t>s</w:t>
      </w:r>
      <w:r w:rsidR="005A1A9F" w:rsidRPr="005A1A9F">
        <w:t xml:space="preserve"> and </w:t>
      </w:r>
      <w:r w:rsidR="00BC4867">
        <w:t xml:space="preserve">no </w:t>
      </w:r>
      <w:r w:rsidR="005A1A9F" w:rsidRPr="005A1A9F">
        <w:t>internship</w:t>
      </w:r>
      <w:r w:rsidR="005A1A9F">
        <w:t>s</w:t>
      </w:r>
      <w:r w:rsidR="005A1A9F" w:rsidRPr="005A1A9F">
        <w:t xml:space="preserve"> </w:t>
      </w:r>
      <w:r w:rsidR="005A1A9F" w:rsidRPr="005A1A9F">
        <w:lastRenderedPageBreak/>
        <w:t xml:space="preserve">are treated similarly when they </w:t>
      </w:r>
      <w:r w:rsidR="00B41DF5">
        <w:t>try to find</w:t>
      </w:r>
      <w:r w:rsidR="005A1A9F" w:rsidRPr="005A1A9F">
        <w:t xml:space="preserve"> a job. From an employer's point of view, unpaid interns are considered as having no internship experience.</w:t>
      </w:r>
    </w:p>
    <w:p w14:paraId="2E0CC8F0" w14:textId="40E6BF71" w:rsidR="00B4644A" w:rsidRDefault="00CC794D" w:rsidP="006A58E4">
      <w:pPr>
        <w:pStyle w:val="Heading2"/>
      </w:pPr>
      <w:bookmarkStart w:id="21" w:name="_Toc37616428"/>
      <w:r>
        <w:t>3</w:t>
      </w:r>
      <w:r w:rsidR="007A2CA0">
        <w:t xml:space="preserve">.2 </w:t>
      </w:r>
      <w:r w:rsidR="0023592D">
        <w:t xml:space="preserve">Employment </w:t>
      </w:r>
      <w:r w:rsidR="00344657">
        <w:t xml:space="preserve">During College and </w:t>
      </w:r>
      <w:r w:rsidR="007A2CA0">
        <w:t>Volunteers</w:t>
      </w:r>
      <w:bookmarkEnd w:id="21"/>
    </w:p>
    <w:p w14:paraId="7E18832B" w14:textId="4103DD29" w:rsidR="000154AB" w:rsidRDefault="000154AB" w:rsidP="00344657">
      <w:r w:rsidRPr="000154AB">
        <w:t xml:space="preserve">As shown in Figure 4 above, it can be seen that employment and volunteer experience during the semester has a large impact on employment. This shows that employers prefer applicants with hands-on experience rather than book smart. </w:t>
      </w:r>
    </w:p>
    <w:p w14:paraId="6EF7CA2F" w14:textId="4C48500D" w:rsidR="00344657" w:rsidRDefault="006973B7" w:rsidP="00D548FF">
      <w:pPr>
        <w:ind w:left="720" w:firstLine="0"/>
      </w:pPr>
      <w:r w:rsidRPr="006973B7">
        <w:t>The Corporation for National and Community Service, a federal agency that promotes volunteerism, tracked more than 70,000 jobless people between 2002 and 2012 and found that those who volunteered had a 27% better chance of finding a job than those who didn’t</w:t>
      </w:r>
      <w:r>
        <w:t xml:space="preserve"> (</w:t>
      </w:r>
      <w:r w:rsidR="00A825AF">
        <w:t>Collamer, 2013)</w:t>
      </w:r>
    </w:p>
    <w:p w14:paraId="0D33DA9E" w14:textId="32AE9231" w:rsidR="007C616C" w:rsidRDefault="00CC794D" w:rsidP="007C616C">
      <w:pPr>
        <w:pStyle w:val="Heading2"/>
      </w:pPr>
      <w:bookmarkStart w:id="22" w:name="_Toc37616429"/>
      <w:r>
        <w:t>3</w:t>
      </w:r>
      <w:r w:rsidR="007C616C">
        <w:t>.3 GPA</w:t>
      </w:r>
      <w:bookmarkEnd w:id="22"/>
    </w:p>
    <w:p w14:paraId="21D8255B" w14:textId="00DD8650" w:rsidR="007C616C" w:rsidRDefault="00453A64" w:rsidP="007C616C">
      <w:r w:rsidRPr="000154AB">
        <w:t>As shown in Figure 4 above</w:t>
      </w:r>
      <w:r>
        <w:t xml:space="preserve">, it </w:t>
      </w:r>
      <w:r w:rsidR="007C616C" w:rsidRPr="000154AB">
        <w:t xml:space="preserve">can see that the GPA is second from the bottom. However, this does not mean that GPA is not important. </w:t>
      </w:r>
      <w:r w:rsidR="00207CEF" w:rsidRPr="00207CEF">
        <w:t>Most people would say that anything below a 3.5 / 4.0 in the U.</w:t>
      </w:r>
      <w:r w:rsidR="00137021">
        <w:t>S.</w:t>
      </w:r>
      <w:r w:rsidR="00EA45FA">
        <w:t>,</w:t>
      </w:r>
      <w:r w:rsidR="00137021">
        <w:t xml:space="preserve"> is </w:t>
      </w:r>
      <w:r w:rsidR="00EA45FA">
        <w:t xml:space="preserve">a </w:t>
      </w:r>
      <w:r w:rsidR="00137021">
        <w:t xml:space="preserve">low GPA. </w:t>
      </w:r>
      <w:r w:rsidR="007C616C" w:rsidRPr="000154AB">
        <w:t>In traditional investment banks, GPA 3.8 from unnamed universities is treated by ATS as GPA 2.0 from Harvard University (Chesare, 2018)</w:t>
      </w:r>
      <w:r w:rsidR="007C616C">
        <w:t>.</w:t>
      </w:r>
    </w:p>
    <w:p w14:paraId="4D765074" w14:textId="07578566" w:rsidR="005316A0" w:rsidRDefault="00CC794D" w:rsidP="00A802D0">
      <w:pPr>
        <w:pStyle w:val="Heading2"/>
      </w:pPr>
      <w:bookmarkStart w:id="23" w:name="_Toc37616430"/>
      <w:r>
        <w:t>3</w:t>
      </w:r>
      <w:r w:rsidR="00A802D0">
        <w:t xml:space="preserve">.4 </w:t>
      </w:r>
      <w:r w:rsidR="000F7945">
        <w:t xml:space="preserve">LinkedIn Learning </w:t>
      </w:r>
      <w:r w:rsidR="00A802D0">
        <w:t>Cer</w:t>
      </w:r>
      <w:r w:rsidR="00311C38">
        <w:t>t</w:t>
      </w:r>
      <w:r w:rsidR="00A802D0">
        <w:t>ification</w:t>
      </w:r>
      <w:bookmarkEnd w:id="23"/>
    </w:p>
    <w:p w14:paraId="6207CFD2" w14:textId="624FD910" w:rsidR="00A802D0" w:rsidRPr="00A802D0" w:rsidRDefault="00060C20" w:rsidP="00A802D0">
      <w:r w:rsidRPr="00060C20">
        <w:t>LinkedIn Learning is an online educational platform that helps you discover and develop business, technology-related, and creative skills through expert-led course videos.</w:t>
      </w:r>
      <w:r>
        <w:t xml:space="preserve"> </w:t>
      </w:r>
      <w:r w:rsidR="008A6399" w:rsidRPr="008A6399">
        <w:t>As mentioned earlier, ATS does keyword searches. Cal State LA offers LinkedIn Learning for free during the school year. Complete several major-related certificates on LinkedIn Learning, and fill them out on your resume. For example, the company advertised that they prefer Tableau and R. ATS searches for keywords in Tableau and R on resumes. This greatly increases the probability of employment.</w:t>
      </w:r>
    </w:p>
    <w:p w14:paraId="6B39C9ED" w14:textId="5773EBCA" w:rsidR="00565D93" w:rsidRDefault="00CC794D" w:rsidP="00565D93">
      <w:pPr>
        <w:pStyle w:val="Heading1"/>
      </w:pPr>
      <w:bookmarkStart w:id="24" w:name="_Toc37616431"/>
      <w:r>
        <w:lastRenderedPageBreak/>
        <w:t>4</w:t>
      </w:r>
      <w:r w:rsidR="00565D93">
        <w:t>. Solution</w:t>
      </w:r>
      <w:bookmarkEnd w:id="24"/>
    </w:p>
    <w:p w14:paraId="0E17372D" w14:textId="766B84E4" w:rsidR="00B802C6" w:rsidRDefault="00CC794D" w:rsidP="00B802C6">
      <w:pPr>
        <w:pStyle w:val="Heading2"/>
      </w:pPr>
      <w:bookmarkStart w:id="25" w:name="_Toc37616432"/>
      <w:r>
        <w:t>4</w:t>
      </w:r>
      <w:r w:rsidR="00B802C6">
        <w:t>.1 Curriculum</w:t>
      </w:r>
      <w:bookmarkEnd w:id="25"/>
    </w:p>
    <w:p w14:paraId="7265DE5D" w14:textId="12B6EF00" w:rsidR="00B802C6" w:rsidRDefault="000D3015" w:rsidP="00B802C6">
      <w:r w:rsidRPr="000D3015">
        <w:t xml:space="preserve">The speed at which the world's technology develops is changing at an unprecedented rate. In response, Cal State LA needs to </w:t>
      </w:r>
      <w:r>
        <w:t>innovate</w:t>
      </w:r>
      <w:r w:rsidRPr="000D3015">
        <w:t>. However, the Cal State LA Business Curriculum does not focus heavily on ATS. Because of the corona crisis, although I asked five people, three did not know anything about ATS. One said that he had heard something similar. Only one person knows exactly what ATS is. Students will write a resume as a business class assignment. If it doesn't pass the ATS, it's dead education. This does not simply mean that changes must occur at the level of individual professors. Cal State LA has a Department of Computer Information System (CIS). CIS is a business and economic college. You need to understand ATS by collaborating with business professors and CIS professors and research how to deal with it. Also, this should be reflected in the class. If you don't adapt to change, you will fall. As an example, Micro</w:t>
      </w:r>
      <w:r w:rsidR="00010FE2">
        <w:t>s</w:t>
      </w:r>
      <w:r w:rsidRPr="000D3015">
        <w:t>o</w:t>
      </w:r>
      <w:r w:rsidR="00010FE2">
        <w:t>ft</w:t>
      </w:r>
      <w:r w:rsidRPr="000D3015">
        <w:t xml:space="preserve"> is a powerful computer OS. However, they ignored the potential when the smartphone world opened up. As a result, Android OS and iOS dominate the smartphone OS. Microsoft jumped in late and withdrew due to sluggish business. Because of this, Microsoft was once recognized as a company with no future value. Microsoft's resurgence was revived by Microsoft officed's subscription economy and cloud computing. However, the number one cloud computing is Amazon. Like this, if a giant company called Microsoft cannot change rapidly in the times, I have seen a crisis come. Now we are in a period of the fourth industrial revolution. If Cal State LA's curriculum doesn't change accordingly</w:t>
      </w:r>
      <w:r w:rsidR="004A6371">
        <w:t xml:space="preserve"> that </w:t>
      </w:r>
      <w:r w:rsidRPr="000D3015">
        <w:t>ha</w:t>
      </w:r>
      <w:r w:rsidR="000553A0">
        <w:t>rms</w:t>
      </w:r>
      <w:r w:rsidRPr="000D3015">
        <w:t xml:space="preserve"> both universities and students.</w:t>
      </w:r>
    </w:p>
    <w:p w14:paraId="0EFB8581" w14:textId="4F8BA905" w:rsidR="004A6371" w:rsidRDefault="00CC794D" w:rsidP="004A6371">
      <w:pPr>
        <w:pStyle w:val="Heading2"/>
      </w:pPr>
      <w:bookmarkStart w:id="26" w:name="_Toc37616433"/>
      <w:r>
        <w:t>4</w:t>
      </w:r>
      <w:r w:rsidR="004A6371">
        <w:t>.2 Career Center</w:t>
      </w:r>
      <w:bookmarkEnd w:id="26"/>
    </w:p>
    <w:p w14:paraId="4CE8D311" w14:textId="0BEBB77F" w:rsidR="00993EDF" w:rsidRDefault="004A6371" w:rsidP="004A6371">
      <w:pPr>
        <w:ind w:firstLine="0"/>
      </w:pPr>
      <w:r>
        <w:tab/>
      </w:r>
      <w:r w:rsidR="00D25348" w:rsidRPr="00D25348">
        <w:t xml:space="preserve">It can be seen that Cal State LA students visit the Career Center and the frequency of </w:t>
      </w:r>
      <w:r w:rsidR="00003BEF">
        <w:t>visits</w:t>
      </w:r>
      <w:r w:rsidR="00D25348" w:rsidRPr="00D25348">
        <w:t xml:space="preserve"> is </w:t>
      </w:r>
      <w:r w:rsidR="00003BEF">
        <w:t xml:space="preserve">lower as </w:t>
      </w:r>
      <w:r w:rsidR="00D25348" w:rsidRPr="00D25348">
        <w:t xml:space="preserve">43% than the national average of 66%. </w:t>
      </w:r>
      <w:r w:rsidR="002B5273">
        <w:t>Even though</w:t>
      </w:r>
      <w:r w:rsidR="00EE7D8D" w:rsidRPr="00EE7D8D">
        <w:t xml:space="preserve"> how good </w:t>
      </w:r>
      <w:r w:rsidR="00945F53">
        <w:t>sources</w:t>
      </w:r>
      <w:r w:rsidR="00EE7D8D" w:rsidRPr="00EE7D8D">
        <w:t xml:space="preserve"> </w:t>
      </w:r>
      <w:r w:rsidR="00945F53">
        <w:t>are</w:t>
      </w:r>
      <w:r w:rsidR="00EE7D8D" w:rsidRPr="00EE7D8D">
        <w:t xml:space="preserve"> </w:t>
      </w:r>
      <w:r w:rsidR="00EE7D8D" w:rsidRPr="00EE7D8D">
        <w:lastRenderedPageBreak/>
        <w:t xml:space="preserve">prepared, </w:t>
      </w:r>
      <w:r w:rsidR="00BC11E2">
        <w:t>it will useless</w:t>
      </w:r>
      <w:r w:rsidR="00EE7D8D" w:rsidRPr="00EE7D8D">
        <w:t xml:space="preserve"> if it is not well promoted to the students.</w:t>
      </w:r>
      <w:r w:rsidR="00D25348" w:rsidRPr="00D25348">
        <w:t xml:space="preserve"> </w:t>
      </w:r>
      <w:r w:rsidR="008B4C19">
        <w:t>It needs to e</w:t>
      </w:r>
      <w:r w:rsidR="00BC11E2">
        <w:t>ncourage</w:t>
      </w:r>
      <w:r w:rsidR="00D25348" w:rsidRPr="00D25348">
        <w:t xml:space="preserve"> students </w:t>
      </w:r>
      <w:r w:rsidR="008B4C19">
        <w:t>to</w:t>
      </w:r>
      <w:r w:rsidR="00D25348" w:rsidRPr="00D25348">
        <w:t xml:space="preserve"> visit the Career Center and get help. </w:t>
      </w:r>
    </w:p>
    <w:p w14:paraId="6B9B9199" w14:textId="4AC44427" w:rsidR="004A6371" w:rsidRPr="004A6371" w:rsidRDefault="00D25348" w:rsidP="00993EDF">
      <w:r w:rsidRPr="00D25348">
        <w:t xml:space="preserve">Also, as mentioned in 2.4 Implications of ATS with Cal State LA Alumni, the career center's resume sample showed that it was difficult to get a good score in ATS. Career centers offer good seminars, many experts come and review resumes, but the center itself needs to provide students with more professional help </w:t>
      </w:r>
      <w:r w:rsidR="00542FB6" w:rsidRPr="00542FB6">
        <w:t>and ATS friendly resume samples.</w:t>
      </w:r>
    </w:p>
    <w:p w14:paraId="5B03F1F6" w14:textId="77777777" w:rsidR="008B4C19" w:rsidRDefault="00F51214" w:rsidP="00F51214">
      <w:pPr>
        <w:pStyle w:val="Caption"/>
      </w:pPr>
      <w:r>
        <w:rPr>
          <w:noProof/>
        </w:rPr>
        <w:drawing>
          <wp:inline distT="0" distB="0" distL="0" distR="0" wp14:anchorId="2040B89D" wp14:editId="1CB60D27">
            <wp:extent cx="5367730" cy="5474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4612" cy="5481990"/>
                    </a:xfrm>
                    <a:prstGeom prst="rect">
                      <a:avLst/>
                    </a:prstGeom>
                  </pic:spPr>
                </pic:pic>
              </a:graphicData>
            </a:graphic>
          </wp:inline>
        </w:drawing>
      </w:r>
    </w:p>
    <w:p w14:paraId="7446E5F9" w14:textId="04F73674" w:rsidR="003E0A12" w:rsidRDefault="00F51214" w:rsidP="00F51214">
      <w:pPr>
        <w:pStyle w:val="Caption"/>
      </w:pPr>
      <w:bookmarkStart w:id="27" w:name="_Toc37616446"/>
      <w:r>
        <w:t xml:space="preserve">Figure </w:t>
      </w:r>
      <w:fldSimple w:instr=" SEQ Figure \* ARABIC ">
        <w:r>
          <w:rPr>
            <w:noProof/>
          </w:rPr>
          <w:t>7</w:t>
        </w:r>
      </w:fldSimple>
      <w:r>
        <w:t xml:space="preserve">: CSULA Students Career Center </w:t>
      </w:r>
      <w:r w:rsidR="007559C6">
        <w:t>Usage</w:t>
      </w:r>
      <w:bookmarkEnd w:id="27"/>
      <w:r w:rsidR="00371FAD">
        <w:t xml:space="preserve"> by GALLUP</w:t>
      </w:r>
    </w:p>
    <w:p w14:paraId="1AF0B6FE" w14:textId="6B25AE1A" w:rsidR="00694F93" w:rsidRDefault="00694F93" w:rsidP="00694F93">
      <w:pPr>
        <w:pStyle w:val="Heading2"/>
      </w:pPr>
      <w:r>
        <w:lastRenderedPageBreak/>
        <w:t xml:space="preserve">4.3 </w:t>
      </w:r>
      <w:r w:rsidR="00924630">
        <w:t>ATS Friendly Resume Writing</w:t>
      </w:r>
    </w:p>
    <w:p w14:paraId="561E1D59" w14:textId="77777777" w:rsidR="00924630" w:rsidRPr="00924630" w:rsidRDefault="00924630" w:rsidP="00924630"/>
    <w:p w14:paraId="0ADF7F22" w14:textId="1A8FAC56" w:rsidR="00B53635" w:rsidRDefault="00CC794D" w:rsidP="00B53635">
      <w:pPr>
        <w:pStyle w:val="Heading1"/>
      </w:pPr>
      <w:bookmarkStart w:id="28" w:name="_Toc37616434"/>
      <w:r>
        <w:t>5</w:t>
      </w:r>
      <w:r w:rsidR="00B53635">
        <w:t xml:space="preserve">. </w:t>
      </w:r>
      <w:r w:rsidR="00C103A3">
        <w:t>Cost Analysis</w:t>
      </w:r>
      <w:bookmarkEnd w:id="28"/>
      <w:r w:rsidR="00C103A3">
        <w:t xml:space="preserve"> </w:t>
      </w:r>
    </w:p>
    <w:p w14:paraId="77D8A799" w14:textId="4A81332B" w:rsidR="00C103A3" w:rsidRDefault="001425C6" w:rsidP="001425C6">
      <w:pPr>
        <w:pStyle w:val="Heading2"/>
      </w:pPr>
      <w:bookmarkStart w:id="29" w:name="_Toc37616435"/>
      <w:r>
        <w:t xml:space="preserve">5.1 </w:t>
      </w:r>
      <w:r w:rsidR="0026312F">
        <w:t>Indivi</w:t>
      </w:r>
      <w:r w:rsidR="00DF4C00">
        <w:t>d</w:t>
      </w:r>
      <w:r w:rsidR="0026312F">
        <w:t>ual</w:t>
      </w:r>
      <w:r w:rsidR="00312379">
        <w:t xml:space="preserve"> Level</w:t>
      </w:r>
      <w:bookmarkEnd w:id="29"/>
    </w:p>
    <w:p w14:paraId="4224DE79" w14:textId="54006C1A" w:rsidR="00AD3FF7" w:rsidRDefault="00D80E6D" w:rsidP="00312379">
      <w:r w:rsidRPr="00D80E6D">
        <w:t>Job seekers should learn to write their resumes in ATS in Fri</w:t>
      </w:r>
      <w:r w:rsidR="00B55929">
        <w:t>en</w:t>
      </w:r>
      <w:r w:rsidRPr="00D80E6D">
        <w:t>d</w:t>
      </w:r>
      <w:r w:rsidR="00B55929">
        <w:t>l</w:t>
      </w:r>
      <w:r w:rsidRPr="00D80E6D">
        <w:t xml:space="preserve">y format. </w:t>
      </w:r>
      <w:r w:rsidR="00FD0EEF">
        <w:t>There are m</w:t>
      </w:r>
      <w:r w:rsidR="00CF69D7">
        <w:t>any free and paid services</w:t>
      </w:r>
      <w:r w:rsidR="00312379" w:rsidRPr="00312379">
        <w:t xml:space="preserve"> for </w:t>
      </w:r>
      <w:r w:rsidR="00FD0EEF">
        <w:t>ATS friendly resume</w:t>
      </w:r>
      <w:r w:rsidR="00312379" w:rsidRPr="00312379">
        <w:t>. Free services include ResumeWorded, TopResume, Ladders, SkillRoads, ZipJob, TheResumeCenter, EmploymentBoost, LiveCareer, Monster</w:t>
      </w:r>
      <w:r w:rsidR="00E74E39">
        <w:t>, Jobscan</w:t>
      </w:r>
      <w:r w:rsidR="00312379" w:rsidRPr="00312379">
        <w:t xml:space="preserve"> and ExpertResumes. </w:t>
      </w:r>
    </w:p>
    <w:p w14:paraId="50E21155" w14:textId="45F855D1" w:rsidR="00312379" w:rsidRDefault="00312379" w:rsidP="00312379">
      <w:r w:rsidRPr="00312379">
        <w:t>Th</w:t>
      </w:r>
      <w:r w:rsidR="006A7491">
        <w:t>ese</w:t>
      </w:r>
      <w:r w:rsidRPr="00312379">
        <w:t xml:space="preserve"> free site</w:t>
      </w:r>
      <w:r w:rsidR="006A7491">
        <w:t>s</w:t>
      </w:r>
      <w:r w:rsidRPr="00312379">
        <w:t xml:space="preserve"> review and score your resume. If you are upgrading to a paid service, we also offer resume writing. </w:t>
      </w:r>
      <w:r w:rsidR="00763987">
        <w:t>For example,</w:t>
      </w:r>
      <w:r w:rsidRPr="00312379">
        <w:t xml:space="preserve"> TopResume, full service is provided for $ 349, including resume, cover letter, and LinkedIn profile. This is not a small cost. </w:t>
      </w:r>
      <w:r w:rsidR="00291739">
        <w:t>Cal State LA</w:t>
      </w:r>
      <w:r w:rsidRPr="00312379">
        <w:t xml:space="preserve"> can </w:t>
      </w:r>
      <w:r w:rsidR="00291739">
        <w:t>discount</w:t>
      </w:r>
      <w:r w:rsidRPr="00312379">
        <w:t xml:space="preserve"> these prices through contracts </w:t>
      </w:r>
      <w:r w:rsidR="00291739">
        <w:t>with them</w:t>
      </w:r>
      <w:r w:rsidRPr="00312379">
        <w:t>.</w:t>
      </w:r>
    </w:p>
    <w:p w14:paraId="1EB138C8" w14:textId="6855DFEC" w:rsidR="00312379" w:rsidRDefault="00312379" w:rsidP="006D100B">
      <w:pPr>
        <w:pStyle w:val="Heading2"/>
      </w:pPr>
      <w:bookmarkStart w:id="30" w:name="_Toc37616436"/>
      <w:r>
        <w:t>5.2 Career Center</w:t>
      </w:r>
      <w:r w:rsidR="006D100B">
        <w:t xml:space="preserve"> &amp; Curriculum Innovation</w:t>
      </w:r>
      <w:bookmarkEnd w:id="30"/>
    </w:p>
    <w:p w14:paraId="7D218625" w14:textId="77777777" w:rsidR="0096101D" w:rsidRDefault="0096101D" w:rsidP="0096101D">
      <w:r>
        <w:t>Universities can help students write their resumes by hiring professional resume writers or by outsourcing these resume agency services from the Career Center.</w:t>
      </w:r>
    </w:p>
    <w:p w14:paraId="0A242EEF" w14:textId="024CA51E" w:rsidR="0096101D" w:rsidRDefault="0096101D" w:rsidP="0096101D">
      <w:r>
        <w:t>It will depend on how much your budget is, but let's plan on about $ 1,000,000 a year. As of 2015, Cal State LA enrolled 27,681 students. In this case, the tuition for one year will increase to less than $40.</w:t>
      </w:r>
    </w:p>
    <w:p w14:paraId="491A7D2F" w14:textId="6C501B1B" w:rsidR="0096101D" w:rsidRPr="006D100B" w:rsidRDefault="0096101D" w:rsidP="0096101D">
      <w:r>
        <w:t xml:space="preserve">With the increase in tuition of about $40 </w:t>
      </w:r>
      <w:r w:rsidR="00132BE1">
        <w:t>per</w:t>
      </w:r>
      <w:r>
        <w:t xml:space="preserve"> year, students are provided with better services for employment, and even if the employment rate of </w:t>
      </w:r>
      <w:r w:rsidR="00132BE1">
        <w:t>alu</w:t>
      </w:r>
      <w:r w:rsidR="009E53BD">
        <w:t>mni</w:t>
      </w:r>
      <w:r>
        <w:t xml:space="preserve"> rises to the national average, it is worth trying enough.</w:t>
      </w:r>
    </w:p>
    <w:p w14:paraId="10300EAB" w14:textId="0E28FD3A" w:rsidR="00D90040" w:rsidRDefault="00CC794D" w:rsidP="00DF4C00">
      <w:pPr>
        <w:pStyle w:val="Heading1"/>
      </w:pPr>
      <w:bookmarkStart w:id="31" w:name="_Toc37616437"/>
      <w:r>
        <w:lastRenderedPageBreak/>
        <w:t>6</w:t>
      </w:r>
      <w:r w:rsidR="00D90040">
        <w:t xml:space="preserve">. </w:t>
      </w:r>
      <w:r w:rsidR="00C103A3">
        <w:t>Research Method</w:t>
      </w:r>
      <w:bookmarkEnd w:id="31"/>
    </w:p>
    <w:p w14:paraId="5587594F" w14:textId="353CB642" w:rsidR="00DF4C00" w:rsidRPr="00DF4C00" w:rsidRDefault="002853F7" w:rsidP="00DF4C00">
      <w:r>
        <w:t xml:space="preserve">I </w:t>
      </w:r>
      <w:r w:rsidR="0042598E">
        <w:t>c</w:t>
      </w:r>
      <w:r w:rsidR="00DF4C00" w:rsidRPr="00DF4C00">
        <w:t>ited data revealed on the school's website to investigate low employment rates</w:t>
      </w:r>
      <w:r w:rsidR="0042598E" w:rsidRPr="0042598E">
        <w:t xml:space="preserve"> </w:t>
      </w:r>
      <w:r w:rsidR="0042598E">
        <w:t xml:space="preserve">of </w:t>
      </w:r>
      <w:r w:rsidR="0042598E" w:rsidRPr="00DF4C00">
        <w:t>Cal State LA graduates</w:t>
      </w:r>
      <w:r w:rsidR="00DF4C00" w:rsidRPr="00DF4C00">
        <w:t xml:space="preserve">. I quoted Google Scholar, News and various interviews to investigate ATS. I used NACE data to </w:t>
      </w:r>
      <w:r>
        <w:t>research</w:t>
      </w:r>
      <w:r w:rsidR="00DF4C00" w:rsidRPr="00DF4C00">
        <w:t xml:space="preserve"> internships, the most important factor in employment. I also </w:t>
      </w:r>
      <w:r w:rsidR="00EB0D2B">
        <w:t>researched</w:t>
      </w:r>
      <w:r w:rsidR="00DF4C00" w:rsidRPr="00DF4C00">
        <w:t xml:space="preserve"> how volunteering has a positive impact on employment.</w:t>
      </w:r>
    </w:p>
    <w:p w14:paraId="41466785" w14:textId="77777777" w:rsidR="00EB6F09" w:rsidRPr="00EB6F09" w:rsidRDefault="00EB6F09" w:rsidP="00EB6F09"/>
    <w:p w14:paraId="7F3C2D5A" w14:textId="77777777" w:rsidR="00957313" w:rsidRDefault="004D0FFB" w:rsidP="00D22B6D">
      <w:pPr>
        <w:pStyle w:val="Heading1"/>
      </w:pPr>
      <w:bookmarkStart w:id="32" w:name="_Toc37616438"/>
      <w:r w:rsidRPr="004D0FFB">
        <w:t>Conclusion</w:t>
      </w:r>
      <w:bookmarkEnd w:id="32"/>
    </w:p>
    <w:p w14:paraId="656526F7" w14:textId="69B81FD7" w:rsidR="00391F61" w:rsidRPr="00D22B6D" w:rsidRDefault="00957313" w:rsidP="00957313">
      <w:pPr>
        <w:ind w:firstLine="0"/>
        <w:rPr>
          <w:rFonts w:cstheme="majorBidi"/>
        </w:rPr>
      </w:pPr>
      <w:r>
        <w:tab/>
      </w:r>
      <w:r w:rsidR="005A0D82" w:rsidRPr="005A0D82">
        <w:t>We researched the role of ATS in the fast-changing job market and the results. The employment rate of students in college also has a large impact on school rankings. For the school's reputation, it is important to increase the employment rate of students. In addition, students lose their motivation to continue their studies if they do not work well. To address this, Cal State LA found it necessary to innovate its educational curriculum and career centers. Please remember. The first step in increasing the employment rate is writing a resume to pass ATS.</w:t>
      </w:r>
      <w:r w:rsidR="00391F61">
        <w:rPr>
          <w:rFonts w:cstheme="minorHAnsi"/>
        </w:rPr>
        <w:br w:type="page"/>
      </w:r>
    </w:p>
    <w:p w14:paraId="0470042F" w14:textId="164FD0F9" w:rsidR="002979BF" w:rsidRDefault="002979BF" w:rsidP="002979BF">
      <w:pPr>
        <w:pStyle w:val="Heading1"/>
        <w:contextualSpacing/>
      </w:pPr>
      <w:bookmarkStart w:id="33" w:name="_Toc37616439"/>
      <w:r>
        <w:lastRenderedPageBreak/>
        <w:t>Reference</w:t>
      </w:r>
      <w:bookmarkEnd w:id="33"/>
    </w:p>
    <w:p w14:paraId="1072F8A3" w14:textId="4A59C0BD" w:rsidR="00D55423" w:rsidRDefault="00D55423"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Pr>
          <w:color w:val="000000"/>
          <w:shd w:val="clear" w:color="auto" w:fill="FFFFFF"/>
        </w:rPr>
        <w:t>Augustine, A. (n.d.). How to pass the 6-Second resume test. Retrieved from https://www.topresume.com/career-advice/how-to-pass-the-6-second-resume-test</w:t>
      </w:r>
    </w:p>
    <w:p w14:paraId="03EBEDCF" w14:textId="02FEE6A8" w:rsidR="00856CDE" w:rsidRDefault="00856CDE"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Pr>
          <w:color w:val="000000"/>
          <w:shd w:val="clear" w:color="auto" w:fill="FFFFFF"/>
        </w:rPr>
        <w:t>Bell, T. (2018, April 17). The secrets to beating an applicant tracking system (ATS). Retrieved from https://www.cio.com/article/2398753/careers-staffing-5-insider-secrets-for-beating-applicant-tracking-systems.html</w:t>
      </w:r>
    </w:p>
    <w:p w14:paraId="2F9CCFA7" w14:textId="0B959118"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Borsellino, R. (2017, August 11). Get your resume past the robots and into human hands. Retrieved from https://www.themuse.com/advice/beat-the-robots-how-to-get-your-resume-past-the-system-into-human-hands</w:t>
      </w:r>
    </w:p>
    <w:p w14:paraId="1CE74641" w14:textId="713BD091" w:rsidR="00567D8A" w:rsidRDefault="00567D8A" w:rsidP="001D0CD0">
      <w:pPr>
        <w:shd w:val="clear" w:color="auto" w:fill="FFFFFF"/>
        <w:spacing w:line="550" w:lineRule="atLeast"/>
        <w:ind w:left="720" w:right="375" w:hanging="720"/>
        <w:rPr>
          <w:color w:val="000000"/>
          <w:shd w:val="clear" w:color="auto" w:fill="FFFFFF"/>
        </w:rPr>
      </w:pPr>
      <w:r>
        <w:rPr>
          <w:color w:val="000000"/>
          <w:shd w:val="clear" w:color="auto" w:fill="FFFFFF"/>
        </w:rPr>
        <w:t>Chesare, B. (2018, May 23). Low GPA investment banking: How to overcome low grades. Retrieved from https://www.mergersandinquisitions.com/low-gpa-investment-banking/</w:t>
      </w:r>
    </w:p>
    <w:p w14:paraId="373592D9" w14:textId="7CF9F98B" w:rsidR="00164298" w:rsidRDefault="00164298"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Pr>
          <w:color w:val="000000"/>
          <w:shd w:val="clear" w:color="auto" w:fill="FFFFFF"/>
        </w:rPr>
        <w:t>Collamer, N. (2013, June 24). Proof that volunteering pays off for job hunters. Retrieved from https://www.forbes.com/sites/nextavenue/2013/06/24/proof-that-volunteering-pays-off-for-job-hunters/#1472c211753a</w:t>
      </w:r>
    </w:p>
    <w:p w14:paraId="2DC10329" w14:textId="4BEA5D42" w:rsidR="001D0CD0" w:rsidRPr="001D0CD0" w:rsidRDefault="00900F1B"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Pr>
          <w:color w:val="000000"/>
          <w:shd w:val="clear" w:color="auto" w:fill="FFFFFF"/>
        </w:rPr>
        <w:t>GALLUP. (2018). California State University, Los Angeles 2018 UNDERGRADUATE ALUMNI SCORECARD.</w:t>
      </w:r>
      <w:r w:rsidR="001D0CD0" w:rsidRPr="001D0CD0">
        <w:rPr>
          <w:rFonts w:ascii="Times New Roman" w:eastAsia="Times New Roman" w:hAnsi="Times New Roman" w:cs="Times New Roman"/>
          <w:color w:val="000000"/>
          <w:kern w:val="0"/>
          <w:lang w:eastAsia="ko-KR"/>
        </w:rPr>
        <w:t>How college rankings work. (2014, September 30). Retrieved from https://www.collegechoice.net/how-college-rankings-work/</w:t>
      </w:r>
    </w:p>
    <w:p w14:paraId="60A308D8"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Hu, J. (2016, September 9). What you should know about the resume robots. Retrieved from https://www.themuse.com/advice/3-things-you-should-know-about-the-robots-reading-your-resume-but-dont</w:t>
      </w:r>
    </w:p>
    <w:p w14:paraId="69973536"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Hudson, K. (2019, June 26). What is an applicant tracking system? Retrieved from https://www.jobvite.com/recruiting-process/what-is-an-applicant-tracking-system/</w:t>
      </w:r>
    </w:p>
    <w:p w14:paraId="68E14449"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lastRenderedPageBreak/>
        <w:t>Kapur, N., Lytkin, N., Chen, B., Agarwal, D., &amp; Perisic, I. (2016). Ranking universities based on career outcomes of graduates. </w:t>
      </w:r>
      <w:r w:rsidRPr="001D0CD0">
        <w:rPr>
          <w:rFonts w:ascii="Times New Roman" w:eastAsia="Times New Roman" w:hAnsi="Times New Roman" w:cs="Times New Roman"/>
          <w:i/>
          <w:iCs/>
          <w:color w:val="000000"/>
          <w:kern w:val="0"/>
          <w:lang w:eastAsia="ko-KR"/>
        </w:rPr>
        <w:t>Proceedings of the 22nd ACM SIGKDD International Conference on Knowledge Discovery and Data Mining - KDD '16</w:t>
      </w:r>
      <w:r w:rsidRPr="001D0CD0">
        <w:rPr>
          <w:rFonts w:ascii="Times New Roman" w:eastAsia="Times New Roman" w:hAnsi="Times New Roman" w:cs="Times New Roman"/>
          <w:color w:val="000000"/>
          <w:kern w:val="0"/>
          <w:lang w:eastAsia="ko-KR"/>
        </w:rPr>
        <w:t>. doi:10.1145/2939672.2939701</w:t>
      </w:r>
    </w:p>
    <w:p w14:paraId="18244502" w14:textId="189E1E7C" w:rsidR="00E53928" w:rsidRDefault="00E53928"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Pr>
          <w:color w:val="000000"/>
          <w:shd w:val="clear" w:color="auto" w:fill="FFFFFF"/>
        </w:rPr>
        <w:t>Kisakye, J. (2016, November 2). Paid versus unpaid internships- Catch 22? Retrieved from https://www.snih.org/paid-versus-unpaid-internships-catch-22/</w:t>
      </w:r>
    </w:p>
    <w:p w14:paraId="2505A566" w14:textId="6C4B19A8"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Kerri Anne Renzulli. (2019, March 14). 75% of resumes are never read by a human—here's how to make sure your resume beats the bots. Retrieved from https://www.cnbc.com/2019/02/28/resume-how-yours-can-beat-the-applicant-tracking-system.html</w:t>
      </w:r>
    </w:p>
    <w:p w14:paraId="64A6FDB7"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Pang, A. (2019, February 13). Top 10 applicant tracking systems software vendors and market forecast 2018-2023. Retrieved from https://www.appsruntheworld.com/top-10-hcm-software-vendors-in-applicant-tracking-market-segment/</w:t>
      </w:r>
    </w:p>
    <w:p w14:paraId="75603024"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Pardo-Bunte, M. (2020, April 8). How much do applicant tracking systems cost? 2020 pricing guide. Retrieved from https://www.betterbuys.com/ats/ats-pricing-guide/</w:t>
      </w:r>
    </w:p>
    <w:p w14:paraId="0623CD0B"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Qu, L. (2019, November 11). 99% of fortune 500 companies use applicant tracking systems (ATS). Retrieved from https://www.jobscan.co/blog/99-percent-fortune-500-ats/</w:t>
      </w:r>
    </w:p>
    <w:p w14:paraId="267DCB21"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t>Recruiter, C. (2019, May 27). Paid vs unpaid internships are key to landing a well-paying job upon graduation - College Recruiter. Retrieved from https://www.collegerecruiter.com/blog/2019/05/27/paid-vs-unpaid-internships-are-key-to-landing-a-well-paying-job-upon-graduation/</w:t>
      </w:r>
    </w:p>
    <w:p w14:paraId="42E68A4E" w14:textId="77777777" w:rsidR="001D0CD0" w:rsidRPr="001D0CD0" w:rsidRDefault="001D0CD0" w:rsidP="001D0CD0">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1D0CD0">
        <w:rPr>
          <w:rFonts w:ascii="Times New Roman" w:eastAsia="Times New Roman" w:hAnsi="Times New Roman" w:cs="Times New Roman"/>
          <w:color w:val="000000"/>
          <w:kern w:val="0"/>
          <w:lang w:eastAsia="ko-KR"/>
        </w:rPr>
        <w:lastRenderedPageBreak/>
        <w:t>Thompson, D. (2014, August 19). The thing employers look for when hiring recent graduates. Retrieved from https://www.theatlantic.com/business/archive/2014/08/the-thing-employers-look-for-when-hiring-recent-graduates/378693/</w:t>
      </w:r>
    </w:p>
    <w:p w14:paraId="1B561B81" w14:textId="77777777" w:rsidR="008D0758" w:rsidRPr="008D0758" w:rsidRDefault="008D0758" w:rsidP="008D0758">
      <w:pPr>
        <w:shd w:val="clear" w:color="auto" w:fill="FFFFFF"/>
        <w:spacing w:line="550" w:lineRule="atLeast"/>
        <w:ind w:left="720" w:right="375" w:hanging="720"/>
        <w:rPr>
          <w:rFonts w:ascii="Times New Roman" w:eastAsia="Times New Roman" w:hAnsi="Times New Roman" w:cs="Times New Roman"/>
          <w:color w:val="000000"/>
          <w:kern w:val="0"/>
          <w:lang w:eastAsia="ko-KR"/>
        </w:rPr>
      </w:pPr>
      <w:r w:rsidRPr="008D0758">
        <w:rPr>
          <w:rFonts w:ascii="Times New Roman" w:eastAsia="Times New Roman" w:hAnsi="Times New Roman" w:cs="Times New Roman"/>
          <w:color w:val="000000"/>
          <w:kern w:val="0"/>
          <w:lang w:eastAsia="ko-KR"/>
        </w:rPr>
        <w:t>ZILLMAN, C., &amp; JONES, S. (2015, June 13). Fortune 500: Companies with the most employees. Retrieved from https://fortune.com/2015/06/13/fortune-500-most-employees/</w:t>
      </w:r>
    </w:p>
    <w:p w14:paraId="0F109F1A" w14:textId="5169EE0B" w:rsidR="009A5B8F" w:rsidRPr="009A5B8F" w:rsidRDefault="008D0758" w:rsidP="008D0758">
      <w:pPr>
        <w:ind w:firstLine="0"/>
      </w:pPr>
      <w:r w:rsidRPr="008D0758">
        <w:rPr>
          <w:rFonts w:ascii="Times New Roman" w:eastAsia="Times New Roman" w:hAnsi="Times New Roman" w:cs="Times New Roman"/>
          <w:kern w:val="0"/>
          <w:lang w:eastAsia="ko-KR"/>
        </w:rPr>
        <w:br/>
      </w:r>
    </w:p>
    <w:sectPr w:rsidR="009A5B8F" w:rsidRPr="009A5B8F">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DB4BC" w14:textId="77777777" w:rsidR="00E64D78" w:rsidRDefault="00E64D78">
      <w:pPr>
        <w:spacing w:line="240" w:lineRule="auto"/>
      </w:pPr>
      <w:r>
        <w:separator/>
      </w:r>
    </w:p>
    <w:p w14:paraId="2CEB6BA3" w14:textId="77777777" w:rsidR="00E64D78" w:rsidRDefault="00E64D78"/>
  </w:endnote>
  <w:endnote w:type="continuationSeparator" w:id="0">
    <w:p w14:paraId="64A3FF2A" w14:textId="77777777" w:rsidR="00E64D78" w:rsidRDefault="00E64D78">
      <w:pPr>
        <w:spacing w:line="240" w:lineRule="auto"/>
      </w:pPr>
      <w:r>
        <w:continuationSeparator/>
      </w:r>
    </w:p>
    <w:p w14:paraId="0280EA58" w14:textId="77777777" w:rsidR="00E64D78" w:rsidRDefault="00E64D78"/>
  </w:endnote>
  <w:endnote w:type="continuationNotice" w:id="1">
    <w:p w14:paraId="0406258B" w14:textId="77777777" w:rsidR="00E64D78" w:rsidRDefault="00E64D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65037" w14:textId="77777777" w:rsidR="00E64D78" w:rsidRDefault="00E64D78">
      <w:pPr>
        <w:spacing w:line="240" w:lineRule="auto"/>
      </w:pPr>
      <w:r>
        <w:separator/>
      </w:r>
    </w:p>
    <w:p w14:paraId="693010E4" w14:textId="77777777" w:rsidR="00E64D78" w:rsidRDefault="00E64D78"/>
  </w:footnote>
  <w:footnote w:type="continuationSeparator" w:id="0">
    <w:p w14:paraId="798D4836" w14:textId="77777777" w:rsidR="00E64D78" w:rsidRDefault="00E64D78">
      <w:pPr>
        <w:spacing w:line="240" w:lineRule="auto"/>
      </w:pPr>
      <w:r>
        <w:continuationSeparator/>
      </w:r>
    </w:p>
    <w:p w14:paraId="3C1834BB" w14:textId="77777777" w:rsidR="00E64D78" w:rsidRDefault="00E64D78"/>
  </w:footnote>
  <w:footnote w:type="continuationNotice" w:id="1">
    <w:p w14:paraId="62F85ACF" w14:textId="77777777" w:rsidR="00E64D78" w:rsidRDefault="00E64D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B32AB" w14:textId="6A277CB0" w:rsidR="00E81978" w:rsidRDefault="00E64D78">
    <w:pPr>
      <w:pStyle w:val="Header"/>
    </w:pPr>
    <w:sdt>
      <w:sdtPr>
        <w:rPr>
          <w:rStyle w:val="Strong"/>
        </w:rPr>
        <w:alias w:val="Running head"/>
        <w:tag w:val=""/>
        <w:id w:val="332571170"/>
        <w:placeholder>
          <w:docPart w:val="F27E7262D77C4B3F9C5948ED336D3D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17B8">
          <w:rPr>
            <w:rStyle w:val="Strong"/>
          </w:rPr>
          <w:t>How to increase the chances of Calstae la students in getting employment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CB53D" w14:textId="534317A9" w:rsidR="00E81978" w:rsidRDefault="00E64D78">
    <w:pPr>
      <w:pStyle w:val="Header"/>
      <w:rPr>
        <w:rStyle w:val="Strong"/>
      </w:rPr>
    </w:pPr>
    <w:sdt>
      <w:sdtPr>
        <w:rPr>
          <w:rStyle w:val="Strong"/>
        </w:rPr>
        <w:alias w:val="Running head"/>
        <w:tag w:val=""/>
        <w:id w:val="1462150785"/>
        <w:placeholder>
          <w:docPart w:val="8CF4FB92E39F4D0B9F101CB3021E923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24108">
          <w:rPr>
            <w:rStyle w:val="Strong"/>
          </w:rPr>
          <w:t xml:space="preserve">How to </w:t>
        </w:r>
        <w:r w:rsidR="004B41D5">
          <w:rPr>
            <w:rStyle w:val="Strong"/>
          </w:rPr>
          <w:t>increase the chances of Ca</w:t>
        </w:r>
        <w:r w:rsidR="005C17B8">
          <w:rPr>
            <w:rStyle w:val="Strong"/>
          </w:rPr>
          <w:t>lstae la students in getting employment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EE739F"/>
    <w:multiLevelType w:val="hybridMultilevel"/>
    <w:tmpl w:val="7C40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71B87"/>
    <w:multiLevelType w:val="multilevel"/>
    <w:tmpl w:val="6CFEC500"/>
    <w:lvl w:ilvl="0">
      <w:start w:val="2"/>
      <w:numFmt w:val="decimal"/>
      <w:lvlText w:val="%1"/>
      <w:lvlJc w:val="left"/>
      <w:pPr>
        <w:ind w:left="360" w:hanging="360"/>
      </w:pPr>
      <w:rPr>
        <w:rFonts w:asciiTheme="majorHAnsi" w:eastAsiaTheme="majorEastAsia" w:hAnsiTheme="majorHAnsi" w:cstheme="majorBidi" w:hint="default"/>
      </w:rPr>
    </w:lvl>
    <w:lvl w:ilvl="1">
      <w:start w:val="1"/>
      <w:numFmt w:val="decimal"/>
      <w:lvlText w:val="%1.%2"/>
      <w:lvlJc w:val="left"/>
      <w:pPr>
        <w:ind w:left="720" w:hanging="360"/>
      </w:pPr>
      <w:rPr>
        <w:rFonts w:asciiTheme="majorHAnsi" w:eastAsiaTheme="majorEastAsia" w:hAnsiTheme="majorHAnsi" w:cstheme="majorBidi" w:hint="default"/>
      </w:rPr>
    </w:lvl>
    <w:lvl w:ilvl="2">
      <w:start w:val="1"/>
      <w:numFmt w:val="decimal"/>
      <w:lvlText w:val="%1.%2.%3"/>
      <w:lvlJc w:val="left"/>
      <w:pPr>
        <w:ind w:left="1440" w:hanging="720"/>
      </w:pPr>
      <w:rPr>
        <w:rFonts w:asciiTheme="majorHAnsi" w:eastAsiaTheme="majorEastAsia" w:hAnsiTheme="majorHAnsi" w:cstheme="majorBidi" w:hint="default"/>
      </w:rPr>
    </w:lvl>
    <w:lvl w:ilvl="3">
      <w:start w:val="1"/>
      <w:numFmt w:val="decimal"/>
      <w:lvlText w:val="%1.%2.%3.%4"/>
      <w:lvlJc w:val="left"/>
      <w:pPr>
        <w:ind w:left="1800" w:hanging="720"/>
      </w:pPr>
      <w:rPr>
        <w:rFonts w:asciiTheme="majorHAnsi" w:eastAsiaTheme="majorEastAsia" w:hAnsiTheme="majorHAnsi" w:cstheme="majorBidi" w:hint="default"/>
      </w:rPr>
    </w:lvl>
    <w:lvl w:ilvl="4">
      <w:start w:val="1"/>
      <w:numFmt w:val="decimal"/>
      <w:lvlText w:val="%1.%2.%3.%4.%5"/>
      <w:lvlJc w:val="left"/>
      <w:pPr>
        <w:ind w:left="2520" w:hanging="1080"/>
      </w:pPr>
      <w:rPr>
        <w:rFonts w:asciiTheme="majorHAnsi" w:eastAsiaTheme="majorEastAsia" w:hAnsiTheme="majorHAnsi" w:cstheme="majorBidi" w:hint="default"/>
      </w:rPr>
    </w:lvl>
    <w:lvl w:ilvl="5">
      <w:start w:val="1"/>
      <w:numFmt w:val="decimal"/>
      <w:lvlText w:val="%1.%2.%3.%4.%5.%6"/>
      <w:lvlJc w:val="left"/>
      <w:pPr>
        <w:ind w:left="2880" w:hanging="1080"/>
      </w:pPr>
      <w:rPr>
        <w:rFonts w:asciiTheme="majorHAnsi" w:eastAsiaTheme="majorEastAsia" w:hAnsiTheme="majorHAnsi" w:cstheme="majorBidi" w:hint="default"/>
      </w:rPr>
    </w:lvl>
    <w:lvl w:ilvl="6">
      <w:start w:val="1"/>
      <w:numFmt w:val="decimal"/>
      <w:lvlText w:val="%1.%2.%3.%4.%5.%6.%7"/>
      <w:lvlJc w:val="left"/>
      <w:pPr>
        <w:ind w:left="3600" w:hanging="1440"/>
      </w:pPr>
      <w:rPr>
        <w:rFonts w:asciiTheme="majorHAnsi" w:eastAsiaTheme="majorEastAsia" w:hAnsiTheme="majorHAnsi" w:cstheme="majorBidi" w:hint="default"/>
      </w:rPr>
    </w:lvl>
    <w:lvl w:ilvl="7">
      <w:start w:val="1"/>
      <w:numFmt w:val="decimal"/>
      <w:lvlText w:val="%1.%2.%3.%4.%5.%6.%7.%8"/>
      <w:lvlJc w:val="left"/>
      <w:pPr>
        <w:ind w:left="3960" w:hanging="1440"/>
      </w:pPr>
      <w:rPr>
        <w:rFonts w:asciiTheme="majorHAnsi" w:eastAsiaTheme="majorEastAsia" w:hAnsiTheme="majorHAnsi" w:cstheme="majorBidi" w:hint="default"/>
      </w:rPr>
    </w:lvl>
    <w:lvl w:ilvl="8">
      <w:start w:val="1"/>
      <w:numFmt w:val="decimal"/>
      <w:lvlText w:val="%1.%2.%3.%4.%5.%6.%7.%8.%9"/>
      <w:lvlJc w:val="left"/>
      <w:pPr>
        <w:ind w:left="4680" w:hanging="1800"/>
      </w:pPr>
      <w:rPr>
        <w:rFonts w:asciiTheme="majorHAnsi" w:eastAsiaTheme="majorEastAsia" w:hAnsiTheme="majorHAnsi" w:cstheme="majorBidi" w:hint="default"/>
      </w:rPr>
    </w:lvl>
  </w:abstractNum>
  <w:abstractNum w:abstractNumId="12" w15:restartNumberingAfterBreak="0">
    <w:nsid w:val="36D07AFC"/>
    <w:multiLevelType w:val="hybridMultilevel"/>
    <w:tmpl w:val="EF98441C"/>
    <w:lvl w:ilvl="0" w:tplc="9FE6E102">
      <w:start w:val="1"/>
      <w:numFmt w:val="decimal"/>
      <w:lvlText w:val="%1."/>
      <w:lvlJc w:val="left"/>
      <w:pPr>
        <w:ind w:left="1080" w:hanging="360"/>
      </w:pPr>
      <w:rPr>
        <w:rFonts w:asciiTheme="minorHAnsi" w:eastAsiaTheme="minorEastAsia" w:hAnsi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D41F84"/>
    <w:multiLevelType w:val="hybridMultilevel"/>
    <w:tmpl w:val="AA08A134"/>
    <w:lvl w:ilvl="0" w:tplc="8FBED4E4">
      <w:start w:val="1"/>
      <w:numFmt w:val="decimal"/>
      <w:lvlText w:val="%1."/>
      <w:lvlJc w:val="left"/>
      <w:pPr>
        <w:ind w:left="720" w:hanging="360"/>
      </w:pPr>
      <w:rPr>
        <w:rFonts w:asciiTheme="minorHAnsi" w:eastAsiaTheme="minorEastAsia"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A3FAB"/>
    <w:multiLevelType w:val="multilevel"/>
    <w:tmpl w:val="73FAAB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BA747C"/>
    <w:multiLevelType w:val="hybridMultilevel"/>
    <w:tmpl w:val="8B1A05F6"/>
    <w:lvl w:ilvl="0" w:tplc="7520C358">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5950DA"/>
    <w:multiLevelType w:val="hybridMultilevel"/>
    <w:tmpl w:val="03EE0FFA"/>
    <w:lvl w:ilvl="0" w:tplc="F0D4990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D1A97"/>
    <w:multiLevelType w:val="hybridMultilevel"/>
    <w:tmpl w:val="A1909998"/>
    <w:lvl w:ilvl="0" w:tplc="4DA630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5A5B84"/>
    <w:multiLevelType w:val="hybridMultilevel"/>
    <w:tmpl w:val="5674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C4982"/>
    <w:multiLevelType w:val="multilevel"/>
    <w:tmpl w:val="4CA81F14"/>
    <w:lvl w:ilvl="0">
      <w:start w:val="1"/>
      <w:numFmt w:val="decimal"/>
      <w:lvlText w:val="%1."/>
      <w:lvlJc w:val="left"/>
      <w:pPr>
        <w:ind w:left="720" w:hanging="360"/>
      </w:pPr>
      <w:rPr>
        <w:rFonts w:cstheme="majorBid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35046D6"/>
    <w:multiLevelType w:val="hybridMultilevel"/>
    <w:tmpl w:val="EE0E2660"/>
    <w:lvl w:ilvl="0" w:tplc="93268A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645336"/>
    <w:multiLevelType w:val="multilevel"/>
    <w:tmpl w:val="291C68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470F3C"/>
    <w:multiLevelType w:val="hybridMultilevel"/>
    <w:tmpl w:val="370EA496"/>
    <w:lvl w:ilvl="0" w:tplc="9FE6E102">
      <w:start w:val="1"/>
      <w:numFmt w:val="decimal"/>
      <w:lvlText w:val="%1."/>
      <w:lvlJc w:val="left"/>
      <w:pPr>
        <w:ind w:left="720" w:hanging="360"/>
      </w:pPr>
      <w:rPr>
        <w:rFonts w:asciiTheme="minorHAnsi" w:eastAsiaTheme="minorEastAsia"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60398C"/>
    <w:multiLevelType w:val="hybridMultilevel"/>
    <w:tmpl w:val="B5A27B40"/>
    <w:lvl w:ilvl="0" w:tplc="9FE6E102">
      <w:start w:val="1"/>
      <w:numFmt w:val="decimal"/>
      <w:lvlText w:val="%1."/>
      <w:lvlJc w:val="left"/>
      <w:pPr>
        <w:ind w:left="720" w:hanging="360"/>
      </w:pPr>
      <w:rPr>
        <w:rFonts w:asciiTheme="minorHAnsi" w:eastAsiaTheme="minorEastAsia"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F793325"/>
    <w:multiLevelType w:val="multilevel"/>
    <w:tmpl w:val="0FCC5614"/>
    <w:lvl w:ilvl="0">
      <w:start w:val="1"/>
      <w:numFmt w:val="decimal"/>
      <w:lvlText w:val="%1."/>
      <w:lvlJc w:val="left"/>
      <w:pPr>
        <w:ind w:left="720" w:hanging="360"/>
      </w:pPr>
      <w:rPr>
        <w:rFonts w:cstheme="majorBid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B81228"/>
    <w:multiLevelType w:val="hybridMultilevel"/>
    <w:tmpl w:val="C8F0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19"/>
  </w:num>
  <w:num w:numId="14">
    <w:abstractNumId w:val="18"/>
  </w:num>
  <w:num w:numId="15">
    <w:abstractNumId w:val="26"/>
  </w:num>
  <w:num w:numId="16">
    <w:abstractNumId w:val="22"/>
  </w:num>
  <w:num w:numId="17">
    <w:abstractNumId w:val="14"/>
  </w:num>
  <w:num w:numId="18">
    <w:abstractNumId w:val="17"/>
  </w:num>
  <w:num w:numId="19">
    <w:abstractNumId w:val="23"/>
  </w:num>
  <w:num w:numId="20">
    <w:abstractNumId w:val="11"/>
  </w:num>
  <w:num w:numId="21">
    <w:abstractNumId w:val="29"/>
  </w:num>
  <w:num w:numId="22">
    <w:abstractNumId w:val="20"/>
  </w:num>
  <w:num w:numId="23">
    <w:abstractNumId w:val="10"/>
  </w:num>
  <w:num w:numId="24">
    <w:abstractNumId w:val="16"/>
  </w:num>
  <w:num w:numId="25">
    <w:abstractNumId w:val="15"/>
  </w:num>
  <w:num w:numId="26">
    <w:abstractNumId w:val="13"/>
  </w:num>
  <w:num w:numId="27">
    <w:abstractNumId w:val="25"/>
  </w:num>
  <w:num w:numId="28">
    <w:abstractNumId w:val="12"/>
  </w:num>
  <w:num w:numId="29">
    <w:abstractNumId w:val="24"/>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LC0MDE3NDMyM7JU0lEKTi0uzszPAykwqQUA094rqCwAAAA="/>
  </w:docVars>
  <w:rsids>
    <w:rsidRoot w:val="00276121"/>
    <w:rsid w:val="00003BEF"/>
    <w:rsid w:val="000107A9"/>
    <w:rsid w:val="00010FE2"/>
    <w:rsid w:val="00014545"/>
    <w:rsid w:val="000154AB"/>
    <w:rsid w:val="00030F3F"/>
    <w:rsid w:val="00053F1F"/>
    <w:rsid w:val="00054CDE"/>
    <w:rsid w:val="000553A0"/>
    <w:rsid w:val="00055A00"/>
    <w:rsid w:val="000575A2"/>
    <w:rsid w:val="00057F79"/>
    <w:rsid w:val="0006004F"/>
    <w:rsid w:val="0006024A"/>
    <w:rsid w:val="00060C20"/>
    <w:rsid w:val="00063CD7"/>
    <w:rsid w:val="00066FB1"/>
    <w:rsid w:val="00073069"/>
    <w:rsid w:val="00073827"/>
    <w:rsid w:val="000753FC"/>
    <w:rsid w:val="00084D8C"/>
    <w:rsid w:val="00085C84"/>
    <w:rsid w:val="00090FD0"/>
    <w:rsid w:val="000A36FA"/>
    <w:rsid w:val="000B269D"/>
    <w:rsid w:val="000B2899"/>
    <w:rsid w:val="000B3C43"/>
    <w:rsid w:val="000C36A5"/>
    <w:rsid w:val="000D1819"/>
    <w:rsid w:val="000D3015"/>
    <w:rsid w:val="000D3F41"/>
    <w:rsid w:val="000D63D1"/>
    <w:rsid w:val="000E01FC"/>
    <w:rsid w:val="000E772E"/>
    <w:rsid w:val="000F1646"/>
    <w:rsid w:val="000F2283"/>
    <w:rsid w:val="000F5264"/>
    <w:rsid w:val="000F74E2"/>
    <w:rsid w:val="000F7581"/>
    <w:rsid w:val="000F7945"/>
    <w:rsid w:val="001043FC"/>
    <w:rsid w:val="00112F5D"/>
    <w:rsid w:val="00116E16"/>
    <w:rsid w:val="001243D5"/>
    <w:rsid w:val="001304E0"/>
    <w:rsid w:val="00132BE1"/>
    <w:rsid w:val="00135267"/>
    <w:rsid w:val="00137021"/>
    <w:rsid w:val="001400EC"/>
    <w:rsid w:val="001425C6"/>
    <w:rsid w:val="00143A7C"/>
    <w:rsid w:val="00147BAF"/>
    <w:rsid w:val="0015079A"/>
    <w:rsid w:val="00156CAE"/>
    <w:rsid w:val="00157A77"/>
    <w:rsid w:val="00164298"/>
    <w:rsid w:val="00164554"/>
    <w:rsid w:val="0016605B"/>
    <w:rsid w:val="00170AEA"/>
    <w:rsid w:val="0017639D"/>
    <w:rsid w:val="00190332"/>
    <w:rsid w:val="00192458"/>
    <w:rsid w:val="00194BED"/>
    <w:rsid w:val="001A7C5F"/>
    <w:rsid w:val="001B12F3"/>
    <w:rsid w:val="001B4BBE"/>
    <w:rsid w:val="001B681B"/>
    <w:rsid w:val="001B7966"/>
    <w:rsid w:val="001C0742"/>
    <w:rsid w:val="001C745C"/>
    <w:rsid w:val="001C7462"/>
    <w:rsid w:val="001D0CD0"/>
    <w:rsid w:val="001D1C37"/>
    <w:rsid w:val="001D52B8"/>
    <w:rsid w:val="001F1DDA"/>
    <w:rsid w:val="001F4A0D"/>
    <w:rsid w:val="002066CC"/>
    <w:rsid w:val="00206763"/>
    <w:rsid w:val="00207CEF"/>
    <w:rsid w:val="00213108"/>
    <w:rsid w:val="00214748"/>
    <w:rsid w:val="00223EF6"/>
    <w:rsid w:val="00227D9A"/>
    <w:rsid w:val="0023124B"/>
    <w:rsid w:val="002341E9"/>
    <w:rsid w:val="00234D63"/>
    <w:rsid w:val="0023592D"/>
    <w:rsid w:val="00236E75"/>
    <w:rsid w:val="0024250D"/>
    <w:rsid w:val="002458C7"/>
    <w:rsid w:val="00250AB4"/>
    <w:rsid w:val="00251AAD"/>
    <w:rsid w:val="002527B7"/>
    <w:rsid w:val="0025302A"/>
    <w:rsid w:val="00254086"/>
    <w:rsid w:val="0026312F"/>
    <w:rsid w:val="0026328B"/>
    <w:rsid w:val="00270364"/>
    <w:rsid w:val="00271BF5"/>
    <w:rsid w:val="0027223D"/>
    <w:rsid w:val="00276121"/>
    <w:rsid w:val="00276E49"/>
    <w:rsid w:val="0028145B"/>
    <w:rsid w:val="002830CA"/>
    <w:rsid w:val="002853F7"/>
    <w:rsid w:val="00285992"/>
    <w:rsid w:val="00285EC5"/>
    <w:rsid w:val="00291739"/>
    <w:rsid w:val="00296B73"/>
    <w:rsid w:val="002979BF"/>
    <w:rsid w:val="002B21AC"/>
    <w:rsid w:val="002B2444"/>
    <w:rsid w:val="002B3316"/>
    <w:rsid w:val="002B5273"/>
    <w:rsid w:val="002B6447"/>
    <w:rsid w:val="002C333D"/>
    <w:rsid w:val="002C423B"/>
    <w:rsid w:val="002D10BD"/>
    <w:rsid w:val="002D3D95"/>
    <w:rsid w:val="002D3DC7"/>
    <w:rsid w:val="002D48D5"/>
    <w:rsid w:val="002E04DC"/>
    <w:rsid w:val="002E6699"/>
    <w:rsid w:val="002E7A23"/>
    <w:rsid w:val="00300BEE"/>
    <w:rsid w:val="00305F03"/>
    <w:rsid w:val="00311C38"/>
    <w:rsid w:val="00312379"/>
    <w:rsid w:val="00312FF9"/>
    <w:rsid w:val="00316469"/>
    <w:rsid w:val="0032032E"/>
    <w:rsid w:val="0033215F"/>
    <w:rsid w:val="00332B40"/>
    <w:rsid w:val="00335262"/>
    <w:rsid w:val="003362B3"/>
    <w:rsid w:val="0033665B"/>
    <w:rsid w:val="00342789"/>
    <w:rsid w:val="00342E42"/>
    <w:rsid w:val="00344657"/>
    <w:rsid w:val="00352870"/>
    <w:rsid w:val="00353D9A"/>
    <w:rsid w:val="00355DCA"/>
    <w:rsid w:val="003716A7"/>
    <w:rsid w:val="00371FAD"/>
    <w:rsid w:val="00374289"/>
    <w:rsid w:val="00380458"/>
    <w:rsid w:val="00391F61"/>
    <w:rsid w:val="00392429"/>
    <w:rsid w:val="003A2241"/>
    <w:rsid w:val="003A442C"/>
    <w:rsid w:val="003B0939"/>
    <w:rsid w:val="003B723E"/>
    <w:rsid w:val="003C1B78"/>
    <w:rsid w:val="003C4A32"/>
    <w:rsid w:val="003C755F"/>
    <w:rsid w:val="003C7FE6"/>
    <w:rsid w:val="003D0705"/>
    <w:rsid w:val="003D261C"/>
    <w:rsid w:val="003E0A12"/>
    <w:rsid w:val="003E23F2"/>
    <w:rsid w:val="003E4765"/>
    <w:rsid w:val="003F08C5"/>
    <w:rsid w:val="003F4D67"/>
    <w:rsid w:val="003F79E2"/>
    <w:rsid w:val="00401CF9"/>
    <w:rsid w:val="00410DE0"/>
    <w:rsid w:val="004213F7"/>
    <w:rsid w:val="00422612"/>
    <w:rsid w:val="0042598E"/>
    <w:rsid w:val="004268A1"/>
    <w:rsid w:val="0043407C"/>
    <w:rsid w:val="00444FCB"/>
    <w:rsid w:val="00453A64"/>
    <w:rsid w:val="004621B3"/>
    <w:rsid w:val="00471C9F"/>
    <w:rsid w:val="004733C1"/>
    <w:rsid w:val="00476135"/>
    <w:rsid w:val="00476E66"/>
    <w:rsid w:val="0047788F"/>
    <w:rsid w:val="00482ED8"/>
    <w:rsid w:val="004833EA"/>
    <w:rsid w:val="004856E3"/>
    <w:rsid w:val="0049216D"/>
    <w:rsid w:val="00494399"/>
    <w:rsid w:val="00496FAC"/>
    <w:rsid w:val="004A16AA"/>
    <w:rsid w:val="004A17D1"/>
    <w:rsid w:val="004A6371"/>
    <w:rsid w:val="004B41D5"/>
    <w:rsid w:val="004C4BD4"/>
    <w:rsid w:val="004C78ED"/>
    <w:rsid w:val="004D0FFB"/>
    <w:rsid w:val="004E2771"/>
    <w:rsid w:val="004F0A4F"/>
    <w:rsid w:val="004F0B58"/>
    <w:rsid w:val="004F2BEC"/>
    <w:rsid w:val="004F41BB"/>
    <w:rsid w:val="004F5198"/>
    <w:rsid w:val="00503D42"/>
    <w:rsid w:val="005057D3"/>
    <w:rsid w:val="00521D63"/>
    <w:rsid w:val="005246AA"/>
    <w:rsid w:val="005250F2"/>
    <w:rsid w:val="00531085"/>
    <w:rsid w:val="005316A0"/>
    <w:rsid w:val="00532DB1"/>
    <w:rsid w:val="00542FB6"/>
    <w:rsid w:val="00546725"/>
    <w:rsid w:val="005479BF"/>
    <w:rsid w:val="00551A02"/>
    <w:rsid w:val="005534FA"/>
    <w:rsid w:val="005535DD"/>
    <w:rsid w:val="005604DD"/>
    <w:rsid w:val="00562E64"/>
    <w:rsid w:val="0056361E"/>
    <w:rsid w:val="00565D93"/>
    <w:rsid w:val="00567683"/>
    <w:rsid w:val="00567D8A"/>
    <w:rsid w:val="00571E7C"/>
    <w:rsid w:val="00573970"/>
    <w:rsid w:val="00575019"/>
    <w:rsid w:val="005763B4"/>
    <w:rsid w:val="00577368"/>
    <w:rsid w:val="005777E8"/>
    <w:rsid w:val="00582104"/>
    <w:rsid w:val="00582FA6"/>
    <w:rsid w:val="00585D4A"/>
    <w:rsid w:val="00585E24"/>
    <w:rsid w:val="005932AA"/>
    <w:rsid w:val="005A0D82"/>
    <w:rsid w:val="005A1A9F"/>
    <w:rsid w:val="005A63BD"/>
    <w:rsid w:val="005A6F07"/>
    <w:rsid w:val="005B3247"/>
    <w:rsid w:val="005B4265"/>
    <w:rsid w:val="005B5484"/>
    <w:rsid w:val="005C023A"/>
    <w:rsid w:val="005C0393"/>
    <w:rsid w:val="005C1033"/>
    <w:rsid w:val="005C17B8"/>
    <w:rsid w:val="005C408D"/>
    <w:rsid w:val="005C4625"/>
    <w:rsid w:val="005C58E6"/>
    <w:rsid w:val="005D3A03"/>
    <w:rsid w:val="005D734C"/>
    <w:rsid w:val="005F25E6"/>
    <w:rsid w:val="005F7480"/>
    <w:rsid w:val="00606145"/>
    <w:rsid w:val="0060669A"/>
    <w:rsid w:val="00611036"/>
    <w:rsid w:val="00634DF6"/>
    <w:rsid w:val="006463C9"/>
    <w:rsid w:val="006465D4"/>
    <w:rsid w:val="00647C9C"/>
    <w:rsid w:val="006525FF"/>
    <w:rsid w:val="00653118"/>
    <w:rsid w:val="0066321B"/>
    <w:rsid w:val="006636A2"/>
    <w:rsid w:val="00665956"/>
    <w:rsid w:val="00671A95"/>
    <w:rsid w:val="0067266D"/>
    <w:rsid w:val="0067628E"/>
    <w:rsid w:val="0068642C"/>
    <w:rsid w:val="00690B69"/>
    <w:rsid w:val="00694F93"/>
    <w:rsid w:val="006973B7"/>
    <w:rsid w:val="006A58E4"/>
    <w:rsid w:val="006A7491"/>
    <w:rsid w:val="006B1CC4"/>
    <w:rsid w:val="006B1EB9"/>
    <w:rsid w:val="006B20A2"/>
    <w:rsid w:val="006B254A"/>
    <w:rsid w:val="006B5B3C"/>
    <w:rsid w:val="006B5F1A"/>
    <w:rsid w:val="006D100B"/>
    <w:rsid w:val="006D6A06"/>
    <w:rsid w:val="006E0078"/>
    <w:rsid w:val="006E25D5"/>
    <w:rsid w:val="006E3D5A"/>
    <w:rsid w:val="006F1B19"/>
    <w:rsid w:val="007012A3"/>
    <w:rsid w:val="00701363"/>
    <w:rsid w:val="00701873"/>
    <w:rsid w:val="00703795"/>
    <w:rsid w:val="00704060"/>
    <w:rsid w:val="00705B78"/>
    <w:rsid w:val="00710B76"/>
    <w:rsid w:val="00712C21"/>
    <w:rsid w:val="007147A1"/>
    <w:rsid w:val="007227AF"/>
    <w:rsid w:val="0072520E"/>
    <w:rsid w:val="007269EA"/>
    <w:rsid w:val="00727DD3"/>
    <w:rsid w:val="00730580"/>
    <w:rsid w:val="007335A1"/>
    <w:rsid w:val="00736173"/>
    <w:rsid w:val="00737517"/>
    <w:rsid w:val="00742C55"/>
    <w:rsid w:val="00744790"/>
    <w:rsid w:val="007559C6"/>
    <w:rsid w:val="00762C48"/>
    <w:rsid w:val="00763987"/>
    <w:rsid w:val="007659D2"/>
    <w:rsid w:val="0078305E"/>
    <w:rsid w:val="007864C0"/>
    <w:rsid w:val="00790888"/>
    <w:rsid w:val="007941B2"/>
    <w:rsid w:val="007A2135"/>
    <w:rsid w:val="007A25D1"/>
    <w:rsid w:val="007A2BF0"/>
    <w:rsid w:val="007A2CA0"/>
    <w:rsid w:val="007B0BCD"/>
    <w:rsid w:val="007B779A"/>
    <w:rsid w:val="007C0056"/>
    <w:rsid w:val="007C5648"/>
    <w:rsid w:val="007C616C"/>
    <w:rsid w:val="007C713A"/>
    <w:rsid w:val="007D2051"/>
    <w:rsid w:val="007F064D"/>
    <w:rsid w:val="007F4C3E"/>
    <w:rsid w:val="007F5297"/>
    <w:rsid w:val="008002C0"/>
    <w:rsid w:val="0081629F"/>
    <w:rsid w:val="00816D30"/>
    <w:rsid w:val="00824108"/>
    <w:rsid w:val="00824D18"/>
    <w:rsid w:val="0083298F"/>
    <w:rsid w:val="00834A52"/>
    <w:rsid w:val="008360C3"/>
    <w:rsid w:val="008370A8"/>
    <w:rsid w:val="008411FC"/>
    <w:rsid w:val="00843605"/>
    <w:rsid w:val="008458C6"/>
    <w:rsid w:val="00845E67"/>
    <w:rsid w:val="008465A9"/>
    <w:rsid w:val="008472A2"/>
    <w:rsid w:val="008476E9"/>
    <w:rsid w:val="00847DB0"/>
    <w:rsid w:val="00856CDE"/>
    <w:rsid w:val="00863D63"/>
    <w:rsid w:val="0086784A"/>
    <w:rsid w:val="008709FD"/>
    <w:rsid w:val="008725AE"/>
    <w:rsid w:val="00876CE0"/>
    <w:rsid w:val="00887099"/>
    <w:rsid w:val="00895C6B"/>
    <w:rsid w:val="008A50E1"/>
    <w:rsid w:val="008A6399"/>
    <w:rsid w:val="008B1CA5"/>
    <w:rsid w:val="008B4C19"/>
    <w:rsid w:val="008B4F06"/>
    <w:rsid w:val="008B527A"/>
    <w:rsid w:val="008C0C7D"/>
    <w:rsid w:val="008C3557"/>
    <w:rsid w:val="008C5323"/>
    <w:rsid w:val="008C60E3"/>
    <w:rsid w:val="008C700B"/>
    <w:rsid w:val="008C7ABE"/>
    <w:rsid w:val="008D0758"/>
    <w:rsid w:val="008E78EF"/>
    <w:rsid w:val="00900A59"/>
    <w:rsid w:val="00900F1B"/>
    <w:rsid w:val="00901C44"/>
    <w:rsid w:val="009067A1"/>
    <w:rsid w:val="009075C3"/>
    <w:rsid w:val="00914A42"/>
    <w:rsid w:val="009175B1"/>
    <w:rsid w:val="00924630"/>
    <w:rsid w:val="00926F9E"/>
    <w:rsid w:val="00934502"/>
    <w:rsid w:val="009421F9"/>
    <w:rsid w:val="00945F53"/>
    <w:rsid w:val="00950287"/>
    <w:rsid w:val="00955A34"/>
    <w:rsid w:val="00955AC1"/>
    <w:rsid w:val="00957313"/>
    <w:rsid w:val="009607CE"/>
    <w:rsid w:val="0096101D"/>
    <w:rsid w:val="009642B1"/>
    <w:rsid w:val="00972294"/>
    <w:rsid w:val="00977729"/>
    <w:rsid w:val="00986184"/>
    <w:rsid w:val="00986C58"/>
    <w:rsid w:val="00987E5B"/>
    <w:rsid w:val="00993EDF"/>
    <w:rsid w:val="009973C2"/>
    <w:rsid w:val="009A0092"/>
    <w:rsid w:val="009A009C"/>
    <w:rsid w:val="009A13A9"/>
    <w:rsid w:val="009A2BA6"/>
    <w:rsid w:val="009A5B8F"/>
    <w:rsid w:val="009A64F8"/>
    <w:rsid w:val="009A6A3B"/>
    <w:rsid w:val="009B4522"/>
    <w:rsid w:val="009B561F"/>
    <w:rsid w:val="009B7727"/>
    <w:rsid w:val="009C2234"/>
    <w:rsid w:val="009C39B5"/>
    <w:rsid w:val="009C51BF"/>
    <w:rsid w:val="009D0ECA"/>
    <w:rsid w:val="009D3361"/>
    <w:rsid w:val="009D47D4"/>
    <w:rsid w:val="009D6015"/>
    <w:rsid w:val="009E0792"/>
    <w:rsid w:val="009E2D05"/>
    <w:rsid w:val="009E53BD"/>
    <w:rsid w:val="009E6371"/>
    <w:rsid w:val="009F2B1C"/>
    <w:rsid w:val="009F2BD9"/>
    <w:rsid w:val="009F2CB4"/>
    <w:rsid w:val="009F46E1"/>
    <w:rsid w:val="00A0117F"/>
    <w:rsid w:val="00A02EF5"/>
    <w:rsid w:val="00A0361F"/>
    <w:rsid w:val="00A0482F"/>
    <w:rsid w:val="00A06209"/>
    <w:rsid w:val="00A07EE0"/>
    <w:rsid w:val="00A31796"/>
    <w:rsid w:val="00A469C8"/>
    <w:rsid w:val="00A515C9"/>
    <w:rsid w:val="00A6232D"/>
    <w:rsid w:val="00A645A7"/>
    <w:rsid w:val="00A802D0"/>
    <w:rsid w:val="00A81A59"/>
    <w:rsid w:val="00A825AF"/>
    <w:rsid w:val="00A84419"/>
    <w:rsid w:val="00A8523C"/>
    <w:rsid w:val="00A8756B"/>
    <w:rsid w:val="00A87DED"/>
    <w:rsid w:val="00A92350"/>
    <w:rsid w:val="00A95B25"/>
    <w:rsid w:val="00A97CD7"/>
    <w:rsid w:val="00AA2B12"/>
    <w:rsid w:val="00AA597D"/>
    <w:rsid w:val="00AB6EC7"/>
    <w:rsid w:val="00AC079C"/>
    <w:rsid w:val="00AC6D8F"/>
    <w:rsid w:val="00AC74CB"/>
    <w:rsid w:val="00AD0C34"/>
    <w:rsid w:val="00AD0CE9"/>
    <w:rsid w:val="00AD3FF7"/>
    <w:rsid w:val="00AD667B"/>
    <w:rsid w:val="00AE10E1"/>
    <w:rsid w:val="00AE7E57"/>
    <w:rsid w:val="00AF343B"/>
    <w:rsid w:val="00AF4B16"/>
    <w:rsid w:val="00AF7D14"/>
    <w:rsid w:val="00B04654"/>
    <w:rsid w:val="00B06EA4"/>
    <w:rsid w:val="00B122BE"/>
    <w:rsid w:val="00B139B4"/>
    <w:rsid w:val="00B17638"/>
    <w:rsid w:val="00B17AE1"/>
    <w:rsid w:val="00B21B07"/>
    <w:rsid w:val="00B2332F"/>
    <w:rsid w:val="00B26C2D"/>
    <w:rsid w:val="00B2756D"/>
    <w:rsid w:val="00B36E24"/>
    <w:rsid w:val="00B41DF5"/>
    <w:rsid w:val="00B41F16"/>
    <w:rsid w:val="00B43476"/>
    <w:rsid w:val="00B44316"/>
    <w:rsid w:val="00B44A19"/>
    <w:rsid w:val="00B46300"/>
    <w:rsid w:val="00B4644A"/>
    <w:rsid w:val="00B47F8F"/>
    <w:rsid w:val="00B53302"/>
    <w:rsid w:val="00B53635"/>
    <w:rsid w:val="00B55538"/>
    <w:rsid w:val="00B55929"/>
    <w:rsid w:val="00B57AAC"/>
    <w:rsid w:val="00B62261"/>
    <w:rsid w:val="00B67A17"/>
    <w:rsid w:val="00B71049"/>
    <w:rsid w:val="00B802C6"/>
    <w:rsid w:val="00B823AA"/>
    <w:rsid w:val="00B82CF7"/>
    <w:rsid w:val="00B84065"/>
    <w:rsid w:val="00B848CA"/>
    <w:rsid w:val="00B94EB3"/>
    <w:rsid w:val="00BA004D"/>
    <w:rsid w:val="00BA2602"/>
    <w:rsid w:val="00BA2F31"/>
    <w:rsid w:val="00BA382C"/>
    <w:rsid w:val="00BA45DB"/>
    <w:rsid w:val="00BA4A20"/>
    <w:rsid w:val="00BB11B5"/>
    <w:rsid w:val="00BB2BD4"/>
    <w:rsid w:val="00BC11E2"/>
    <w:rsid w:val="00BC14BF"/>
    <w:rsid w:val="00BC3E07"/>
    <w:rsid w:val="00BC4867"/>
    <w:rsid w:val="00BC72CE"/>
    <w:rsid w:val="00BE0515"/>
    <w:rsid w:val="00BE102D"/>
    <w:rsid w:val="00BE1342"/>
    <w:rsid w:val="00BE5F9B"/>
    <w:rsid w:val="00BF3610"/>
    <w:rsid w:val="00BF4184"/>
    <w:rsid w:val="00BF74A2"/>
    <w:rsid w:val="00C045EF"/>
    <w:rsid w:val="00C0601E"/>
    <w:rsid w:val="00C103A3"/>
    <w:rsid w:val="00C11195"/>
    <w:rsid w:val="00C15756"/>
    <w:rsid w:val="00C257DB"/>
    <w:rsid w:val="00C31D30"/>
    <w:rsid w:val="00C32740"/>
    <w:rsid w:val="00C33BFF"/>
    <w:rsid w:val="00C40089"/>
    <w:rsid w:val="00C407C5"/>
    <w:rsid w:val="00C446A3"/>
    <w:rsid w:val="00C44A4A"/>
    <w:rsid w:val="00C53972"/>
    <w:rsid w:val="00C54550"/>
    <w:rsid w:val="00C5500D"/>
    <w:rsid w:val="00C60DFA"/>
    <w:rsid w:val="00C62857"/>
    <w:rsid w:val="00C628F9"/>
    <w:rsid w:val="00C63597"/>
    <w:rsid w:val="00C63F98"/>
    <w:rsid w:val="00C64ABD"/>
    <w:rsid w:val="00C65833"/>
    <w:rsid w:val="00C6601C"/>
    <w:rsid w:val="00C73027"/>
    <w:rsid w:val="00C840F7"/>
    <w:rsid w:val="00C858AD"/>
    <w:rsid w:val="00C85B13"/>
    <w:rsid w:val="00C87CE5"/>
    <w:rsid w:val="00CA141F"/>
    <w:rsid w:val="00CA25BB"/>
    <w:rsid w:val="00CA30C5"/>
    <w:rsid w:val="00CA4B58"/>
    <w:rsid w:val="00CA5BE9"/>
    <w:rsid w:val="00CA5F5A"/>
    <w:rsid w:val="00CA6374"/>
    <w:rsid w:val="00CA63DC"/>
    <w:rsid w:val="00CA76DD"/>
    <w:rsid w:val="00CB1E32"/>
    <w:rsid w:val="00CB4640"/>
    <w:rsid w:val="00CB4A83"/>
    <w:rsid w:val="00CB5132"/>
    <w:rsid w:val="00CC04BD"/>
    <w:rsid w:val="00CC65A2"/>
    <w:rsid w:val="00CC794D"/>
    <w:rsid w:val="00CD34EF"/>
    <w:rsid w:val="00CD4E30"/>
    <w:rsid w:val="00CD6E39"/>
    <w:rsid w:val="00CE0956"/>
    <w:rsid w:val="00CE2FCF"/>
    <w:rsid w:val="00CE3631"/>
    <w:rsid w:val="00CE78E7"/>
    <w:rsid w:val="00CF69D7"/>
    <w:rsid w:val="00CF6E91"/>
    <w:rsid w:val="00D007BC"/>
    <w:rsid w:val="00D02A43"/>
    <w:rsid w:val="00D07539"/>
    <w:rsid w:val="00D07B0E"/>
    <w:rsid w:val="00D1706B"/>
    <w:rsid w:val="00D21572"/>
    <w:rsid w:val="00D21AC0"/>
    <w:rsid w:val="00D2204A"/>
    <w:rsid w:val="00D223FC"/>
    <w:rsid w:val="00D22B6D"/>
    <w:rsid w:val="00D23A80"/>
    <w:rsid w:val="00D25348"/>
    <w:rsid w:val="00D2558D"/>
    <w:rsid w:val="00D30DFA"/>
    <w:rsid w:val="00D32307"/>
    <w:rsid w:val="00D32C6A"/>
    <w:rsid w:val="00D32C93"/>
    <w:rsid w:val="00D33BF7"/>
    <w:rsid w:val="00D35997"/>
    <w:rsid w:val="00D43FA5"/>
    <w:rsid w:val="00D53A7A"/>
    <w:rsid w:val="00D548FF"/>
    <w:rsid w:val="00D55423"/>
    <w:rsid w:val="00D66857"/>
    <w:rsid w:val="00D67FE4"/>
    <w:rsid w:val="00D74E7B"/>
    <w:rsid w:val="00D76657"/>
    <w:rsid w:val="00D76AC9"/>
    <w:rsid w:val="00D80E6D"/>
    <w:rsid w:val="00D826D8"/>
    <w:rsid w:val="00D85B68"/>
    <w:rsid w:val="00D87082"/>
    <w:rsid w:val="00D87AE9"/>
    <w:rsid w:val="00D90040"/>
    <w:rsid w:val="00D96611"/>
    <w:rsid w:val="00DA30C1"/>
    <w:rsid w:val="00DB0FD9"/>
    <w:rsid w:val="00DB5764"/>
    <w:rsid w:val="00DB5BDF"/>
    <w:rsid w:val="00DC45DB"/>
    <w:rsid w:val="00DC7024"/>
    <w:rsid w:val="00DE2C3E"/>
    <w:rsid w:val="00DE36D5"/>
    <w:rsid w:val="00DE5244"/>
    <w:rsid w:val="00DE5538"/>
    <w:rsid w:val="00DE5BFC"/>
    <w:rsid w:val="00DF06DF"/>
    <w:rsid w:val="00DF2C2D"/>
    <w:rsid w:val="00DF4C00"/>
    <w:rsid w:val="00E02464"/>
    <w:rsid w:val="00E0493B"/>
    <w:rsid w:val="00E10F47"/>
    <w:rsid w:val="00E12FE7"/>
    <w:rsid w:val="00E24C11"/>
    <w:rsid w:val="00E3105C"/>
    <w:rsid w:val="00E32B89"/>
    <w:rsid w:val="00E44E1B"/>
    <w:rsid w:val="00E47948"/>
    <w:rsid w:val="00E51717"/>
    <w:rsid w:val="00E52BA3"/>
    <w:rsid w:val="00E52FD9"/>
    <w:rsid w:val="00E53928"/>
    <w:rsid w:val="00E6004D"/>
    <w:rsid w:val="00E61DD6"/>
    <w:rsid w:val="00E649DF"/>
    <w:rsid w:val="00E64D78"/>
    <w:rsid w:val="00E702F8"/>
    <w:rsid w:val="00E703BB"/>
    <w:rsid w:val="00E74E39"/>
    <w:rsid w:val="00E77FEB"/>
    <w:rsid w:val="00E81978"/>
    <w:rsid w:val="00E8390D"/>
    <w:rsid w:val="00E8491B"/>
    <w:rsid w:val="00E87569"/>
    <w:rsid w:val="00EA0C05"/>
    <w:rsid w:val="00EA114F"/>
    <w:rsid w:val="00EA3EE7"/>
    <w:rsid w:val="00EA45FA"/>
    <w:rsid w:val="00EA7B07"/>
    <w:rsid w:val="00EA7CA4"/>
    <w:rsid w:val="00EB0D2B"/>
    <w:rsid w:val="00EB39A4"/>
    <w:rsid w:val="00EB616F"/>
    <w:rsid w:val="00EB6F09"/>
    <w:rsid w:val="00EC2DEC"/>
    <w:rsid w:val="00EC7C61"/>
    <w:rsid w:val="00ED11D0"/>
    <w:rsid w:val="00ED77F0"/>
    <w:rsid w:val="00ED7C32"/>
    <w:rsid w:val="00EE13DC"/>
    <w:rsid w:val="00EE1872"/>
    <w:rsid w:val="00EE57B7"/>
    <w:rsid w:val="00EE590F"/>
    <w:rsid w:val="00EE6B11"/>
    <w:rsid w:val="00EE7D03"/>
    <w:rsid w:val="00EE7D8D"/>
    <w:rsid w:val="00F01080"/>
    <w:rsid w:val="00F04971"/>
    <w:rsid w:val="00F077FC"/>
    <w:rsid w:val="00F07F1A"/>
    <w:rsid w:val="00F1013F"/>
    <w:rsid w:val="00F15439"/>
    <w:rsid w:val="00F22890"/>
    <w:rsid w:val="00F3169F"/>
    <w:rsid w:val="00F342AB"/>
    <w:rsid w:val="00F3548B"/>
    <w:rsid w:val="00F379B7"/>
    <w:rsid w:val="00F40114"/>
    <w:rsid w:val="00F41298"/>
    <w:rsid w:val="00F41F5B"/>
    <w:rsid w:val="00F44962"/>
    <w:rsid w:val="00F51214"/>
    <w:rsid w:val="00F52320"/>
    <w:rsid w:val="00F525FA"/>
    <w:rsid w:val="00F53693"/>
    <w:rsid w:val="00F54734"/>
    <w:rsid w:val="00F549F8"/>
    <w:rsid w:val="00F54D35"/>
    <w:rsid w:val="00F73873"/>
    <w:rsid w:val="00F87A4E"/>
    <w:rsid w:val="00F9733C"/>
    <w:rsid w:val="00F97AC6"/>
    <w:rsid w:val="00FA076F"/>
    <w:rsid w:val="00FB5A20"/>
    <w:rsid w:val="00FC1D25"/>
    <w:rsid w:val="00FC4CA9"/>
    <w:rsid w:val="00FD0EEF"/>
    <w:rsid w:val="00FE53DF"/>
    <w:rsid w:val="00FE7585"/>
    <w:rsid w:val="00FF03AE"/>
    <w:rsid w:val="00FF2002"/>
    <w:rsid w:val="00FF3624"/>
    <w:rsid w:val="00FF6122"/>
    <w:rsid w:val="00FF6847"/>
    <w:rsid w:val="00FF749F"/>
    <w:rsid w:val="351D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A02E6"/>
  <w15:chartTrackingRefBased/>
  <w15:docId w15:val="{46E2727A-95C0-CA49-AD2C-D77806FC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4"/>
    <w:unhideWhenUsed/>
    <w:qFormat/>
    <w:rsid w:val="00213108"/>
    <w:pPr>
      <w:keepNext/>
      <w:keepLines/>
      <w:ind w:firstLine="360"/>
      <w:outlineLvl w:val="1"/>
    </w:pPr>
    <w:rPr>
      <w:rFonts w:eastAsiaTheme="majorEastAsia" w:cstheme="minorHAnsi"/>
      <w:b/>
      <w:iCs/>
    </w:rPr>
  </w:style>
  <w:style w:type="paragraph" w:styleId="Heading3">
    <w:name w:val="heading 3"/>
    <w:basedOn w:val="Normal"/>
    <w:next w:val="Normal"/>
    <w:link w:val="Heading3Char"/>
    <w:uiPriority w:val="4"/>
    <w:unhideWhenUsed/>
    <w:qFormat/>
    <w:rsid w:val="00977729"/>
    <w:pPr>
      <w:keepNext/>
      <w:keepLines/>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213108"/>
    <w:rPr>
      <w:rFonts w:eastAsiaTheme="majorEastAsia" w:cstheme="minorHAnsi"/>
      <w:b/>
      <w:i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Cs/>
      <w:i/>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hmgtitlife">
    <w:name w:val="hmg_tit_life"/>
    <w:basedOn w:val="Normal"/>
    <w:rsid w:val="00276121"/>
    <w:pPr>
      <w:spacing w:before="100" w:beforeAutospacing="1" w:after="100" w:afterAutospacing="1" w:line="240" w:lineRule="auto"/>
      <w:ind w:firstLine="0"/>
    </w:pPr>
    <w:rPr>
      <w:rFonts w:ascii="Times New Roman" w:eastAsia="Times New Roman" w:hAnsi="Times New Roman" w:cs="Times New Roman"/>
      <w:kern w:val="0"/>
      <w:lang w:eastAsia="ko-KR"/>
    </w:rPr>
  </w:style>
  <w:style w:type="paragraph" w:styleId="TOC1">
    <w:name w:val="toc 1"/>
    <w:basedOn w:val="Normal"/>
    <w:next w:val="Normal"/>
    <w:autoRedefine/>
    <w:uiPriority w:val="39"/>
    <w:unhideWhenUsed/>
    <w:rsid w:val="007C0056"/>
    <w:pPr>
      <w:spacing w:after="100"/>
    </w:pPr>
  </w:style>
  <w:style w:type="character" w:styleId="Hyperlink">
    <w:name w:val="Hyperlink"/>
    <w:basedOn w:val="DefaultParagraphFont"/>
    <w:uiPriority w:val="99"/>
    <w:unhideWhenUsed/>
    <w:rsid w:val="007C0056"/>
    <w:rPr>
      <w:color w:val="5F5F5F" w:themeColor="hyperlink"/>
      <w:u w:val="single"/>
    </w:rPr>
  </w:style>
  <w:style w:type="paragraph" w:customStyle="1" w:styleId="sectiontitile">
    <w:name w:val="section titile"/>
    <w:basedOn w:val="Normal"/>
    <w:link w:val="sectiontitileChar"/>
    <w:qFormat/>
    <w:rsid w:val="007C0056"/>
    <w:rPr>
      <w:i/>
    </w:rPr>
  </w:style>
  <w:style w:type="paragraph" w:styleId="TOC2">
    <w:name w:val="toc 2"/>
    <w:basedOn w:val="Normal"/>
    <w:next w:val="Normal"/>
    <w:autoRedefine/>
    <w:uiPriority w:val="39"/>
    <w:unhideWhenUsed/>
    <w:rsid w:val="007C0056"/>
    <w:pPr>
      <w:spacing w:after="100"/>
      <w:ind w:left="240"/>
    </w:pPr>
  </w:style>
  <w:style w:type="paragraph" w:styleId="TOC3">
    <w:name w:val="toc 3"/>
    <w:basedOn w:val="Normal"/>
    <w:next w:val="Normal"/>
    <w:autoRedefine/>
    <w:uiPriority w:val="39"/>
    <w:unhideWhenUsed/>
    <w:rsid w:val="007C0056"/>
    <w:pPr>
      <w:spacing w:after="100"/>
      <w:ind w:left="480"/>
    </w:pPr>
  </w:style>
  <w:style w:type="character" w:customStyle="1" w:styleId="sectiontitileChar">
    <w:name w:val="section titile Char"/>
    <w:basedOn w:val="DefaultParagraphFont"/>
    <w:link w:val="sectiontitile"/>
    <w:rsid w:val="007C0056"/>
    <w:rPr>
      <w:i/>
      <w:kern w:val="24"/>
    </w:rPr>
  </w:style>
  <w:style w:type="paragraph" w:customStyle="1" w:styleId="paragraph">
    <w:name w:val="paragraph"/>
    <w:basedOn w:val="Normal"/>
    <w:rsid w:val="00270364"/>
    <w:pPr>
      <w:spacing w:before="100" w:beforeAutospacing="1" w:after="100" w:afterAutospacing="1" w:line="240" w:lineRule="auto"/>
      <w:ind w:firstLine="0"/>
    </w:pPr>
    <w:rPr>
      <w:rFonts w:ascii="Times New Roman" w:eastAsia="Times New Roman" w:hAnsi="Times New Roman" w:cs="Times New Roman"/>
      <w:kern w:val="0"/>
      <w:lang w:eastAsia="ko-KR"/>
    </w:rPr>
  </w:style>
  <w:style w:type="character" w:customStyle="1" w:styleId="normaltextrun">
    <w:name w:val="normaltextrun"/>
    <w:basedOn w:val="DefaultParagraphFont"/>
    <w:rsid w:val="00270364"/>
  </w:style>
  <w:style w:type="character" w:styleId="UnresolvedMention">
    <w:name w:val="Unresolved Mention"/>
    <w:basedOn w:val="DefaultParagraphFont"/>
    <w:uiPriority w:val="99"/>
    <w:semiHidden/>
    <w:unhideWhenUsed/>
    <w:rsid w:val="00D2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185097">
      <w:bodyDiv w:val="1"/>
      <w:marLeft w:val="0"/>
      <w:marRight w:val="0"/>
      <w:marTop w:val="0"/>
      <w:marBottom w:val="0"/>
      <w:divBdr>
        <w:top w:val="none" w:sz="0" w:space="0" w:color="auto"/>
        <w:left w:val="none" w:sz="0" w:space="0" w:color="auto"/>
        <w:bottom w:val="none" w:sz="0" w:space="0" w:color="auto"/>
        <w:right w:val="none" w:sz="0" w:space="0" w:color="auto"/>
      </w:divBdr>
      <w:divsChild>
        <w:div w:id="360134964">
          <w:marLeft w:val="0"/>
          <w:marRight w:val="0"/>
          <w:marTop w:val="100"/>
          <w:marBottom w:val="100"/>
          <w:divBdr>
            <w:top w:val="none" w:sz="0" w:space="0" w:color="auto"/>
            <w:left w:val="none" w:sz="0" w:space="0" w:color="auto"/>
            <w:bottom w:val="none" w:sz="0" w:space="0" w:color="auto"/>
            <w:right w:val="none" w:sz="0" w:space="0" w:color="auto"/>
          </w:divBdr>
          <w:divsChild>
            <w:div w:id="711729308">
              <w:marLeft w:val="0"/>
              <w:marRight w:val="0"/>
              <w:marTop w:val="0"/>
              <w:marBottom w:val="0"/>
              <w:divBdr>
                <w:top w:val="none" w:sz="0" w:space="0" w:color="auto"/>
                <w:left w:val="none" w:sz="0" w:space="0" w:color="auto"/>
                <w:bottom w:val="none" w:sz="0" w:space="0" w:color="auto"/>
                <w:right w:val="none" w:sz="0" w:space="0" w:color="auto"/>
              </w:divBdr>
              <w:divsChild>
                <w:div w:id="1424063431">
                  <w:marLeft w:val="0"/>
                  <w:marRight w:val="0"/>
                  <w:marTop w:val="0"/>
                  <w:marBottom w:val="0"/>
                  <w:divBdr>
                    <w:top w:val="none" w:sz="0" w:space="0" w:color="auto"/>
                    <w:left w:val="none" w:sz="0" w:space="0" w:color="auto"/>
                    <w:bottom w:val="none" w:sz="0" w:space="0" w:color="auto"/>
                    <w:right w:val="none" w:sz="0" w:space="0" w:color="auto"/>
                  </w:divBdr>
                  <w:divsChild>
                    <w:div w:id="370037127">
                      <w:marLeft w:val="0"/>
                      <w:marRight w:val="0"/>
                      <w:marTop w:val="450"/>
                      <w:marBottom w:val="450"/>
                      <w:divBdr>
                        <w:top w:val="none" w:sz="0" w:space="0" w:color="auto"/>
                        <w:left w:val="none" w:sz="0" w:space="0" w:color="auto"/>
                        <w:bottom w:val="none" w:sz="0" w:space="0" w:color="auto"/>
                        <w:right w:val="none" w:sz="0" w:space="0" w:color="auto"/>
                      </w:divBdr>
                      <w:divsChild>
                        <w:div w:id="773863475">
                          <w:marLeft w:val="0"/>
                          <w:marRight w:val="0"/>
                          <w:marTop w:val="0"/>
                          <w:marBottom w:val="0"/>
                          <w:divBdr>
                            <w:top w:val="none" w:sz="0" w:space="0" w:color="auto"/>
                            <w:left w:val="none" w:sz="0" w:space="0" w:color="auto"/>
                            <w:bottom w:val="none" w:sz="0" w:space="0" w:color="auto"/>
                            <w:right w:val="none" w:sz="0" w:space="0" w:color="auto"/>
                          </w:divBdr>
                          <w:divsChild>
                            <w:div w:id="1362785366">
                              <w:marLeft w:val="0"/>
                              <w:marRight w:val="0"/>
                              <w:marTop w:val="0"/>
                              <w:marBottom w:val="0"/>
                              <w:divBdr>
                                <w:top w:val="none" w:sz="0" w:space="0" w:color="auto"/>
                                <w:left w:val="none" w:sz="0" w:space="0" w:color="auto"/>
                                <w:bottom w:val="none" w:sz="0" w:space="0" w:color="auto"/>
                                <w:right w:val="none" w:sz="0" w:space="0" w:color="auto"/>
                              </w:divBdr>
                              <w:divsChild>
                                <w:div w:id="706763638">
                                  <w:marLeft w:val="0"/>
                                  <w:marRight w:val="0"/>
                                  <w:marTop w:val="0"/>
                                  <w:marBottom w:val="0"/>
                                  <w:divBdr>
                                    <w:top w:val="none" w:sz="0" w:space="0" w:color="auto"/>
                                    <w:left w:val="none" w:sz="0" w:space="0" w:color="auto"/>
                                    <w:bottom w:val="none" w:sz="0" w:space="0" w:color="auto"/>
                                    <w:right w:val="none" w:sz="0" w:space="0" w:color="auto"/>
                                  </w:divBdr>
                                  <w:divsChild>
                                    <w:div w:id="56040579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9290567">
      <w:bodyDiv w:val="1"/>
      <w:marLeft w:val="0"/>
      <w:marRight w:val="0"/>
      <w:marTop w:val="0"/>
      <w:marBottom w:val="0"/>
      <w:divBdr>
        <w:top w:val="none" w:sz="0" w:space="0" w:color="auto"/>
        <w:left w:val="none" w:sz="0" w:space="0" w:color="auto"/>
        <w:bottom w:val="none" w:sz="0" w:space="0" w:color="auto"/>
        <w:right w:val="none" w:sz="0" w:space="0" w:color="auto"/>
      </w:divBdr>
      <w:divsChild>
        <w:div w:id="1662463420">
          <w:marLeft w:val="0"/>
          <w:marRight w:val="0"/>
          <w:marTop w:val="100"/>
          <w:marBottom w:val="100"/>
          <w:divBdr>
            <w:top w:val="none" w:sz="0" w:space="0" w:color="auto"/>
            <w:left w:val="none" w:sz="0" w:space="0" w:color="auto"/>
            <w:bottom w:val="none" w:sz="0" w:space="0" w:color="auto"/>
            <w:right w:val="none" w:sz="0" w:space="0" w:color="auto"/>
          </w:divBdr>
          <w:divsChild>
            <w:div w:id="1307516152">
              <w:marLeft w:val="0"/>
              <w:marRight w:val="0"/>
              <w:marTop w:val="0"/>
              <w:marBottom w:val="0"/>
              <w:divBdr>
                <w:top w:val="none" w:sz="0" w:space="0" w:color="auto"/>
                <w:left w:val="none" w:sz="0" w:space="0" w:color="auto"/>
                <w:bottom w:val="none" w:sz="0" w:space="0" w:color="auto"/>
                <w:right w:val="none" w:sz="0" w:space="0" w:color="auto"/>
              </w:divBdr>
              <w:divsChild>
                <w:div w:id="1362507859">
                  <w:marLeft w:val="0"/>
                  <w:marRight w:val="0"/>
                  <w:marTop w:val="0"/>
                  <w:marBottom w:val="0"/>
                  <w:divBdr>
                    <w:top w:val="none" w:sz="0" w:space="0" w:color="auto"/>
                    <w:left w:val="none" w:sz="0" w:space="0" w:color="auto"/>
                    <w:bottom w:val="none" w:sz="0" w:space="0" w:color="auto"/>
                    <w:right w:val="none" w:sz="0" w:space="0" w:color="auto"/>
                  </w:divBdr>
                  <w:divsChild>
                    <w:div w:id="1945579202">
                      <w:marLeft w:val="0"/>
                      <w:marRight w:val="0"/>
                      <w:marTop w:val="450"/>
                      <w:marBottom w:val="450"/>
                      <w:divBdr>
                        <w:top w:val="none" w:sz="0" w:space="0" w:color="auto"/>
                        <w:left w:val="none" w:sz="0" w:space="0" w:color="auto"/>
                        <w:bottom w:val="none" w:sz="0" w:space="0" w:color="auto"/>
                        <w:right w:val="none" w:sz="0" w:space="0" w:color="auto"/>
                      </w:divBdr>
                      <w:divsChild>
                        <w:div w:id="1710446224">
                          <w:marLeft w:val="0"/>
                          <w:marRight w:val="0"/>
                          <w:marTop w:val="0"/>
                          <w:marBottom w:val="0"/>
                          <w:divBdr>
                            <w:top w:val="none" w:sz="0" w:space="0" w:color="auto"/>
                            <w:left w:val="none" w:sz="0" w:space="0" w:color="auto"/>
                            <w:bottom w:val="none" w:sz="0" w:space="0" w:color="auto"/>
                            <w:right w:val="none" w:sz="0" w:space="0" w:color="auto"/>
                          </w:divBdr>
                          <w:divsChild>
                            <w:div w:id="1678270553">
                              <w:marLeft w:val="0"/>
                              <w:marRight w:val="0"/>
                              <w:marTop w:val="0"/>
                              <w:marBottom w:val="0"/>
                              <w:divBdr>
                                <w:top w:val="none" w:sz="0" w:space="0" w:color="auto"/>
                                <w:left w:val="none" w:sz="0" w:space="0" w:color="auto"/>
                                <w:bottom w:val="none" w:sz="0" w:space="0" w:color="auto"/>
                                <w:right w:val="none" w:sz="0" w:space="0" w:color="auto"/>
                              </w:divBdr>
                              <w:divsChild>
                                <w:div w:id="183325501">
                                  <w:marLeft w:val="0"/>
                                  <w:marRight w:val="0"/>
                                  <w:marTop w:val="0"/>
                                  <w:marBottom w:val="0"/>
                                  <w:divBdr>
                                    <w:top w:val="none" w:sz="0" w:space="0" w:color="auto"/>
                                    <w:left w:val="none" w:sz="0" w:space="0" w:color="auto"/>
                                    <w:bottom w:val="none" w:sz="0" w:space="0" w:color="auto"/>
                                    <w:right w:val="none" w:sz="0" w:space="0" w:color="auto"/>
                                  </w:divBdr>
                                  <w:divsChild>
                                    <w:div w:id="132300001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78892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460636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9771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091289">
      <w:bodyDiv w:val="1"/>
      <w:marLeft w:val="0"/>
      <w:marRight w:val="0"/>
      <w:marTop w:val="0"/>
      <w:marBottom w:val="0"/>
      <w:divBdr>
        <w:top w:val="none" w:sz="0" w:space="0" w:color="auto"/>
        <w:left w:val="none" w:sz="0" w:space="0" w:color="auto"/>
        <w:bottom w:val="none" w:sz="0" w:space="0" w:color="auto"/>
        <w:right w:val="none" w:sz="0" w:space="0" w:color="auto"/>
      </w:divBdr>
    </w:div>
    <w:div w:id="1321688777">
      <w:bodyDiv w:val="1"/>
      <w:marLeft w:val="0"/>
      <w:marRight w:val="0"/>
      <w:marTop w:val="0"/>
      <w:marBottom w:val="0"/>
      <w:divBdr>
        <w:top w:val="none" w:sz="0" w:space="0" w:color="auto"/>
        <w:left w:val="none" w:sz="0" w:space="0" w:color="auto"/>
        <w:bottom w:val="none" w:sz="0" w:space="0" w:color="auto"/>
        <w:right w:val="none" w:sz="0" w:space="0" w:color="auto"/>
      </w:divBdr>
      <w:divsChild>
        <w:div w:id="621226639">
          <w:marLeft w:val="0"/>
          <w:marRight w:val="0"/>
          <w:marTop w:val="0"/>
          <w:marBottom w:val="0"/>
          <w:divBdr>
            <w:top w:val="none" w:sz="0" w:space="0" w:color="auto"/>
            <w:left w:val="none" w:sz="0" w:space="0" w:color="auto"/>
            <w:bottom w:val="none" w:sz="0" w:space="0" w:color="auto"/>
            <w:right w:val="none" w:sz="0" w:space="0" w:color="auto"/>
          </w:divBdr>
          <w:divsChild>
            <w:div w:id="1055394184">
              <w:marLeft w:val="0"/>
              <w:marRight w:val="0"/>
              <w:marTop w:val="0"/>
              <w:marBottom w:val="0"/>
              <w:divBdr>
                <w:top w:val="none" w:sz="0" w:space="0" w:color="auto"/>
                <w:left w:val="none" w:sz="0" w:space="0" w:color="auto"/>
                <w:bottom w:val="none" w:sz="0" w:space="0" w:color="auto"/>
                <w:right w:val="none" w:sz="0" w:space="0" w:color="auto"/>
              </w:divBdr>
              <w:divsChild>
                <w:div w:id="1044333157">
                  <w:marLeft w:val="0"/>
                  <w:marRight w:val="0"/>
                  <w:marTop w:val="0"/>
                  <w:marBottom w:val="0"/>
                  <w:divBdr>
                    <w:top w:val="none" w:sz="0" w:space="0" w:color="auto"/>
                    <w:left w:val="none" w:sz="0" w:space="0" w:color="auto"/>
                    <w:bottom w:val="none" w:sz="0" w:space="0" w:color="auto"/>
                    <w:right w:val="none" w:sz="0" w:space="0" w:color="auto"/>
                  </w:divBdr>
                  <w:divsChild>
                    <w:div w:id="1980571185">
                      <w:marLeft w:val="0"/>
                      <w:marRight w:val="0"/>
                      <w:marTop w:val="0"/>
                      <w:marBottom w:val="0"/>
                      <w:divBdr>
                        <w:top w:val="none" w:sz="0" w:space="0" w:color="auto"/>
                        <w:left w:val="none" w:sz="0" w:space="0" w:color="auto"/>
                        <w:bottom w:val="none" w:sz="0" w:space="0" w:color="auto"/>
                        <w:right w:val="none" w:sz="0" w:space="0" w:color="auto"/>
                      </w:divBdr>
                      <w:divsChild>
                        <w:div w:id="1565871206">
                          <w:marLeft w:val="0"/>
                          <w:marRight w:val="0"/>
                          <w:marTop w:val="0"/>
                          <w:marBottom w:val="0"/>
                          <w:divBdr>
                            <w:top w:val="none" w:sz="0" w:space="0" w:color="auto"/>
                            <w:left w:val="none" w:sz="0" w:space="0" w:color="auto"/>
                            <w:bottom w:val="none" w:sz="0" w:space="0" w:color="auto"/>
                            <w:right w:val="none" w:sz="0" w:space="0" w:color="auto"/>
                          </w:divBdr>
                          <w:divsChild>
                            <w:div w:id="471290778">
                              <w:marLeft w:val="0"/>
                              <w:marRight w:val="0"/>
                              <w:marTop w:val="0"/>
                              <w:marBottom w:val="0"/>
                              <w:divBdr>
                                <w:top w:val="none" w:sz="0" w:space="0" w:color="auto"/>
                                <w:left w:val="none" w:sz="0" w:space="0" w:color="auto"/>
                                <w:bottom w:val="none" w:sz="0" w:space="0" w:color="auto"/>
                                <w:right w:val="none" w:sz="0" w:space="0" w:color="auto"/>
                              </w:divBdr>
                              <w:divsChild>
                                <w:div w:id="563881000">
                                  <w:marLeft w:val="0"/>
                                  <w:marRight w:val="0"/>
                                  <w:marTop w:val="0"/>
                                  <w:marBottom w:val="0"/>
                                  <w:divBdr>
                                    <w:top w:val="none" w:sz="0" w:space="0" w:color="auto"/>
                                    <w:left w:val="none" w:sz="0" w:space="0" w:color="auto"/>
                                    <w:bottom w:val="none" w:sz="0" w:space="0" w:color="auto"/>
                                    <w:right w:val="none" w:sz="0" w:space="0" w:color="auto"/>
                                  </w:divBdr>
                                  <w:divsChild>
                                    <w:div w:id="1044135998">
                                      <w:marLeft w:val="0"/>
                                      <w:marRight w:val="0"/>
                                      <w:marTop w:val="0"/>
                                      <w:marBottom w:val="0"/>
                                      <w:divBdr>
                                        <w:top w:val="none" w:sz="0" w:space="0" w:color="auto"/>
                                        <w:left w:val="none" w:sz="0" w:space="0" w:color="auto"/>
                                        <w:bottom w:val="none" w:sz="0" w:space="0" w:color="auto"/>
                                        <w:right w:val="none" w:sz="0" w:space="0" w:color="auto"/>
                                      </w:divBdr>
                                      <w:divsChild>
                                        <w:div w:id="571352552">
                                          <w:marLeft w:val="0"/>
                                          <w:marRight w:val="0"/>
                                          <w:marTop w:val="0"/>
                                          <w:marBottom w:val="0"/>
                                          <w:divBdr>
                                            <w:top w:val="none" w:sz="0" w:space="0" w:color="auto"/>
                                            <w:left w:val="none" w:sz="0" w:space="0" w:color="auto"/>
                                            <w:bottom w:val="none" w:sz="0" w:space="0" w:color="auto"/>
                                            <w:right w:val="none" w:sz="0" w:space="0" w:color="auto"/>
                                          </w:divBdr>
                                          <w:divsChild>
                                            <w:div w:id="706493018">
                                              <w:marLeft w:val="0"/>
                                              <w:marRight w:val="0"/>
                                              <w:marTop w:val="0"/>
                                              <w:marBottom w:val="0"/>
                                              <w:divBdr>
                                                <w:top w:val="none" w:sz="0" w:space="0" w:color="auto"/>
                                                <w:left w:val="none" w:sz="0" w:space="0" w:color="auto"/>
                                                <w:bottom w:val="none" w:sz="0" w:space="0" w:color="auto"/>
                                                <w:right w:val="none" w:sz="0" w:space="0" w:color="auto"/>
                                              </w:divBdr>
                                              <w:divsChild>
                                                <w:div w:id="878666546">
                                                  <w:marLeft w:val="0"/>
                                                  <w:marRight w:val="0"/>
                                                  <w:marTop w:val="0"/>
                                                  <w:marBottom w:val="0"/>
                                                  <w:divBdr>
                                                    <w:top w:val="none" w:sz="0" w:space="0" w:color="auto"/>
                                                    <w:left w:val="none" w:sz="0" w:space="0" w:color="auto"/>
                                                    <w:bottom w:val="none" w:sz="0" w:space="0" w:color="auto"/>
                                                    <w:right w:val="none" w:sz="0" w:space="0" w:color="auto"/>
                                                  </w:divBdr>
                                                  <w:divsChild>
                                                    <w:div w:id="571084716">
                                                      <w:marLeft w:val="0"/>
                                                      <w:marRight w:val="0"/>
                                                      <w:marTop w:val="0"/>
                                                      <w:marBottom w:val="0"/>
                                                      <w:divBdr>
                                                        <w:top w:val="none" w:sz="0" w:space="0" w:color="auto"/>
                                                        <w:left w:val="none" w:sz="0" w:space="0" w:color="auto"/>
                                                        <w:bottom w:val="none" w:sz="0" w:space="0" w:color="auto"/>
                                                        <w:right w:val="none" w:sz="0" w:space="0" w:color="auto"/>
                                                      </w:divBdr>
                                                      <w:divsChild>
                                                        <w:div w:id="1809466811">
                                                          <w:marLeft w:val="0"/>
                                                          <w:marRight w:val="0"/>
                                                          <w:marTop w:val="0"/>
                                                          <w:marBottom w:val="0"/>
                                                          <w:divBdr>
                                                            <w:top w:val="none" w:sz="0" w:space="0" w:color="auto"/>
                                                            <w:left w:val="none" w:sz="0" w:space="0" w:color="auto"/>
                                                            <w:bottom w:val="none" w:sz="0" w:space="0" w:color="auto"/>
                                                            <w:right w:val="none" w:sz="0" w:space="0" w:color="auto"/>
                                                          </w:divBdr>
                                                          <w:divsChild>
                                                            <w:div w:id="23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11708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92603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csula-my.sharepoint.com/personal/jlee464_calstatela_edu/Documents/CSULA/BUS%203050/Group%20Project/How%20to%20increase%20the%20chances%20of%20CalState%20LA%20students%20in%20getting%20employment.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cb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7E7262D77C4B3F9C5948ED336D3D40"/>
        <w:category>
          <w:name w:val="General"/>
          <w:gallery w:val="placeholder"/>
        </w:category>
        <w:types>
          <w:type w:val="bbPlcHdr"/>
        </w:types>
        <w:behaviors>
          <w:behavior w:val="content"/>
        </w:behaviors>
        <w:guid w:val="{2E64BCA4-C164-46B6-ABA0-208039F765B2}"/>
      </w:docPartPr>
      <w:docPartBody>
        <w:p w:rsidR="00AB0DBE" w:rsidRDefault="003531CF">
          <w:pPr>
            <w:pStyle w:val="F27E7262D77C4B3F9C5948ED336D3D40"/>
          </w:pPr>
          <w:r>
            <w:t>[Title Here, up to 12 Words, on One to Two Lines]</w:t>
          </w:r>
        </w:p>
      </w:docPartBody>
    </w:docPart>
    <w:docPart>
      <w:docPartPr>
        <w:name w:val="8CF4FB92E39F4D0B9F101CB3021E9235"/>
        <w:category>
          <w:name w:val="General"/>
          <w:gallery w:val="placeholder"/>
        </w:category>
        <w:types>
          <w:type w:val="bbPlcHdr"/>
        </w:types>
        <w:behaviors>
          <w:behavior w:val="content"/>
        </w:behaviors>
        <w:guid w:val="{CB41AA04-AC94-45E1-8252-D74FB8FDED51}"/>
      </w:docPartPr>
      <w:docPartBody>
        <w:p w:rsidR="00AB0DBE" w:rsidRDefault="003531CF">
          <w:pPr>
            <w:pStyle w:val="8CF4FB92E39F4D0B9F101CB3021E9235"/>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E5"/>
    <w:rsid w:val="002C1883"/>
    <w:rsid w:val="003531CF"/>
    <w:rsid w:val="004B63E5"/>
    <w:rsid w:val="00842278"/>
    <w:rsid w:val="00955420"/>
    <w:rsid w:val="00AB0DBE"/>
    <w:rsid w:val="00B855F2"/>
    <w:rsid w:val="00BE134C"/>
    <w:rsid w:val="00D605CE"/>
    <w:rsid w:val="00D97217"/>
    <w:rsid w:val="00E72DBE"/>
    <w:rsid w:val="00FB79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E7262D77C4B3F9C5948ED336D3D40">
    <w:name w:val="F27E7262D77C4B3F9C5948ED336D3D40"/>
  </w:style>
  <w:style w:type="paragraph" w:customStyle="1" w:styleId="325E6B7BF67A4AE4B240230F8BD8474E">
    <w:name w:val="325E6B7BF67A4AE4B240230F8BD8474E"/>
  </w:style>
  <w:style w:type="paragraph" w:customStyle="1" w:styleId="F03740A9D25D4B7DBCC149987A34B55F">
    <w:name w:val="F03740A9D25D4B7DBCC149987A34B55F"/>
  </w:style>
  <w:style w:type="paragraph" w:customStyle="1" w:styleId="32D48704D9554EF89FB13F054A394081">
    <w:name w:val="32D48704D9554EF89FB13F054A394081"/>
  </w:style>
  <w:style w:type="paragraph" w:customStyle="1" w:styleId="B369CC0999624559B04C1C746395C08D">
    <w:name w:val="B369CC0999624559B04C1C746395C08D"/>
  </w:style>
  <w:style w:type="paragraph" w:customStyle="1" w:styleId="8CF4FB92E39F4D0B9F101CB3021E9235">
    <w:name w:val="8CF4FB92E39F4D0B9F101CB3021E9235"/>
  </w:style>
  <w:style w:type="character" w:styleId="Emphasis">
    <w:name w:val="Emphasis"/>
    <w:basedOn w:val="DefaultParagraphFont"/>
    <w:uiPriority w:val="4"/>
    <w:unhideWhenUsed/>
    <w:qFormat/>
    <w:rPr>
      <w:i/>
      <w:iCs/>
    </w:rPr>
  </w:style>
  <w:style w:type="paragraph" w:customStyle="1" w:styleId="90C7A8F7787C493E9404907C8E9CE108">
    <w:name w:val="90C7A8F7787C493E9404907C8E9CE108"/>
  </w:style>
  <w:style w:type="paragraph" w:customStyle="1" w:styleId="EED8C9BC00964F7AB6B73E93CF541ABE">
    <w:name w:val="EED8C9BC00964F7AB6B73E93CF541ABE"/>
  </w:style>
  <w:style w:type="paragraph" w:customStyle="1" w:styleId="8C4B17DF7F5B44E9AEC8FC3C5904B157">
    <w:name w:val="8C4B17DF7F5B44E9AEC8FC3C5904B157"/>
  </w:style>
  <w:style w:type="paragraph" w:customStyle="1" w:styleId="D750057A33F244668F314E1E65694989">
    <w:name w:val="D750057A33F244668F314E1E65694989"/>
  </w:style>
  <w:style w:type="paragraph" w:customStyle="1" w:styleId="481772E9AE074D96A468DCC97057667A">
    <w:name w:val="481772E9AE074D96A468DCC97057667A"/>
  </w:style>
  <w:style w:type="paragraph" w:customStyle="1" w:styleId="5B899CD5C5F043AA93800B6969033CB2">
    <w:name w:val="5B899CD5C5F043AA93800B6969033CB2"/>
  </w:style>
  <w:style w:type="paragraph" w:customStyle="1" w:styleId="5A29A5E7D4DD47ABB1E73D3320D5F2C1">
    <w:name w:val="5A29A5E7D4DD47ABB1E73D3320D5F2C1"/>
  </w:style>
  <w:style w:type="paragraph" w:customStyle="1" w:styleId="CAE3E62DA2C04EB9BA28831D5B4DF0F3">
    <w:name w:val="CAE3E62DA2C04EB9BA28831D5B4DF0F3"/>
  </w:style>
  <w:style w:type="paragraph" w:customStyle="1" w:styleId="4F83DA6D700C461AA8BB30F08E398888">
    <w:name w:val="4F83DA6D700C461AA8BB30F08E398888"/>
  </w:style>
  <w:style w:type="paragraph" w:customStyle="1" w:styleId="C17D661FA5A74E95967DC866327BD372">
    <w:name w:val="C17D661FA5A74E95967DC866327BD372"/>
  </w:style>
  <w:style w:type="paragraph" w:customStyle="1" w:styleId="6F2E3AEC4502452EBB13DC61269E607F">
    <w:name w:val="6F2E3AEC4502452EBB13DC61269E607F"/>
  </w:style>
  <w:style w:type="paragraph" w:customStyle="1" w:styleId="10111BD35FE34E4997AAC86D0BE23281">
    <w:name w:val="10111BD35FE34E4997AAC86D0BE23281"/>
  </w:style>
  <w:style w:type="paragraph" w:customStyle="1" w:styleId="65DC5D6280A34D8CA0DC043077284BD8">
    <w:name w:val="65DC5D6280A34D8CA0DC043077284BD8"/>
  </w:style>
  <w:style w:type="paragraph" w:customStyle="1" w:styleId="F8D5BD47D4234C2880B07F61FE4C7A68">
    <w:name w:val="F8D5BD47D4234C2880B07F61FE4C7A68"/>
  </w:style>
  <w:style w:type="paragraph" w:customStyle="1" w:styleId="108B9AF102C44B7DA47AFD4CE6AC78F4">
    <w:name w:val="108B9AF102C44B7DA47AFD4CE6AC78F4"/>
  </w:style>
  <w:style w:type="paragraph" w:customStyle="1" w:styleId="B95A524CCFD04755B82272201FB8C53B">
    <w:name w:val="B95A524CCFD04755B82272201FB8C53B"/>
  </w:style>
  <w:style w:type="paragraph" w:customStyle="1" w:styleId="C1AE00DDDF064C50852FD9CA563F9343">
    <w:name w:val="C1AE00DDDF064C50852FD9CA563F9343"/>
  </w:style>
  <w:style w:type="paragraph" w:customStyle="1" w:styleId="13B23C17A8E445BD9C771E1E7FE9A6D6">
    <w:name w:val="13B23C17A8E445BD9C771E1E7FE9A6D6"/>
  </w:style>
  <w:style w:type="paragraph" w:customStyle="1" w:styleId="CDDBA2D6CC7F4901BF0F3568B1498B87">
    <w:name w:val="CDDBA2D6CC7F4901BF0F3568B1498B87"/>
  </w:style>
  <w:style w:type="paragraph" w:customStyle="1" w:styleId="F228E3C274C44388990B63E9951839A8">
    <w:name w:val="F228E3C274C44388990B63E9951839A8"/>
  </w:style>
  <w:style w:type="paragraph" w:customStyle="1" w:styleId="D9BA2208266F40FD96516F24F96E9CCA">
    <w:name w:val="D9BA2208266F40FD96516F24F96E9CCA"/>
  </w:style>
  <w:style w:type="paragraph" w:customStyle="1" w:styleId="B2DF3AE4F9D24536A28DDD813D0B0E07">
    <w:name w:val="B2DF3AE4F9D24536A28DDD813D0B0E07"/>
  </w:style>
  <w:style w:type="paragraph" w:customStyle="1" w:styleId="0E28AA34285641C191B563BEA5B8351A">
    <w:name w:val="0E28AA34285641C191B563BEA5B8351A"/>
  </w:style>
  <w:style w:type="paragraph" w:customStyle="1" w:styleId="1F0B514F83E847BEADDC6E839351B6D0">
    <w:name w:val="1F0B514F83E847BEADDC6E839351B6D0"/>
  </w:style>
  <w:style w:type="paragraph" w:customStyle="1" w:styleId="F68D3D8E66554D7891CDCA6CF9E4B905">
    <w:name w:val="F68D3D8E66554D7891CDCA6CF9E4B905"/>
  </w:style>
  <w:style w:type="paragraph" w:customStyle="1" w:styleId="554354195707410587748CA280C998B6">
    <w:name w:val="554354195707410587748CA280C998B6"/>
  </w:style>
  <w:style w:type="paragraph" w:customStyle="1" w:styleId="85B55CA80493484BB89156617318C4CB">
    <w:name w:val="85B55CA80493484BB89156617318C4CB"/>
  </w:style>
  <w:style w:type="paragraph" w:customStyle="1" w:styleId="0896A6902B76470795731BA9CA0C8B61">
    <w:name w:val="0896A6902B76470795731BA9CA0C8B61"/>
  </w:style>
  <w:style w:type="paragraph" w:customStyle="1" w:styleId="C767455E1F55423A8A9CD4456FE1A61C">
    <w:name w:val="C767455E1F55423A8A9CD4456FE1A61C"/>
  </w:style>
  <w:style w:type="paragraph" w:customStyle="1" w:styleId="1DD8B4A6AB1043AEAF85AAFE8B2A8540">
    <w:name w:val="1DD8B4A6AB1043AEAF85AAFE8B2A8540"/>
  </w:style>
  <w:style w:type="paragraph" w:customStyle="1" w:styleId="17B13D64E6654133A4105963DB1D37F4">
    <w:name w:val="17B13D64E6654133A4105963DB1D37F4"/>
  </w:style>
  <w:style w:type="paragraph" w:customStyle="1" w:styleId="999655D9559442A6AB1E5693986E583E">
    <w:name w:val="999655D9559442A6AB1E5693986E583E"/>
  </w:style>
  <w:style w:type="paragraph" w:customStyle="1" w:styleId="A941068B6ACD45F591DA72714D3F329D">
    <w:name w:val="A941068B6ACD45F591DA72714D3F329D"/>
  </w:style>
  <w:style w:type="paragraph" w:customStyle="1" w:styleId="F7FB301BB7684CDC98438EC70E1E5B50">
    <w:name w:val="F7FB301BB7684CDC98438EC70E1E5B50"/>
  </w:style>
  <w:style w:type="paragraph" w:customStyle="1" w:styleId="E0F85A68A02244018B5860954E6B7A73">
    <w:name w:val="E0F85A68A02244018B5860954E6B7A73"/>
  </w:style>
  <w:style w:type="paragraph" w:customStyle="1" w:styleId="45553076E01B449B9E7144C11BE102C8">
    <w:name w:val="45553076E01B449B9E7144C11BE102C8"/>
  </w:style>
  <w:style w:type="paragraph" w:customStyle="1" w:styleId="6852AE91105B40A59D9D6D9C94B5F570">
    <w:name w:val="6852AE91105B40A59D9D6D9C94B5F570"/>
  </w:style>
  <w:style w:type="paragraph" w:customStyle="1" w:styleId="08326C8899D643A7900B36358CD9664A">
    <w:name w:val="08326C8899D643A7900B36358CD9664A"/>
  </w:style>
  <w:style w:type="paragraph" w:customStyle="1" w:styleId="41169F1F75604C0EB1C4CB01A3593001">
    <w:name w:val="41169F1F75604C0EB1C4CB01A3593001"/>
  </w:style>
  <w:style w:type="paragraph" w:customStyle="1" w:styleId="46612ABFEAD34351BCA436C60561729F">
    <w:name w:val="46612ABFEAD34351BCA436C60561729F"/>
  </w:style>
  <w:style w:type="paragraph" w:customStyle="1" w:styleId="40846684F3E7401C81923C7830770941">
    <w:name w:val="40846684F3E7401C81923C7830770941"/>
  </w:style>
  <w:style w:type="paragraph" w:customStyle="1" w:styleId="3E31C5CD1377461EA525A5A66A3EE50A">
    <w:name w:val="3E31C5CD1377461EA525A5A66A3EE50A"/>
  </w:style>
  <w:style w:type="paragraph" w:customStyle="1" w:styleId="C20167222C6945E790513F80FD08B363">
    <w:name w:val="C20167222C6945E790513F80FD08B363"/>
  </w:style>
  <w:style w:type="paragraph" w:customStyle="1" w:styleId="46AEA332A3D149FC9A1A237CD4B76BDE">
    <w:name w:val="46AEA332A3D149FC9A1A237CD4B76BDE"/>
  </w:style>
  <w:style w:type="paragraph" w:customStyle="1" w:styleId="491A7A753ED848B9A898ED3E52DCA511">
    <w:name w:val="491A7A753ED848B9A898ED3E52DCA511"/>
  </w:style>
  <w:style w:type="paragraph" w:customStyle="1" w:styleId="1F7EE99DB2CD4B9CB5BC3B66CDE1159C">
    <w:name w:val="1F7EE99DB2CD4B9CB5BC3B66CDE1159C"/>
  </w:style>
  <w:style w:type="paragraph" w:customStyle="1" w:styleId="458BB8FFF64449E1BB2834D041DA8359">
    <w:name w:val="458BB8FFF64449E1BB2834D041DA8359"/>
  </w:style>
  <w:style w:type="paragraph" w:customStyle="1" w:styleId="371C1F748E1949C98B70D91053CB15C7">
    <w:name w:val="371C1F748E1949C98B70D91053CB15C7"/>
  </w:style>
  <w:style w:type="paragraph" w:customStyle="1" w:styleId="FD1F0CBC33A14D85BA5E7AB14041DE09">
    <w:name w:val="FD1F0CBC33A14D85BA5E7AB14041DE09"/>
  </w:style>
  <w:style w:type="paragraph" w:customStyle="1" w:styleId="B5D9C01C86F141499F53F975E32D6011">
    <w:name w:val="B5D9C01C86F141499F53F975E32D6011"/>
  </w:style>
  <w:style w:type="paragraph" w:customStyle="1" w:styleId="E1A90F62200549A8ABB61299CEADC51B">
    <w:name w:val="E1A90F62200549A8ABB61299CEADC51B"/>
  </w:style>
  <w:style w:type="paragraph" w:customStyle="1" w:styleId="ADF7953F68B044E8B05C5C41A9CEFE35">
    <w:name w:val="ADF7953F68B044E8B05C5C41A9CEFE35"/>
  </w:style>
  <w:style w:type="paragraph" w:customStyle="1" w:styleId="442006A15B054F7187A6F1A46EBB9605">
    <w:name w:val="442006A15B054F7187A6F1A46EBB9605"/>
  </w:style>
  <w:style w:type="paragraph" w:customStyle="1" w:styleId="0546C294B61C4A5EB91E7F62A16AB9FE">
    <w:name w:val="0546C294B61C4A5EB91E7F62A16AB9FE"/>
  </w:style>
  <w:style w:type="paragraph" w:customStyle="1" w:styleId="2474F7695B0940B1839107BF4E498E21">
    <w:name w:val="2474F7695B0940B1839107BF4E498E21"/>
  </w:style>
  <w:style w:type="paragraph" w:customStyle="1" w:styleId="B0818971F95446888B3C7413CF198041">
    <w:name w:val="B0818971F95446888B3C7413CF198041"/>
  </w:style>
  <w:style w:type="paragraph" w:customStyle="1" w:styleId="0CAF13ABE7824CB9834EC3FF9CF8AD1B">
    <w:name w:val="0CAF13ABE7824CB9834EC3FF9CF8AD1B"/>
  </w:style>
  <w:style w:type="paragraph" w:customStyle="1" w:styleId="77E0EA18006B4842A6546E07942C2F7D">
    <w:name w:val="77E0EA18006B4842A6546E07942C2F7D"/>
    <w:rsid w:val="004B63E5"/>
  </w:style>
  <w:style w:type="paragraph" w:customStyle="1" w:styleId="C967945864E7BC4492FDA425F86789F8">
    <w:name w:val="C967945864E7BC4492FDA425F86789F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How to increase the chances of Calstae la students in getting employment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4A7999BF8A241A50AF9E422F80000" ma:contentTypeVersion="13" ma:contentTypeDescription="Create a new document." ma:contentTypeScope="" ma:versionID="2862d2e1f47f016ce227648532780330">
  <xsd:schema xmlns:xsd="http://www.w3.org/2001/XMLSchema" xmlns:xs="http://www.w3.org/2001/XMLSchema" xmlns:p="http://schemas.microsoft.com/office/2006/metadata/properties" xmlns:ns3="21481d0d-d005-46f1-8c18-94009c1bf3a8" xmlns:ns4="c6ddcdac-f817-4650-b52f-ff2c36977245" targetNamespace="http://schemas.microsoft.com/office/2006/metadata/properties" ma:root="true" ma:fieldsID="0b736c8e0d67cca342f9e65d194ff540" ns3:_="" ns4:_="">
    <xsd:import namespace="21481d0d-d005-46f1-8c18-94009c1bf3a8"/>
    <xsd:import namespace="c6ddcdac-f817-4650-b52f-ff2c369772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81d0d-d005-46f1-8c18-94009c1bf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dcdac-f817-4650-b52f-ff2c369772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6F878-E820-4F0C-AA9C-9AE5EAA82B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0241B2-63DF-4D4D-833F-F74B7D55E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81d0d-d005-46f1-8c18-94009c1bf3a8"/>
    <ds:schemaRef ds:uri="c6ddcdac-f817-4650-b52f-ff2c36977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16FFCE-6992-4692-AA55-2C8156FB8960}">
  <ds:schemaRefs>
    <ds:schemaRef ds:uri="http://schemas.microsoft.com/sharepoint/v3/contenttype/forms"/>
  </ds:schemaRefs>
</ds:datastoreItem>
</file>

<file path=customXml/itemProps5.xml><?xml version="1.0" encoding="utf-8"?>
<ds:datastoreItem xmlns:ds="http://schemas.openxmlformats.org/officeDocument/2006/customXml" ds:itemID="{F1BB0C47-7691-4F29-8389-78784C5F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1347</TotalTime>
  <Pages>21</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Future with Autonomous Driving</vt:lpstr>
    </vt:vector>
  </TitlesOfParts>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increase the chances of Cal State LA students in getting employment</dc:title>
  <dc:subject/>
  <dc:creator>이재훈</dc:creator>
  <cp:keywords/>
  <dc:description/>
  <cp:lastModifiedBy>Lee, Jae Hoon</cp:lastModifiedBy>
  <cp:revision>462</cp:revision>
  <dcterms:created xsi:type="dcterms:W3CDTF">2019-10-26T21:37:00Z</dcterms:created>
  <dcterms:modified xsi:type="dcterms:W3CDTF">2020-04-15T03:49:00Z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0x0101002714A7999BF8A241A50AF9E422F80000</vt:lpwstr>
  </property>
</Properties>
</file>