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320" w:rsidRPr="003D0320" w:rsidRDefault="003D0320" w:rsidP="003D0320">
      <w:pPr>
        <w:shd w:val="clear" w:color="auto" w:fill="FFFFFF"/>
        <w:spacing w:after="225" w:line="240" w:lineRule="auto"/>
        <w:outlineLvl w:val="0"/>
        <w:rPr>
          <w:rFonts w:ascii="Segoe UI" w:eastAsia="Times New Roman" w:hAnsi="Segoe UI" w:cs="Segoe UI"/>
          <w:color w:val="333333"/>
          <w:kern w:val="36"/>
          <w:sz w:val="44"/>
          <w:szCs w:val="44"/>
          <w:lang w:eastAsia="en-IN"/>
        </w:rPr>
      </w:pPr>
      <w:r w:rsidRPr="003D0320">
        <w:rPr>
          <w:rFonts w:ascii="Segoe UI" w:eastAsia="Times New Roman" w:hAnsi="Segoe UI" w:cs="Segoe UI"/>
          <w:color w:val="333333"/>
          <w:kern w:val="36"/>
          <w:sz w:val="44"/>
          <w:szCs w:val="44"/>
          <w:lang w:eastAsia="en-IN"/>
        </w:rPr>
        <w:t xml:space="preserve">Instrumenting WCF, Extending WCF using </w:t>
      </w:r>
      <w:proofErr w:type="spellStart"/>
      <w:r w:rsidRPr="003D0320">
        <w:rPr>
          <w:rFonts w:ascii="Segoe UI" w:eastAsia="Times New Roman" w:hAnsi="Segoe UI" w:cs="Segoe UI"/>
          <w:color w:val="333333"/>
          <w:kern w:val="36"/>
          <w:sz w:val="44"/>
          <w:szCs w:val="44"/>
          <w:lang w:eastAsia="en-IN"/>
        </w:rPr>
        <w:t>IServiceBehavior</w:t>
      </w:r>
      <w:proofErr w:type="spellEnd"/>
      <w:r w:rsidRPr="003D0320">
        <w:rPr>
          <w:rFonts w:ascii="Segoe UI" w:eastAsia="Times New Roman" w:hAnsi="Segoe UI" w:cs="Segoe UI"/>
          <w:color w:val="333333"/>
          <w:kern w:val="36"/>
          <w:sz w:val="44"/>
          <w:szCs w:val="44"/>
          <w:lang w:eastAsia="en-IN"/>
        </w:rPr>
        <w:t xml:space="preserve">, </w:t>
      </w:r>
      <w:proofErr w:type="spellStart"/>
      <w:r w:rsidRPr="003D0320">
        <w:rPr>
          <w:rFonts w:ascii="Segoe UI" w:eastAsia="Times New Roman" w:hAnsi="Segoe UI" w:cs="Segoe UI"/>
          <w:color w:val="333333"/>
          <w:kern w:val="36"/>
          <w:sz w:val="44"/>
          <w:szCs w:val="44"/>
          <w:lang w:eastAsia="en-IN"/>
        </w:rPr>
        <w:t>IOperationBehavior</w:t>
      </w:r>
      <w:proofErr w:type="spellEnd"/>
      <w:r w:rsidRPr="003D0320">
        <w:rPr>
          <w:rFonts w:ascii="Segoe UI" w:eastAsia="Times New Roman" w:hAnsi="Segoe UI" w:cs="Segoe UI"/>
          <w:color w:val="333333"/>
          <w:kern w:val="36"/>
          <w:sz w:val="44"/>
          <w:szCs w:val="44"/>
          <w:lang w:eastAsia="en-IN"/>
        </w:rPr>
        <w:t xml:space="preserve">, and </w:t>
      </w:r>
      <w:proofErr w:type="spellStart"/>
      <w:r w:rsidRPr="003D0320">
        <w:rPr>
          <w:rFonts w:ascii="Segoe UI" w:eastAsia="Times New Roman" w:hAnsi="Segoe UI" w:cs="Segoe UI"/>
          <w:color w:val="333333"/>
          <w:kern w:val="36"/>
          <w:sz w:val="44"/>
          <w:szCs w:val="44"/>
          <w:lang w:eastAsia="en-IN"/>
        </w:rPr>
        <w:t>IParameterInspector</w:t>
      </w:r>
      <w:proofErr w:type="spellEnd"/>
    </w:p>
    <w:p w:rsidR="003D0320" w:rsidRPr="003D0320" w:rsidRDefault="003D0320" w:rsidP="003D0320">
      <w:pPr>
        <w:shd w:val="clear" w:color="auto" w:fill="FFFFFF"/>
        <w:spacing w:after="0" w:line="240" w:lineRule="auto"/>
        <w:rPr>
          <w:rFonts w:ascii="Segoe UI" w:eastAsia="Times New Roman" w:hAnsi="Segoe UI" w:cs="Segoe UI"/>
          <w:color w:val="111111"/>
          <w:sz w:val="21"/>
          <w:szCs w:val="21"/>
          <w:lang w:eastAsia="en-IN"/>
        </w:rPr>
      </w:pPr>
      <w:r w:rsidRPr="003D0320">
        <w:rPr>
          <w:rFonts w:ascii="Segoe UI" w:eastAsia="Times New Roman" w:hAnsi="Segoe UI" w:cs="Segoe UI"/>
          <w:noProof/>
          <w:color w:val="111111"/>
          <w:sz w:val="21"/>
          <w:szCs w:val="21"/>
          <w:lang w:eastAsia="en-IN"/>
        </w:rPr>
        <w:drawing>
          <wp:inline distT="0" distB="0" distL="0" distR="0">
            <wp:extent cx="1066800" cy="1428750"/>
            <wp:effectExtent l="0" t="0" r="0" b="0"/>
            <wp:docPr id="4" name="Picture 4" descr="https://www.codeproject.com/script/Membership/ProfileImages/%7B49f3a993-9579-4ad6-8257-c7fe15664a5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49f3a993-9579-4ad6-8257-c7fe15664a5b%7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inline>
        </w:drawing>
      </w:r>
    </w:p>
    <w:p w:rsidR="003D0320" w:rsidRPr="003D0320" w:rsidRDefault="003D0320" w:rsidP="003D0320">
      <w:pPr>
        <w:shd w:val="clear" w:color="auto" w:fill="FFFFFF"/>
        <w:spacing w:after="0" w:line="240" w:lineRule="auto"/>
        <w:rPr>
          <w:rFonts w:ascii="Segoe UI" w:eastAsia="Times New Roman" w:hAnsi="Segoe UI" w:cs="Segoe UI"/>
          <w:color w:val="111111"/>
          <w:sz w:val="21"/>
          <w:szCs w:val="21"/>
          <w:lang w:eastAsia="en-IN"/>
        </w:rPr>
      </w:pPr>
      <w:hyperlink r:id="rId6" w:history="1">
        <w:proofErr w:type="spellStart"/>
        <w:r w:rsidRPr="003D0320">
          <w:rPr>
            <w:rFonts w:ascii="Segoe UI" w:eastAsia="Times New Roman" w:hAnsi="Segoe UI" w:cs="Segoe UI"/>
            <w:b/>
            <w:bCs/>
            <w:color w:val="808080"/>
            <w:sz w:val="21"/>
            <w:szCs w:val="21"/>
            <w:u w:val="single"/>
            <w:bdr w:val="none" w:sz="0" w:space="0" w:color="auto" w:frame="1"/>
            <w:lang w:eastAsia="en-IN"/>
          </w:rPr>
          <w:t>Assil</w:t>
        </w:r>
        <w:proofErr w:type="spellEnd"/>
      </w:hyperlink>
      <w:r w:rsidRPr="003D0320">
        <w:rPr>
          <w:rFonts w:ascii="Segoe UI" w:eastAsia="Times New Roman" w:hAnsi="Segoe UI" w:cs="Segoe UI"/>
          <w:color w:val="111111"/>
          <w:sz w:val="21"/>
          <w:szCs w:val="21"/>
          <w:lang w:eastAsia="en-IN"/>
        </w:rPr>
        <w:t>, </w:t>
      </w:r>
      <w:r w:rsidRPr="003D0320">
        <w:rPr>
          <w:rFonts w:ascii="Segoe UI" w:eastAsia="Times New Roman" w:hAnsi="Segoe UI" w:cs="Segoe UI"/>
          <w:color w:val="111111"/>
          <w:sz w:val="21"/>
          <w:szCs w:val="21"/>
          <w:bdr w:val="none" w:sz="0" w:space="0" w:color="auto" w:frame="1"/>
          <w:lang w:eastAsia="en-IN"/>
        </w:rPr>
        <w:t>9 Jan 2014</w:t>
      </w:r>
      <w:r w:rsidRPr="003D0320">
        <w:rPr>
          <w:rFonts w:ascii="Segoe UI" w:eastAsia="Times New Roman" w:hAnsi="Segoe UI" w:cs="Segoe UI"/>
          <w:color w:val="111111"/>
          <w:sz w:val="21"/>
          <w:szCs w:val="21"/>
          <w:lang w:eastAsia="en-IN"/>
        </w:rPr>
        <w:t> </w:t>
      </w:r>
      <w:hyperlink r:id="rId7" w:tooltip="The Code Project Open License (CPOL)" w:history="1">
        <w:r w:rsidRPr="003D0320">
          <w:rPr>
            <w:rFonts w:ascii="Courier New" w:eastAsia="Times New Roman" w:hAnsi="Courier New" w:cs="Courier New"/>
            <w:color w:val="800080"/>
            <w:sz w:val="21"/>
            <w:szCs w:val="21"/>
            <w:u w:val="single"/>
            <w:bdr w:val="single" w:sz="6" w:space="0" w:color="CCCCCC" w:frame="1"/>
            <w:shd w:val="clear" w:color="auto" w:fill="EEEEEE"/>
            <w:lang w:eastAsia="en-IN"/>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4000"/>
      </w:tblGrid>
      <w:tr w:rsidR="003D0320" w:rsidRPr="003D0320" w:rsidTr="003D0320">
        <w:trPr>
          <w:tblCellSpacing w:w="0" w:type="dxa"/>
        </w:trPr>
        <w:tc>
          <w:tcPr>
            <w:tcW w:w="0" w:type="auto"/>
            <w:tcBorders>
              <w:top w:val="nil"/>
              <w:left w:val="nil"/>
              <w:bottom w:val="nil"/>
              <w:right w:val="nil"/>
            </w:tcBorders>
            <w:shd w:val="clear" w:color="auto" w:fill="auto"/>
            <w:noWrap/>
            <w:vAlign w:val="center"/>
            <w:hideMark/>
          </w:tcPr>
          <w:p w:rsidR="003D0320" w:rsidRPr="003D0320" w:rsidRDefault="003D0320" w:rsidP="003D0320">
            <w:pPr>
              <w:shd w:val="clear" w:color="auto" w:fill="FFFFFF"/>
              <w:spacing w:after="0" w:line="240" w:lineRule="auto"/>
              <w:rPr>
                <w:rFonts w:ascii="Segoe UI" w:eastAsia="Times New Roman" w:hAnsi="Segoe UI" w:cs="Segoe UI"/>
                <w:color w:val="111111"/>
                <w:sz w:val="21"/>
                <w:szCs w:val="21"/>
                <w:bdr w:val="none" w:sz="0" w:space="0" w:color="auto" w:frame="1"/>
                <w:lang w:eastAsia="en-IN"/>
              </w:rPr>
            </w:pPr>
            <w:r w:rsidRPr="003D0320">
              <w:rPr>
                <w:rFonts w:ascii="Segoe UI" w:eastAsia="Times New Roman" w:hAnsi="Segoe UI" w:cs="Segoe UI"/>
                <w:noProof/>
                <w:color w:val="111111"/>
                <w:sz w:val="21"/>
                <w:szCs w:val="21"/>
                <w:bdr w:val="none" w:sz="0" w:space="0" w:color="auto" w:frame="1"/>
                <w:lang w:eastAsia="en-IN"/>
              </w:rPr>
              <w:drawing>
                <wp:inline distT="0" distB="0" distL="0" distR="0">
                  <wp:extent cx="762000" cy="152400"/>
                  <wp:effectExtent l="0" t="0" r="0" b="0"/>
                  <wp:docPr id="3" name="Picture 3"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3D0320" w:rsidRPr="003D0320" w:rsidRDefault="003D0320" w:rsidP="003D0320">
            <w:pPr>
              <w:shd w:val="clear" w:color="auto" w:fill="FFFFFF"/>
              <w:spacing w:after="0" w:line="240" w:lineRule="auto"/>
              <w:rPr>
                <w:rFonts w:ascii="Segoe UI" w:eastAsia="Times New Roman" w:hAnsi="Segoe UI" w:cs="Segoe UI"/>
                <w:color w:val="111111"/>
                <w:sz w:val="21"/>
                <w:szCs w:val="21"/>
                <w:bdr w:val="none" w:sz="0" w:space="0" w:color="auto" w:frame="1"/>
                <w:lang w:eastAsia="en-IN"/>
              </w:rPr>
            </w:pPr>
            <w:r w:rsidRPr="003D0320">
              <w:rPr>
                <w:rFonts w:ascii="Segoe UI" w:eastAsia="Times New Roman" w:hAnsi="Segoe UI" w:cs="Segoe UI"/>
                <w:noProof/>
                <w:color w:val="111111"/>
                <w:sz w:val="21"/>
                <w:szCs w:val="21"/>
                <w:bdr w:val="none" w:sz="0" w:space="0" w:color="auto" w:frame="1"/>
                <w:lang w:eastAsia="en-IN"/>
              </w:rPr>
              <w:drawing>
                <wp:inline distT="0" distB="0" distL="0" distR="0">
                  <wp:extent cx="762000" cy="152400"/>
                  <wp:effectExtent l="0" t="0" r="0" b="0"/>
                  <wp:docPr id="2" name="Picture 2"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3D0320" w:rsidRPr="003D0320" w:rsidRDefault="003D0320" w:rsidP="003D0320">
            <w:pPr>
              <w:spacing w:after="0"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  </w:t>
            </w:r>
            <w:r w:rsidRPr="003D0320">
              <w:rPr>
                <w:rFonts w:ascii="Segoe UI" w:eastAsia="Times New Roman" w:hAnsi="Segoe UI" w:cs="Segoe UI"/>
                <w:color w:val="111111"/>
                <w:sz w:val="21"/>
                <w:szCs w:val="21"/>
                <w:bdr w:val="none" w:sz="0" w:space="0" w:color="auto" w:frame="1"/>
                <w:lang w:eastAsia="en-IN"/>
              </w:rPr>
              <w:t> 4.97 (13 votes)</w:t>
            </w:r>
          </w:p>
        </w:tc>
      </w:tr>
      <w:tr w:rsidR="003D0320" w:rsidRPr="003D0320" w:rsidTr="003D0320">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3D0320" w:rsidRPr="003D0320" w:rsidRDefault="003D0320" w:rsidP="003D0320">
            <w:pPr>
              <w:shd w:val="clear" w:color="auto" w:fill="FFFFFF"/>
              <w:spacing w:after="0" w:line="240" w:lineRule="auto"/>
              <w:rPr>
                <w:rFonts w:ascii="Segoe UI" w:eastAsia="Times New Roman" w:hAnsi="Segoe UI" w:cs="Segoe UI"/>
                <w:color w:val="111111"/>
                <w:sz w:val="21"/>
                <w:szCs w:val="21"/>
                <w:lang w:eastAsia="en-IN"/>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3D0320" w:rsidRPr="003D0320">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3D0320" w:rsidRPr="003D0320" w:rsidRDefault="003D0320" w:rsidP="003D0320">
                  <w:pPr>
                    <w:spacing w:after="0" w:line="240" w:lineRule="auto"/>
                    <w:rPr>
                      <w:rFonts w:ascii="Segoe UI" w:eastAsia="Times New Roman" w:hAnsi="Segoe UI" w:cs="Segoe UI"/>
                      <w:color w:val="808080"/>
                      <w:sz w:val="21"/>
                      <w:szCs w:val="21"/>
                      <w:lang w:eastAsia="en-IN"/>
                    </w:rPr>
                  </w:pPr>
                  <w:r w:rsidRPr="003D0320">
                    <w:rPr>
                      <w:rFonts w:ascii="Segoe UI" w:eastAsia="Times New Roman" w:hAnsi="Segoe UI" w:cs="Segoe UI"/>
                      <w:color w:val="808080"/>
                      <w:sz w:val="21"/>
                      <w:szCs w:val="21"/>
                      <w:lang w:eastAsia="en-IN"/>
                    </w:rPr>
                    <w:t>Rate this:</w:t>
                  </w:r>
                </w:p>
              </w:tc>
              <w:tc>
                <w:tcPr>
                  <w:tcW w:w="0" w:type="auto"/>
                  <w:tcBorders>
                    <w:top w:val="nil"/>
                    <w:left w:val="nil"/>
                    <w:bottom w:val="nil"/>
                    <w:right w:val="nil"/>
                  </w:tcBorders>
                  <w:shd w:val="clear" w:color="auto" w:fill="auto"/>
                  <w:noWrap/>
                  <w:vAlign w:val="center"/>
                  <w:hideMark/>
                </w:tcPr>
                <w:p w:rsidR="003D0320" w:rsidRPr="003D0320" w:rsidRDefault="003D0320" w:rsidP="003D0320">
                  <w:pPr>
                    <w:spacing w:after="0" w:line="240" w:lineRule="auto"/>
                    <w:rPr>
                      <w:rFonts w:ascii="Segoe UI" w:eastAsia="Times New Roman" w:hAnsi="Segoe UI" w:cs="Segoe UI"/>
                      <w:color w:val="808080"/>
                      <w:sz w:val="21"/>
                      <w:szCs w:val="21"/>
                      <w:bdr w:val="none" w:sz="0" w:space="0" w:color="auto" w:frame="1"/>
                      <w:lang w:eastAsia="en-IN"/>
                    </w:rPr>
                  </w:pPr>
                  <w:hyperlink r:id="rId10" w:tooltip="vote 1" w:history="1">
                    <w:r w:rsidRPr="003D0320">
                      <w:rPr>
                        <w:rFonts w:ascii="Segoe UI" w:eastAsia="Times New Roman" w:hAnsi="Segoe UI" w:cs="Segoe UI"/>
                        <w:color w:val="0000FF"/>
                        <w:sz w:val="21"/>
                        <w:szCs w:val="21"/>
                        <w:u w:val="single"/>
                        <w:bdr w:val="none" w:sz="0" w:space="0" w:color="auto" w:frame="1"/>
                        <w:lang w:eastAsia="en-IN"/>
                      </w:rPr>
                      <w:t>vote 1</w:t>
                    </w:r>
                  </w:hyperlink>
                  <w:hyperlink r:id="rId11" w:tooltip="vote 2" w:history="1">
                    <w:r w:rsidRPr="003D0320">
                      <w:rPr>
                        <w:rFonts w:ascii="Segoe UI" w:eastAsia="Times New Roman" w:hAnsi="Segoe UI" w:cs="Segoe UI"/>
                        <w:color w:val="0000FF"/>
                        <w:sz w:val="21"/>
                        <w:szCs w:val="21"/>
                        <w:u w:val="single"/>
                        <w:bdr w:val="none" w:sz="0" w:space="0" w:color="auto" w:frame="1"/>
                        <w:lang w:eastAsia="en-IN"/>
                      </w:rPr>
                      <w:t>vote 2</w:t>
                    </w:r>
                  </w:hyperlink>
                  <w:hyperlink r:id="rId12" w:tooltip="vote 3" w:history="1">
                    <w:r w:rsidRPr="003D0320">
                      <w:rPr>
                        <w:rFonts w:ascii="Segoe UI" w:eastAsia="Times New Roman" w:hAnsi="Segoe UI" w:cs="Segoe UI"/>
                        <w:color w:val="0000FF"/>
                        <w:sz w:val="21"/>
                        <w:szCs w:val="21"/>
                        <w:u w:val="single"/>
                        <w:bdr w:val="none" w:sz="0" w:space="0" w:color="auto" w:frame="1"/>
                        <w:lang w:eastAsia="en-IN"/>
                      </w:rPr>
                      <w:t>vote 3</w:t>
                    </w:r>
                  </w:hyperlink>
                  <w:hyperlink r:id="rId13" w:tooltip="vote 4" w:history="1">
                    <w:r w:rsidRPr="003D0320">
                      <w:rPr>
                        <w:rFonts w:ascii="Segoe UI" w:eastAsia="Times New Roman" w:hAnsi="Segoe UI" w:cs="Segoe UI"/>
                        <w:color w:val="0000FF"/>
                        <w:sz w:val="21"/>
                        <w:szCs w:val="21"/>
                        <w:u w:val="single"/>
                        <w:bdr w:val="none" w:sz="0" w:space="0" w:color="auto" w:frame="1"/>
                        <w:lang w:eastAsia="en-IN"/>
                      </w:rPr>
                      <w:t>vote 4</w:t>
                    </w:r>
                  </w:hyperlink>
                  <w:hyperlink r:id="rId14" w:tooltip="vote 5" w:history="1">
                    <w:r w:rsidRPr="003D0320">
                      <w:rPr>
                        <w:rFonts w:ascii="Segoe UI" w:eastAsia="Times New Roman" w:hAnsi="Segoe UI" w:cs="Segoe UI"/>
                        <w:color w:val="0000FF"/>
                        <w:sz w:val="21"/>
                        <w:szCs w:val="21"/>
                        <w:u w:val="single"/>
                        <w:bdr w:val="none" w:sz="0" w:space="0" w:color="auto" w:frame="1"/>
                        <w:lang w:eastAsia="en-IN"/>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3D0320" w:rsidRPr="003D0320" w:rsidRDefault="003D0320" w:rsidP="003D0320">
                  <w:pPr>
                    <w:spacing w:after="0" w:line="240" w:lineRule="auto"/>
                    <w:rPr>
                      <w:rFonts w:ascii="Segoe UI" w:eastAsia="Times New Roman" w:hAnsi="Segoe UI" w:cs="Segoe UI"/>
                      <w:color w:val="808080"/>
                      <w:sz w:val="21"/>
                      <w:szCs w:val="21"/>
                      <w:bdr w:val="none" w:sz="0" w:space="0" w:color="auto" w:frame="1"/>
                      <w:lang w:eastAsia="en-IN"/>
                    </w:rPr>
                  </w:pPr>
                </w:p>
              </w:tc>
            </w:tr>
          </w:tbl>
          <w:p w:rsidR="003D0320" w:rsidRPr="003D0320" w:rsidRDefault="003D0320" w:rsidP="003D0320">
            <w:pPr>
              <w:spacing w:after="0" w:line="240" w:lineRule="auto"/>
              <w:jc w:val="right"/>
              <w:rPr>
                <w:rFonts w:ascii="Segoe UI" w:eastAsia="Times New Roman" w:hAnsi="Segoe UI" w:cs="Segoe UI"/>
                <w:color w:val="808080"/>
                <w:sz w:val="21"/>
                <w:szCs w:val="21"/>
                <w:lang w:eastAsia="en-IN"/>
              </w:rPr>
            </w:pPr>
          </w:p>
        </w:tc>
      </w:tr>
    </w:tbl>
    <w:p w:rsidR="003D0320" w:rsidRPr="003D0320" w:rsidRDefault="003D0320" w:rsidP="003D0320">
      <w:pPr>
        <w:shd w:val="clear" w:color="auto" w:fill="FFFFFF"/>
        <w:spacing w:after="0" w:line="240" w:lineRule="auto"/>
        <w:rPr>
          <w:rFonts w:ascii="Segoe UI" w:eastAsia="Times New Roman" w:hAnsi="Segoe UI" w:cs="Segoe UI"/>
          <w:color w:val="808080"/>
          <w:sz w:val="21"/>
          <w:szCs w:val="21"/>
          <w:lang w:eastAsia="en-IN"/>
        </w:rPr>
      </w:pPr>
      <w:r w:rsidRPr="003D0320">
        <w:rPr>
          <w:rFonts w:ascii="Segoe UI" w:eastAsia="Times New Roman" w:hAnsi="Segoe UI" w:cs="Segoe UI"/>
          <w:color w:val="808080"/>
          <w:sz w:val="21"/>
          <w:szCs w:val="21"/>
          <w:lang w:eastAsia="en-IN"/>
        </w:rPr>
        <w:t>This article describes an advanced technique or feature in WCF</w:t>
      </w:r>
    </w:p>
    <w:p w:rsidR="003D0320" w:rsidRPr="003D0320" w:rsidRDefault="003D0320" w:rsidP="003D0320">
      <w:pPr>
        <w:numPr>
          <w:ilvl w:val="0"/>
          <w:numId w:val="1"/>
        </w:numPr>
        <w:spacing w:after="0" w:line="240" w:lineRule="auto"/>
        <w:ind w:left="-600"/>
        <w:textAlignment w:val="center"/>
        <w:rPr>
          <w:rFonts w:ascii="Segoe UI" w:eastAsia="Times New Roman" w:hAnsi="Segoe UI" w:cs="Segoe UI"/>
          <w:b/>
          <w:bCs/>
          <w:color w:val="111111"/>
          <w:sz w:val="21"/>
          <w:szCs w:val="21"/>
          <w:lang w:eastAsia="en-IN"/>
        </w:rPr>
      </w:pPr>
      <w:hyperlink r:id="rId15" w:history="1">
        <w:r w:rsidRPr="003D0320">
          <w:rPr>
            <w:rFonts w:ascii="Segoe UI" w:eastAsia="Times New Roman" w:hAnsi="Segoe UI" w:cs="Segoe UI"/>
            <w:b/>
            <w:bCs/>
            <w:color w:val="800080"/>
            <w:sz w:val="21"/>
            <w:szCs w:val="21"/>
            <w:u w:val="single"/>
            <w:bdr w:val="none" w:sz="0" w:space="0" w:color="auto" w:frame="1"/>
            <w:lang w:eastAsia="en-IN"/>
          </w:rPr>
          <w:t>Download source (no EXE) - 13.4 KB</w:t>
        </w:r>
      </w:hyperlink>
    </w:p>
    <w:p w:rsidR="003D0320" w:rsidRPr="003D0320" w:rsidRDefault="003D0320" w:rsidP="003D0320">
      <w:pPr>
        <w:numPr>
          <w:ilvl w:val="0"/>
          <w:numId w:val="1"/>
        </w:numPr>
        <w:spacing w:after="0" w:line="240" w:lineRule="auto"/>
        <w:ind w:left="-600"/>
        <w:textAlignment w:val="center"/>
        <w:rPr>
          <w:rFonts w:ascii="Segoe UI" w:eastAsia="Times New Roman" w:hAnsi="Segoe UI" w:cs="Segoe UI"/>
          <w:b/>
          <w:bCs/>
          <w:color w:val="111111"/>
          <w:sz w:val="21"/>
          <w:szCs w:val="21"/>
          <w:lang w:eastAsia="en-IN"/>
        </w:rPr>
      </w:pPr>
      <w:hyperlink r:id="rId16" w:history="1">
        <w:r w:rsidRPr="003D0320">
          <w:rPr>
            <w:rFonts w:ascii="Segoe UI" w:eastAsia="Times New Roman" w:hAnsi="Segoe UI" w:cs="Segoe UI"/>
            <w:b/>
            <w:bCs/>
            <w:color w:val="800080"/>
            <w:sz w:val="21"/>
            <w:szCs w:val="21"/>
            <w:u w:val="single"/>
            <w:bdr w:val="none" w:sz="0" w:space="0" w:color="auto" w:frame="1"/>
            <w:lang w:eastAsia="en-IN"/>
          </w:rPr>
          <w:t>Download source - 40.7 KB</w:t>
        </w:r>
      </w:hyperlink>
    </w:p>
    <w:p w:rsidR="003D0320" w:rsidRPr="003D0320" w:rsidRDefault="003D0320" w:rsidP="003D032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3D0320">
        <w:rPr>
          <w:rFonts w:ascii="Segoe UI" w:eastAsia="Times New Roman" w:hAnsi="Segoe UI" w:cs="Segoe UI"/>
          <w:color w:val="FF9900"/>
          <w:sz w:val="44"/>
          <w:szCs w:val="44"/>
          <w:lang w:eastAsia="en-IN"/>
        </w:rPr>
        <w:t>Introduction</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WCF has become such a big buzz word in the IT solution world, it revolutionary transfers the web services concept to a totally new world, it perfectly implements and extends the Service Oriented Architecture and it also opens the ways to freely design and build flexible solutions.</w:t>
      </w:r>
    </w:p>
    <w:p w:rsidR="003D0320" w:rsidRPr="003D0320" w:rsidRDefault="003D0320" w:rsidP="003D032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3D0320">
        <w:rPr>
          <w:rFonts w:ascii="Segoe UI" w:eastAsia="Times New Roman" w:hAnsi="Segoe UI" w:cs="Segoe UI"/>
          <w:color w:val="FF9900"/>
          <w:sz w:val="44"/>
          <w:szCs w:val="44"/>
          <w:lang w:eastAsia="en-IN"/>
        </w:rPr>
        <w:t>Background</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My intent was to talk about a very important feature of the WCF and that was extensibility, however, I found a very good series of articles online that talk about extensibility in a very detailed and simple professional way that I can’t ever compete with, so I decided to briefly talk about extensibility referring the reader to </w:t>
      </w:r>
      <w:hyperlink r:id="rId17" w:history="1">
        <w:r w:rsidRPr="003D0320">
          <w:rPr>
            <w:rFonts w:ascii="Segoe UI" w:eastAsia="Times New Roman" w:hAnsi="Segoe UI" w:cs="Segoe UI"/>
            <w:color w:val="800080"/>
            <w:sz w:val="21"/>
            <w:szCs w:val="21"/>
            <w:u w:val="single"/>
            <w:bdr w:val="none" w:sz="0" w:space="0" w:color="auto" w:frame="1"/>
            <w:lang w:eastAsia="en-IN"/>
          </w:rPr>
          <w:t xml:space="preserve">that great article by Carlos </w:t>
        </w:r>
        <w:proofErr w:type="spellStart"/>
        <w:r w:rsidRPr="003D0320">
          <w:rPr>
            <w:rFonts w:ascii="Segoe UI" w:eastAsia="Times New Roman" w:hAnsi="Segoe UI" w:cs="Segoe UI"/>
            <w:color w:val="800080"/>
            <w:sz w:val="21"/>
            <w:szCs w:val="21"/>
            <w:u w:val="single"/>
            <w:bdr w:val="none" w:sz="0" w:space="0" w:color="auto" w:frame="1"/>
            <w:lang w:eastAsia="en-IN"/>
          </w:rPr>
          <w:t>Figueira</w:t>
        </w:r>
        <w:proofErr w:type="spellEnd"/>
      </w:hyperlink>
      <w:r w:rsidRPr="003D0320">
        <w:rPr>
          <w:rFonts w:ascii="Segoe UI" w:eastAsia="Times New Roman" w:hAnsi="Segoe UI" w:cs="Segoe UI"/>
          <w:color w:val="111111"/>
          <w:sz w:val="21"/>
          <w:szCs w:val="21"/>
          <w:lang w:eastAsia="en-IN"/>
        </w:rPr>
        <w:t> MSDN blog.</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In the lines below, I am going to show you how you can extend WCF in a very simple way using three extending points, and in case you want to know more, you can just read the link above.</w:t>
      </w:r>
    </w:p>
    <w:p w:rsidR="003D0320" w:rsidRPr="003D0320" w:rsidRDefault="003D0320" w:rsidP="003D032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3D0320">
        <w:rPr>
          <w:rFonts w:ascii="Segoe UI" w:eastAsia="Times New Roman" w:hAnsi="Segoe UI" w:cs="Segoe UI"/>
          <w:color w:val="FF9900"/>
          <w:sz w:val="44"/>
          <w:szCs w:val="44"/>
          <w:lang w:eastAsia="en-IN"/>
        </w:rPr>
        <w:t>Using the Code  </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 xml:space="preserve">This article requires you to be well-versed with WCF’s main concepts like service, contracts, </w:t>
      </w:r>
      <w:proofErr w:type="spellStart"/>
      <w:r w:rsidRPr="003D0320">
        <w:rPr>
          <w:rFonts w:ascii="Segoe UI" w:eastAsia="Times New Roman" w:hAnsi="Segoe UI" w:cs="Segoe UI"/>
          <w:color w:val="111111"/>
          <w:sz w:val="21"/>
          <w:szCs w:val="21"/>
          <w:lang w:eastAsia="en-IN"/>
        </w:rPr>
        <w:t>behaviors</w:t>
      </w:r>
      <w:proofErr w:type="spellEnd"/>
      <w:r w:rsidRPr="003D0320">
        <w:rPr>
          <w:rFonts w:ascii="Segoe UI" w:eastAsia="Times New Roman" w:hAnsi="Segoe UI" w:cs="Segoe UI"/>
          <w:color w:val="111111"/>
          <w:sz w:val="21"/>
          <w:szCs w:val="21"/>
          <w:lang w:eastAsia="en-IN"/>
        </w:rPr>
        <w:t>, bindings, etc.</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lastRenderedPageBreak/>
        <w:t>I will build a simple WCF service I will extend the service in three places, or show you how you can extend the service in three places and also show you the execution path by tracing it. Let’s start by considering this simple contract:</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[ServiceContract(Name = </w:t>
      </w:r>
      <w:r w:rsidRPr="003D0320">
        <w:rPr>
          <w:rFonts w:ascii="Consolas" w:eastAsia="Times New Roman" w:hAnsi="Consolas" w:cs="Consolas"/>
          <w:color w:val="800080"/>
          <w:sz w:val="18"/>
          <w:szCs w:val="18"/>
          <w:bdr w:val="none" w:sz="0" w:space="0" w:color="auto" w:frame="1"/>
          <w:lang w:val="cs-CZ" w:eastAsia="en-IN"/>
        </w:rPr>
        <w:t>"PasswordGenerator"</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interface</w:t>
      </w:r>
      <w:r w:rsidRPr="003D0320">
        <w:rPr>
          <w:rFonts w:ascii="Consolas" w:eastAsia="Times New Roman" w:hAnsi="Consolas" w:cs="Consolas"/>
          <w:color w:val="000000"/>
          <w:sz w:val="18"/>
          <w:szCs w:val="18"/>
          <w:lang w:val="cs-CZ" w:eastAsia="en-IN"/>
        </w:rPr>
        <w:t xml:space="preserve"> IPasswordGenerator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[OperationContract(Name = </w:t>
      </w:r>
      <w:r w:rsidRPr="003D0320">
        <w:rPr>
          <w:rFonts w:ascii="Consolas" w:eastAsia="Times New Roman" w:hAnsi="Consolas" w:cs="Consolas"/>
          <w:color w:val="800080"/>
          <w:sz w:val="18"/>
          <w:szCs w:val="18"/>
          <w:bdr w:val="none" w:sz="0" w:space="0" w:color="auto" w:frame="1"/>
          <w:lang w:val="cs-CZ" w:eastAsia="en-IN"/>
        </w:rPr>
        <w:t>"GeneratePassword"</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GeneratePassword();</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[OperationContract(Name=</w:t>
      </w:r>
      <w:r w:rsidRPr="003D0320">
        <w:rPr>
          <w:rFonts w:ascii="Consolas" w:eastAsia="Times New Roman" w:hAnsi="Consolas" w:cs="Consolas"/>
          <w:color w:val="800080"/>
          <w:sz w:val="18"/>
          <w:szCs w:val="18"/>
          <w:bdr w:val="none" w:sz="0" w:space="0" w:color="auto" w:frame="1"/>
          <w:lang w:val="cs-CZ" w:eastAsia="en-IN"/>
        </w:rPr>
        <w:t>"ParameterizedPasswordGenerator"</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GeneratePassword(</w:t>
      </w:r>
      <w:r w:rsidRPr="003D0320">
        <w:rPr>
          <w:rFonts w:ascii="Consolas" w:eastAsia="Times New Roman" w:hAnsi="Consolas" w:cs="Consolas"/>
          <w:color w:val="0000FF"/>
          <w:sz w:val="18"/>
          <w:szCs w:val="18"/>
          <w:bdr w:val="none" w:sz="0" w:space="0" w:color="auto" w:frame="1"/>
          <w:lang w:val="cs-CZ" w:eastAsia="en-IN"/>
        </w:rPr>
        <w:t>int</w:t>
      </w:r>
      <w:r w:rsidRPr="003D0320">
        <w:rPr>
          <w:rFonts w:ascii="Consolas" w:eastAsia="Times New Roman" w:hAnsi="Consolas" w:cs="Consolas"/>
          <w:color w:val="000000"/>
          <w:sz w:val="18"/>
          <w:szCs w:val="18"/>
          <w:lang w:val="cs-CZ" w:eastAsia="en-IN"/>
        </w:rPr>
        <w:t xml:space="preserve"> length);</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And this implementation:</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class</w:t>
      </w:r>
      <w:r w:rsidRPr="003D0320">
        <w:rPr>
          <w:rFonts w:ascii="Consolas" w:eastAsia="Times New Roman" w:hAnsi="Consolas" w:cs="Consolas"/>
          <w:color w:val="000000"/>
          <w:sz w:val="18"/>
          <w:szCs w:val="18"/>
          <w:lang w:val="cs-CZ" w:eastAsia="en-IN"/>
        </w:rPr>
        <w:t xml:space="preserve"> PasswordGenerator:IPasswordGenerator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[OperationBehavior()]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GeneratePassword()</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return</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"You called GeneratePassword()"</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[OperationBehavior()]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GeneratePassword(</w:t>
      </w:r>
      <w:r w:rsidRPr="003D0320">
        <w:rPr>
          <w:rFonts w:ascii="Consolas" w:eastAsia="Times New Roman" w:hAnsi="Consolas" w:cs="Consolas"/>
          <w:color w:val="0000FF"/>
          <w:sz w:val="18"/>
          <w:szCs w:val="18"/>
          <w:bdr w:val="none" w:sz="0" w:space="0" w:color="auto" w:frame="1"/>
          <w:lang w:val="cs-CZ" w:eastAsia="en-IN"/>
        </w:rPr>
        <w:t>int</w:t>
      </w:r>
      <w:r w:rsidRPr="003D0320">
        <w:rPr>
          <w:rFonts w:ascii="Consolas" w:eastAsia="Times New Roman" w:hAnsi="Consolas" w:cs="Consolas"/>
          <w:color w:val="000000"/>
          <w:sz w:val="18"/>
          <w:szCs w:val="18"/>
          <w:lang w:val="cs-CZ" w:eastAsia="en-IN"/>
        </w:rPr>
        <w:t xml:space="preserve"> length)</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return</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"You called GeneratePassword(int length) overload"</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 host application and the client application are merged in this one small application for brevity and simplicity and because this is out of the scope of our article. In this, I wish to draw your attention to the following points:</w:t>
      </w:r>
    </w:p>
    <w:p w:rsidR="003D0320" w:rsidRPr="003D0320" w:rsidRDefault="003D0320" w:rsidP="003D032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Using named pipes binding as a choice of many, you can choose whatever you want,</w:t>
      </w:r>
    </w:p>
    <w:p w:rsidR="003D0320" w:rsidRPr="003D0320" w:rsidRDefault="003D0320" w:rsidP="003D032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 host takes the service class and </w:t>
      </w:r>
      <w:r w:rsidRPr="003D0320">
        <w:rPr>
          <w:rFonts w:ascii="Segoe UI" w:eastAsia="Times New Roman" w:hAnsi="Segoe UI" w:cs="Segoe UI"/>
          <w:b/>
          <w:bCs/>
          <w:color w:val="111111"/>
          <w:sz w:val="21"/>
          <w:szCs w:val="21"/>
          <w:bdr w:val="none" w:sz="0" w:space="0" w:color="auto" w:frame="1"/>
          <w:lang w:eastAsia="en-IN"/>
        </w:rPr>
        <w:t>not</w:t>
      </w:r>
      <w:r w:rsidRPr="003D0320">
        <w:rPr>
          <w:rFonts w:ascii="Segoe UI" w:eastAsia="Times New Roman" w:hAnsi="Segoe UI" w:cs="Segoe UI"/>
          <w:color w:val="111111"/>
          <w:sz w:val="21"/>
          <w:szCs w:val="21"/>
          <w:lang w:eastAsia="en-IN"/>
        </w:rPr>
        <w:t> the interface.</w:t>
      </w:r>
    </w:p>
    <w:p w:rsidR="003D0320" w:rsidRPr="003D0320" w:rsidRDefault="003D0320" w:rsidP="003D032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 endpoint takes the type of the Interface.</w:t>
      </w:r>
    </w:p>
    <w:p w:rsidR="003D0320" w:rsidRPr="003D0320" w:rsidRDefault="003D0320" w:rsidP="003D032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Host should be open while using it and you should close it once you are done.</w:t>
      </w:r>
    </w:p>
    <w:p w:rsidR="003D0320" w:rsidRPr="003D0320" w:rsidRDefault="003D0320" w:rsidP="003D032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 factory uses the class and </w:t>
      </w:r>
      <w:r w:rsidRPr="003D0320">
        <w:rPr>
          <w:rFonts w:ascii="Segoe UI" w:eastAsia="Times New Roman" w:hAnsi="Segoe UI" w:cs="Segoe UI"/>
          <w:b/>
          <w:bCs/>
          <w:color w:val="111111"/>
          <w:sz w:val="21"/>
          <w:szCs w:val="21"/>
          <w:bdr w:val="none" w:sz="0" w:space="0" w:color="auto" w:frame="1"/>
          <w:lang w:eastAsia="en-IN"/>
        </w:rPr>
        <w:t>not</w:t>
      </w:r>
      <w:r w:rsidRPr="003D0320">
        <w:rPr>
          <w:rFonts w:ascii="Segoe UI" w:eastAsia="Times New Roman" w:hAnsi="Segoe UI" w:cs="Segoe UI"/>
          <w:color w:val="111111"/>
          <w:sz w:val="21"/>
          <w:szCs w:val="21"/>
          <w:lang w:eastAsia="en-IN"/>
        </w:rPr>
        <w:t> the interface.</w:t>
      </w:r>
    </w:p>
    <w:p w:rsidR="003D0320" w:rsidRPr="003D0320" w:rsidRDefault="003D0320" w:rsidP="003D032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It should also be closed when you no longer need it.</w:t>
      </w:r>
    </w:p>
    <w:p w:rsidR="003D0320" w:rsidRPr="003D0320" w:rsidRDefault="003D0320" w:rsidP="003D032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I used two overloads of </w:t>
      </w:r>
      <w:proofErr w:type="spellStart"/>
      <w:r w:rsidRPr="003D0320">
        <w:rPr>
          <w:rFonts w:ascii="Consolas" w:eastAsia="Times New Roman" w:hAnsi="Consolas" w:cs="Consolas"/>
          <w:color w:val="990000"/>
          <w:bdr w:val="none" w:sz="0" w:space="0" w:color="auto" w:frame="1"/>
          <w:lang w:eastAsia="en-IN"/>
        </w:rPr>
        <w:t>GeneratePassword</w:t>
      </w:r>
      <w:proofErr w:type="spellEnd"/>
      <w:r w:rsidRPr="003D0320">
        <w:rPr>
          <w:rFonts w:ascii="Segoe UI" w:eastAsia="Times New Roman" w:hAnsi="Segoe UI" w:cs="Segoe UI"/>
          <w:color w:val="111111"/>
          <w:sz w:val="21"/>
          <w:szCs w:val="21"/>
          <w:lang w:eastAsia="en-IN"/>
        </w:rPr>
        <w:t>, but because I am using the original assembly not the proxy generated one, that is why they maintained the original names of the methods.</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FF"/>
          <w:sz w:val="18"/>
          <w:szCs w:val="18"/>
          <w:bdr w:val="none" w:sz="0" w:space="0" w:color="auto" w:frame="1"/>
          <w:lang w:val="cs-CZ" w:eastAsia="en-IN"/>
        </w:rPr>
        <w:t>static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Main(</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args)</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ServiceEndpoint serviceEndpoint;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Uri basePipeAddress = </w:t>
      </w:r>
      <w:r w:rsidRPr="003D0320">
        <w:rPr>
          <w:rFonts w:ascii="Consolas" w:eastAsia="Times New Roman" w:hAnsi="Consolas" w:cs="Consolas"/>
          <w:color w:val="0000FF"/>
          <w:sz w:val="18"/>
          <w:szCs w:val="18"/>
          <w:bdr w:val="none" w:sz="0" w:space="0" w:color="auto" w:frame="1"/>
          <w:lang w:val="cs-CZ" w:eastAsia="en-IN"/>
        </w:rPr>
        <w:t>new</w:t>
      </w:r>
      <w:r w:rsidRPr="003D0320">
        <w:rPr>
          <w:rFonts w:ascii="Consolas" w:eastAsia="Times New Roman" w:hAnsi="Consolas" w:cs="Consolas"/>
          <w:color w:val="000000"/>
          <w:sz w:val="18"/>
          <w:szCs w:val="18"/>
          <w:lang w:val="cs-CZ" w:eastAsia="en-IN"/>
        </w:rPr>
        <w:t xml:space="preserve"> Uri(</w:t>
      </w:r>
      <w:r w:rsidRPr="003D0320">
        <w:rPr>
          <w:rFonts w:ascii="Consolas" w:eastAsia="Times New Roman" w:hAnsi="Consolas" w:cs="Consolas"/>
          <w:color w:val="800080"/>
          <w:sz w:val="18"/>
          <w:szCs w:val="18"/>
          <w:bdr w:val="none" w:sz="0" w:space="0" w:color="auto" w:frame="1"/>
          <w:lang w:val="cs-CZ" w:eastAsia="en-IN"/>
        </w:rPr>
        <w:t>@"net.Pipe://localhost/Password/Mine"</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using</w:t>
      </w:r>
      <w:r w:rsidRPr="003D0320">
        <w:rPr>
          <w:rFonts w:ascii="Consolas" w:eastAsia="Times New Roman" w:hAnsi="Consolas" w:cs="Consolas"/>
          <w:color w:val="000000"/>
          <w:sz w:val="18"/>
          <w:szCs w:val="18"/>
          <w:lang w:val="cs-CZ" w:eastAsia="en-IN"/>
        </w:rPr>
        <w:t xml:space="preserve"> (ServiceHost host =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new</w:t>
      </w:r>
      <w:r w:rsidRPr="003D0320">
        <w:rPr>
          <w:rFonts w:ascii="Consolas" w:eastAsia="Times New Roman" w:hAnsi="Consolas" w:cs="Consolas"/>
          <w:color w:val="000000"/>
          <w:sz w:val="18"/>
          <w:szCs w:val="18"/>
          <w:lang w:val="cs-CZ" w:eastAsia="en-IN"/>
        </w:rPr>
        <w:t xml:space="preserve"> ServiceHost(</w:t>
      </w:r>
      <w:r w:rsidRPr="003D0320">
        <w:rPr>
          <w:rFonts w:ascii="Consolas" w:eastAsia="Times New Roman" w:hAnsi="Consolas" w:cs="Consolas"/>
          <w:color w:val="0000FF"/>
          <w:sz w:val="18"/>
          <w:szCs w:val="18"/>
          <w:bdr w:val="none" w:sz="0" w:space="0" w:color="auto" w:frame="1"/>
          <w:lang w:val="cs-CZ" w:eastAsia="en-IN"/>
        </w:rPr>
        <w:t>typeof</w:t>
      </w:r>
      <w:r w:rsidRPr="003D0320">
        <w:rPr>
          <w:rFonts w:ascii="Consolas" w:eastAsia="Times New Roman" w:hAnsi="Consolas" w:cs="Consolas"/>
          <w:color w:val="000000"/>
          <w:sz w:val="18"/>
          <w:szCs w:val="18"/>
          <w:lang w:val="cs-CZ" w:eastAsia="en-IN"/>
        </w:rPr>
        <w:t>(Password.PasswordGenerator), basePipeAddress))</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serviceEndpoint = host.AddServiceEndpoint(</w:t>
      </w:r>
      <w:r w:rsidRPr="003D0320">
        <w:rPr>
          <w:rFonts w:ascii="Consolas" w:eastAsia="Times New Roman" w:hAnsi="Consolas" w:cs="Consolas"/>
          <w:color w:val="0000FF"/>
          <w:sz w:val="18"/>
          <w:szCs w:val="18"/>
          <w:bdr w:val="none" w:sz="0" w:space="0" w:color="auto" w:frame="1"/>
          <w:lang w:val="cs-CZ" w:eastAsia="en-IN"/>
        </w:rPr>
        <w:t>typeof</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Password.IPasswordGenerator), </w:t>
      </w:r>
      <w:r w:rsidRPr="003D0320">
        <w:rPr>
          <w:rFonts w:ascii="Consolas" w:eastAsia="Times New Roman" w:hAnsi="Consolas" w:cs="Consolas"/>
          <w:color w:val="0000FF"/>
          <w:sz w:val="18"/>
          <w:szCs w:val="18"/>
          <w:bdr w:val="none" w:sz="0" w:space="0" w:color="auto" w:frame="1"/>
          <w:lang w:val="cs-CZ" w:eastAsia="en-IN"/>
        </w:rPr>
        <w:t>new</w:t>
      </w:r>
      <w:r w:rsidRPr="003D0320">
        <w:rPr>
          <w:rFonts w:ascii="Consolas" w:eastAsia="Times New Roman" w:hAnsi="Consolas" w:cs="Consolas"/>
          <w:color w:val="000000"/>
          <w:sz w:val="18"/>
          <w:szCs w:val="18"/>
          <w:lang w:val="cs-CZ" w:eastAsia="en-IN"/>
        </w:rPr>
        <w:t xml:space="preserve"> NetNamedPipeBinding(), </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.Empty);</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lastRenderedPageBreak/>
        <w:t xml:space="preserve">        host.Open();</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using</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var</w:t>
      </w:r>
      <w:r w:rsidRPr="003D0320">
        <w:rPr>
          <w:rFonts w:ascii="Consolas" w:eastAsia="Times New Roman" w:hAnsi="Consolas" w:cs="Consolas"/>
          <w:color w:val="000000"/>
          <w:sz w:val="18"/>
          <w:szCs w:val="18"/>
          <w:lang w:val="cs-CZ" w:eastAsia="en-IN"/>
        </w:rPr>
        <w:t xml:space="preserve"> factory = </w:t>
      </w:r>
      <w:r w:rsidRPr="003D0320">
        <w:rPr>
          <w:rFonts w:ascii="Consolas" w:eastAsia="Times New Roman" w:hAnsi="Consolas" w:cs="Consolas"/>
          <w:color w:val="0000FF"/>
          <w:sz w:val="18"/>
          <w:szCs w:val="18"/>
          <w:bdr w:val="none" w:sz="0" w:space="0" w:color="auto" w:frame="1"/>
          <w:lang w:val="cs-CZ" w:eastAsia="en-IN"/>
        </w:rPr>
        <w:t>new</w:t>
      </w: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ChannelFactory&lt;password.passwordgenerator&gt;(</w:t>
      </w:r>
      <w:r w:rsidRPr="003D0320">
        <w:rPr>
          <w:rFonts w:ascii="Consolas" w:eastAsia="Times New Roman" w:hAnsi="Consolas" w:cs="Consolas"/>
          <w:color w:val="0000FF"/>
          <w:sz w:val="18"/>
          <w:szCs w:val="18"/>
          <w:bdr w:val="none" w:sz="0" w:space="0" w:color="auto" w:frame="1"/>
          <w:lang w:val="cs-CZ" w:eastAsia="en-IN"/>
        </w:rPr>
        <w:t>new</w:t>
      </w:r>
      <w:r w:rsidRPr="003D0320">
        <w:rPr>
          <w:rFonts w:ascii="Consolas" w:eastAsia="Times New Roman" w:hAnsi="Consolas" w:cs="Consolas"/>
          <w:color w:val="000000"/>
          <w:sz w:val="18"/>
          <w:szCs w:val="18"/>
          <w:lang w:val="cs-CZ" w:eastAsia="en-IN"/>
        </w:rPr>
        <w:t xml:space="preserve"> NetNamedPipeBinding()))</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var</w:t>
      </w:r>
      <w:r w:rsidRPr="003D0320">
        <w:rPr>
          <w:rFonts w:ascii="Consolas" w:eastAsia="Times New Roman" w:hAnsi="Consolas" w:cs="Consolas"/>
          <w:color w:val="000000"/>
          <w:sz w:val="18"/>
          <w:szCs w:val="18"/>
          <w:lang w:val="cs-CZ" w:eastAsia="en-IN"/>
        </w:rPr>
        <w:t xml:space="preserve"> proxy = factory.CreateChannel(serviceEndpoint.Address);</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proxy.GeneratePassword();</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proxy.GeneratePassword(</w:t>
      </w:r>
      <w:r w:rsidRPr="003D0320">
        <w:rPr>
          <w:rFonts w:ascii="Consolas" w:eastAsia="Times New Roman" w:hAnsi="Consolas" w:cs="Consolas"/>
          <w:color w:val="000080"/>
          <w:sz w:val="18"/>
          <w:szCs w:val="18"/>
          <w:bdr w:val="none" w:sz="0" w:space="0" w:color="auto" w:frame="1"/>
          <w:lang w:val="cs-CZ" w:eastAsia="en-IN"/>
        </w:rPr>
        <w:t>1500</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factory.Close();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host.Close();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 code above is sufficient to host and consume the service using efficient named pipes binding. So far is just setting up the environment. Now we need to create three extensions and log them all, just to see which one executes when I will not write any useful code in any, just telling you that this is the place where you have full access on the WCF and you can manipulate all its actions. This is the logging class.</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static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class</w:t>
      </w:r>
      <w:r w:rsidRPr="003D0320">
        <w:rPr>
          <w:rFonts w:ascii="Consolas" w:eastAsia="Times New Roman" w:hAnsi="Consolas" w:cs="Consolas"/>
          <w:color w:val="000000"/>
          <w:sz w:val="18"/>
          <w:szCs w:val="18"/>
          <w:lang w:val="cs-CZ" w:eastAsia="en-IN"/>
        </w:rPr>
        <w:t xml:space="preserve"> Logger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private</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static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Log(</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message)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try</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using</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var</w:t>
      </w:r>
      <w:r w:rsidRPr="003D0320">
        <w:rPr>
          <w:rFonts w:ascii="Consolas" w:eastAsia="Times New Roman" w:hAnsi="Consolas" w:cs="Consolas"/>
          <w:color w:val="000000"/>
          <w:sz w:val="18"/>
          <w:szCs w:val="18"/>
          <w:lang w:val="cs-CZ" w:eastAsia="en-IN"/>
        </w:rPr>
        <w:t xml:space="preserve"> stream = </w:t>
      </w:r>
      <w:r w:rsidRPr="003D0320">
        <w:rPr>
          <w:rFonts w:ascii="Consolas" w:eastAsia="Times New Roman" w:hAnsi="Consolas" w:cs="Consolas"/>
          <w:color w:val="0000FF"/>
          <w:sz w:val="18"/>
          <w:szCs w:val="18"/>
          <w:bdr w:val="none" w:sz="0" w:space="0" w:color="auto" w:frame="1"/>
          <w:lang w:val="cs-CZ" w:eastAsia="en-IN"/>
        </w:rPr>
        <w:t>new</w:t>
      </w:r>
      <w:r w:rsidRPr="003D0320">
        <w:rPr>
          <w:rFonts w:ascii="Consolas" w:eastAsia="Times New Roman" w:hAnsi="Consolas" w:cs="Consolas"/>
          <w:color w:val="000000"/>
          <w:sz w:val="18"/>
          <w:szCs w:val="18"/>
          <w:lang w:val="cs-CZ" w:eastAsia="en-IN"/>
        </w:rPr>
        <w:t xml:space="preserve"> StreamWriter(</w:t>
      </w:r>
      <w:r w:rsidRPr="003D0320">
        <w:rPr>
          <w:rFonts w:ascii="Consolas" w:eastAsia="Times New Roman" w:hAnsi="Consolas" w:cs="Consolas"/>
          <w:color w:val="800080"/>
          <w:sz w:val="18"/>
          <w:szCs w:val="18"/>
          <w:bdr w:val="none" w:sz="0" w:space="0" w:color="auto" w:frame="1"/>
          <w:lang w:val="cs-CZ" w:eastAsia="en-IN"/>
        </w:rPr>
        <w:t>@"G:\log.log"</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true</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stream.WriteLine(message);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stream.Flush();</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stream.Close();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catch</w:t>
      </w:r>
      <w:r w:rsidRPr="003D0320">
        <w:rPr>
          <w:rFonts w:ascii="Consolas" w:eastAsia="Times New Roman" w:hAnsi="Consolas" w:cs="Consolas"/>
          <w:color w:val="000000"/>
          <w:sz w:val="18"/>
          <w:szCs w:val="18"/>
          <w:lang w:val="cs-CZ" w:eastAsia="en-IN"/>
        </w:rPr>
        <w:t xml:space="preserve"> (Exception)</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static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Log(</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className, </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methodName, </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parameter)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.Format(</w:t>
      </w:r>
      <w:r w:rsidRPr="003D0320">
        <w:rPr>
          <w:rFonts w:ascii="Consolas" w:eastAsia="Times New Roman" w:hAnsi="Consolas" w:cs="Consolas"/>
          <w:color w:val="800080"/>
          <w:sz w:val="18"/>
          <w:szCs w:val="18"/>
          <w:bdr w:val="none" w:sz="0" w:space="0" w:color="auto" w:frame="1"/>
          <w:lang w:val="cs-CZ" w:eastAsia="en-IN"/>
        </w:rPr>
        <w:t>"Class {0} called method {1} with parameter {2} @ {3}"</w:t>
      </w: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className, methodName, parameter, DateTime.Now));</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3D0320">
        <w:rPr>
          <w:rFonts w:ascii="Segoe UI" w:eastAsia="Times New Roman" w:hAnsi="Segoe UI" w:cs="Segoe UI"/>
          <w:b/>
          <w:bCs/>
          <w:color w:val="111111"/>
          <w:sz w:val="24"/>
          <w:szCs w:val="24"/>
          <w:lang w:eastAsia="en-IN"/>
        </w:rPr>
        <w:t>First Extension</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 xml:space="preserve">Extending the Service </w:t>
      </w:r>
      <w:proofErr w:type="spellStart"/>
      <w:r w:rsidRPr="003D0320">
        <w:rPr>
          <w:rFonts w:ascii="Segoe UI" w:eastAsia="Times New Roman" w:hAnsi="Segoe UI" w:cs="Segoe UI"/>
          <w:color w:val="111111"/>
          <w:sz w:val="21"/>
          <w:szCs w:val="21"/>
          <w:lang w:eastAsia="en-IN"/>
        </w:rPr>
        <w:t>behavior</w:t>
      </w:r>
      <w:proofErr w:type="spellEnd"/>
      <w:r w:rsidRPr="003D0320">
        <w:rPr>
          <w:rFonts w:ascii="Segoe UI" w:eastAsia="Times New Roman" w:hAnsi="Segoe UI" w:cs="Segoe UI"/>
          <w:color w:val="111111"/>
          <w:sz w:val="21"/>
          <w:szCs w:val="21"/>
          <w:lang w:eastAsia="en-IN"/>
        </w:rPr>
        <w:t xml:space="preserve"> by implementing </w:t>
      </w:r>
      <w:proofErr w:type="spellStart"/>
      <w:r w:rsidRPr="003D0320">
        <w:rPr>
          <w:rFonts w:ascii="Consolas" w:eastAsia="Times New Roman" w:hAnsi="Consolas" w:cs="Consolas"/>
          <w:color w:val="990000"/>
          <w:bdr w:val="none" w:sz="0" w:space="0" w:color="auto" w:frame="1"/>
          <w:lang w:eastAsia="en-IN"/>
        </w:rPr>
        <w:t>IserviceBehavior</w:t>
      </w:r>
      <w:proofErr w:type="spellEnd"/>
      <w:r w:rsidRPr="003D0320">
        <w:rPr>
          <w:rFonts w:ascii="Segoe UI" w:eastAsia="Times New Roman" w:hAnsi="Segoe UI" w:cs="Segoe UI"/>
          <w:color w:val="111111"/>
          <w:sz w:val="21"/>
          <w:szCs w:val="21"/>
          <w:lang w:eastAsia="en-IN"/>
        </w:rPr>
        <w:t> interface. This interface can be used to inspect or change the entire service description and runtime.</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interface</w:t>
      </w:r>
      <w:r w:rsidRPr="003D0320">
        <w:rPr>
          <w:rFonts w:ascii="Consolas" w:eastAsia="Times New Roman" w:hAnsi="Consolas" w:cs="Consolas"/>
          <w:color w:val="000000"/>
          <w:sz w:val="18"/>
          <w:szCs w:val="18"/>
          <w:lang w:val="cs-CZ" w:eastAsia="en-IN"/>
        </w:rPr>
        <w:t xml:space="preserve"> IServiceBehavior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Validate(ServiceDescription serviceDescription, ServiceHostBaseserviceHostBase);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lastRenderedPageBreak/>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AddBindingParameters(ServiceDescription serviceDescription,</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ServiceHostBase serviceHostBase, Collection&lt;ServiceEndpoint&gt;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endpoints,BindingParameterCollection bindingParameters);</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ApplyDispatchBehavior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(ServiceDescription serviceDescription,ServiceHostBase serviceHostBase);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3D0320">
        <w:rPr>
          <w:rFonts w:ascii="Consolas" w:eastAsia="Times New Roman" w:hAnsi="Consolas" w:cs="Consolas"/>
          <w:color w:val="990000"/>
          <w:bdr w:val="none" w:sz="0" w:space="0" w:color="auto" w:frame="1"/>
          <w:lang w:eastAsia="en-IN"/>
        </w:rPr>
        <w:t>Validate</w:t>
      </w:r>
      <w:r w:rsidRPr="003D0320">
        <w:rPr>
          <w:rFonts w:ascii="Segoe UI" w:eastAsia="Times New Roman" w:hAnsi="Segoe UI" w:cs="Segoe UI"/>
          <w:color w:val="111111"/>
          <w:sz w:val="21"/>
          <w:szCs w:val="21"/>
          <w:lang w:eastAsia="en-IN"/>
        </w:rPr>
        <w:t xml:space="preserve">: ensure that the service (or the host) doesn’t violate the validation logic on the </w:t>
      </w:r>
      <w:proofErr w:type="spellStart"/>
      <w:r w:rsidRPr="003D0320">
        <w:rPr>
          <w:rFonts w:ascii="Segoe UI" w:eastAsia="Times New Roman" w:hAnsi="Segoe UI" w:cs="Segoe UI"/>
          <w:color w:val="111111"/>
          <w:sz w:val="21"/>
          <w:szCs w:val="21"/>
          <w:lang w:eastAsia="en-IN"/>
        </w:rPr>
        <w:t>behavior</w:t>
      </w:r>
      <w:proofErr w:type="spellEnd"/>
      <w:r w:rsidRPr="003D0320">
        <w:rPr>
          <w:rFonts w:ascii="Segoe UI" w:eastAsia="Times New Roman" w:hAnsi="Segoe UI" w:cs="Segoe UI"/>
          <w:color w:val="111111"/>
          <w:sz w:val="21"/>
          <w:szCs w:val="21"/>
          <w:lang w:eastAsia="en-IN"/>
        </w:rPr>
        <w:t>, it provides the ability to inspect the service host and the service description to confirm that the service can run successfully.</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3D0320">
        <w:rPr>
          <w:rFonts w:ascii="Consolas" w:eastAsia="Times New Roman" w:hAnsi="Consolas" w:cs="Consolas"/>
          <w:color w:val="990000"/>
          <w:bdr w:val="none" w:sz="0" w:space="0" w:color="auto" w:frame="1"/>
          <w:lang w:eastAsia="en-IN"/>
        </w:rPr>
        <w:t>AddBindingParameters</w:t>
      </w:r>
      <w:proofErr w:type="spellEnd"/>
      <w:r w:rsidRPr="003D0320">
        <w:rPr>
          <w:rFonts w:ascii="Segoe UI" w:eastAsia="Times New Roman" w:hAnsi="Segoe UI" w:cs="Segoe UI"/>
          <w:color w:val="111111"/>
          <w:sz w:val="21"/>
          <w:szCs w:val="21"/>
          <w:lang w:eastAsia="en-IN"/>
        </w:rPr>
        <w:t>: is used to pass information to the binding elements themselves, and it is where you pass custom data to binding elements to support the contract implementation.</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It will be invoked once per endpoint defined in the service, unlike other methods that are called only once.</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3D0320">
        <w:rPr>
          <w:rFonts w:ascii="Consolas" w:eastAsia="Times New Roman" w:hAnsi="Consolas" w:cs="Consolas"/>
          <w:color w:val="990000"/>
          <w:bdr w:val="none" w:sz="0" w:space="0" w:color="auto" w:frame="1"/>
          <w:lang w:eastAsia="en-IN"/>
        </w:rPr>
        <w:t>ApplyDispatchBehavior</w:t>
      </w:r>
      <w:proofErr w:type="spellEnd"/>
      <w:r w:rsidRPr="003D0320">
        <w:rPr>
          <w:rFonts w:ascii="Segoe UI" w:eastAsia="Times New Roman" w:hAnsi="Segoe UI" w:cs="Segoe UI"/>
          <w:color w:val="111111"/>
          <w:sz w:val="21"/>
          <w:szCs w:val="21"/>
          <w:lang w:eastAsia="en-IN"/>
        </w:rPr>
        <w:t> Provides the ability to change run-time property values or insert custom extension objects such as error handlers, message or parameter interceptors, security extensions, and other custom extension objects.</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Here is the implementation:</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class</w:t>
      </w:r>
      <w:r w:rsidRPr="003D0320">
        <w:rPr>
          <w:rFonts w:ascii="Consolas" w:eastAsia="Times New Roman" w:hAnsi="Consolas" w:cs="Consolas"/>
          <w:color w:val="000000"/>
          <w:sz w:val="18"/>
          <w:szCs w:val="18"/>
          <w:lang w:val="cs-CZ" w:eastAsia="en-IN"/>
        </w:rPr>
        <w:t xml:space="preserve"> MyServiceBehaviorAttribute : Attribute, IServiceBehavior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AddBindingParameters(ServiceDescription serviceDescription,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ServiceHostBase serviceHostBase,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Collection&lt;ServiceEndpoint&gt; endpoints,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BindingParameterCollection bindingParameters)</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Logger.Log(</w:t>
      </w:r>
      <w:r w:rsidRPr="003D0320">
        <w:rPr>
          <w:rFonts w:ascii="Consolas" w:eastAsia="Times New Roman" w:hAnsi="Consolas" w:cs="Consolas"/>
          <w:color w:val="800080"/>
          <w:sz w:val="18"/>
          <w:szCs w:val="18"/>
          <w:bdr w:val="none" w:sz="0" w:space="0" w:color="auto" w:frame="1"/>
          <w:lang w:val="cs-CZ" w:eastAsia="en-IN"/>
        </w:rPr>
        <w:t>"MyServiceBehaviorAttribute"</w:t>
      </w: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"AddBindingParameters"</w:t>
      </w:r>
      <w:r w:rsidRPr="003D0320">
        <w:rPr>
          <w:rFonts w:ascii="Consolas" w:eastAsia="Times New Roman" w:hAnsi="Consolas" w:cs="Consolas"/>
          <w:color w:val="000000"/>
          <w:sz w:val="18"/>
          <w:szCs w:val="18"/>
          <w:lang w:val="cs-CZ" w:eastAsia="en-IN"/>
        </w:rPr>
        <w:t>, serviceDescription.Name);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ApplyDispatchBehavior(ServiceDescription serviceDescription,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ServiceHostBase serviceHostBase)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Logger.Log(</w:t>
      </w:r>
      <w:r w:rsidRPr="003D0320">
        <w:rPr>
          <w:rFonts w:ascii="Consolas" w:eastAsia="Times New Roman" w:hAnsi="Consolas" w:cs="Consolas"/>
          <w:color w:val="800080"/>
          <w:sz w:val="18"/>
          <w:szCs w:val="18"/>
          <w:bdr w:val="none" w:sz="0" w:space="0" w:color="auto" w:frame="1"/>
          <w:lang w:val="cs-CZ" w:eastAsia="en-IN"/>
        </w:rPr>
        <w:t>"MyServiceBehaviorAttribute"</w:t>
      </w: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"ApplyDispatchBehavior"</w:t>
      </w:r>
      <w:r w:rsidRPr="003D0320">
        <w:rPr>
          <w:rFonts w:ascii="Consolas" w:eastAsia="Times New Roman" w:hAnsi="Consolas" w:cs="Consolas"/>
          <w:color w:val="000000"/>
          <w:sz w:val="18"/>
          <w:szCs w:val="18"/>
          <w:lang w:val="cs-CZ" w:eastAsia="en-IN"/>
        </w:rPr>
        <w:t>, serviceDescription.Name);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Validate(ServiceDescription serviceDescription,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ServiceHostBase serviceHostBase)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Logger.Log(</w:t>
      </w:r>
      <w:r w:rsidRPr="003D0320">
        <w:rPr>
          <w:rFonts w:ascii="Consolas" w:eastAsia="Times New Roman" w:hAnsi="Consolas" w:cs="Consolas"/>
          <w:color w:val="800080"/>
          <w:sz w:val="18"/>
          <w:szCs w:val="18"/>
          <w:bdr w:val="none" w:sz="0" w:space="0" w:color="auto" w:frame="1"/>
          <w:lang w:val="cs-CZ" w:eastAsia="en-IN"/>
        </w:rPr>
        <w:t>"MyServiceBehaviorAttribute"</w:t>
      </w: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"Validate"</w:t>
      </w:r>
      <w:r w:rsidRPr="003D0320">
        <w:rPr>
          <w:rFonts w:ascii="Consolas" w:eastAsia="Times New Roman" w:hAnsi="Consolas" w:cs="Consolas"/>
          <w:color w:val="000000"/>
          <w:sz w:val="18"/>
          <w:szCs w:val="18"/>
          <w:lang w:val="cs-CZ" w:eastAsia="en-IN"/>
        </w:rPr>
        <w:t>, serviceDescription.Name);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3D0320">
        <w:rPr>
          <w:rFonts w:ascii="Segoe UI" w:eastAsia="Times New Roman" w:hAnsi="Segoe UI" w:cs="Segoe UI"/>
          <w:b/>
          <w:bCs/>
          <w:color w:val="111111"/>
          <w:sz w:val="24"/>
          <w:szCs w:val="24"/>
          <w:lang w:eastAsia="en-IN"/>
        </w:rPr>
        <w:t>Second Extension</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Extending </w:t>
      </w:r>
      <w:proofErr w:type="spellStart"/>
      <w:r w:rsidRPr="003D0320">
        <w:rPr>
          <w:rFonts w:ascii="Consolas" w:eastAsia="Times New Roman" w:hAnsi="Consolas" w:cs="Consolas"/>
          <w:color w:val="990000"/>
          <w:bdr w:val="none" w:sz="0" w:space="0" w:color="auto" w:frame="1"/>
          <w:lang w:eastAsia="en-IN"/>
        </w:rPr>
        <w:t>IOperationBehavior</w:t>
      </w:r>
      <w:proofErr w:type="spellEnd"/>
      <w:r w:rsidRPr="003D0320">
        <w:rPr>
          <w:rFonts w:ascii="Segoe UI" w:eastAsia="Times New Roman" w:hAnsi="Segoe UI" w:cs="Segoe UI"/>
          <w:color w:val="111111"/>
          <w:sz w:val="21"/>
          <w:szCs w:val="21"/>
          <w:lang w:eastAsia="en-IN"/>
        </w:rPr>
        <w:t xml:space="preserve">, this </w:t>
      </w:r>
      <w:proofErr w:type="spellStart"/>
      <w:proofErr w:type="gramStart"/>
      <w:r w:rsidRPr="003D0320">
        <w:rPr>
          <w:rFonts w:ascii="Segoe UI" w:eastAsia="Times New Roman" w:hAnsi="Segoe UI" w:cs="Segoe UI"/>
          <w:color w:val="111111"/>
          <w:sz w:val="21"/>
          <w:szCs w:val="21"/>
          <w:lang w:eastAsia="en-IN"/>
        </w:rPr>
        <w:t>behavior‘</w:t>
      </w:r>
      <w:proofErr w:type="gramEnd"/>
      <w:r w:rsidRPr="003D0320">
        <w:rPr>
          <w:rFonts w:ascii="Segoe UI" w:eastAsia="Times New Roman" w:hAnsi="Segoe UI" w:cs="Segoe UI"/>
          <w:color w:val="111111"/>
          <w:sz w:val="21"/>
          <w:szCs w:val="21"/>
          <w:lang w:eastAsia="en-IN"/>
        </w:rPr>
        <w:t>s</w:t>
      </w:r>
      <w:proofErr w:type="spellEnd"/>
      <w:r w:rsidRPr="003D0320">
        <w:rPr>
          <w:rFonts w:ascii="Segoe UI" w:eastAsia="Times New Roman" w:hAnsi="Segoe UI" w:cs="Segoe UI"/>
          <w:color w:val="111111"/>
          <w:sz w:val="21"/>
          <w:szCs w:val="21"/>
          <w:lang w:eastAsia="en-IN"/>
        </w:rPr>
        <w:t xml:space="preserve"> scope is limited on a method and we are using it here just to add the third extension. But you can modify it the way you want.</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lastRenderedPageBreak/>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interface</w:t>
      </w:r>
      <w:r w:rsidRPr="003D0320">
        <w:rPr>
          <w:rFonts w:ascii="Consolas" w:eastAsia="Times New Roman" w:hAnsi="Consolas" w:cs="Consolas"/>
          <w:color w:val="000000"/>
          <w:sz w:val="18"/>
          <w:szCs w:val="18"/>
          <w:lang w:val="cs-CZ" w:eastAsia="en-IN"/>
        </w:rPr>
        <w:t xml:space="preserve"> IOperationBehavior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AddBindingParameters(OperationDescription operationDescription,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BindingParameterCollection bindingParameters);</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ApplyClientBehavior(OperationDescription operationDescription,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ClientOperation clientOperation);</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ApplyDispatchBehavior(OperationDescription operationDescription,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DispatchOperation dispatchOperation);</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Validate(OperationDescription operationDescription);</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3D0320">
        <w:rPr>
          <w:rFonts w:ascii="Consolas" w:eastAsia="Times New Roman" w:hAnsi="Consolas" w:cs="Consolas"/>
          <w:color w:val="990000"/>
          <w:bdr w:val="none" w:sz="0" w:space="0" w:color="auto" w:frame="1"/>
          <w:lang w:eastAsia="en-IN"/>
        </w:rPr>
        <w:t>AddBindingParameters</w:t>
      </w:r>
      <w:proofErr w:type="spellEnd"/>
      <w:r w:rsidRPr="003D0320">
        <w:rPr>
          <w:rFonts w:ascii="Segoe UI" w:eastAsia="Times New Roman" w:hAnsi="Segoe UI" w:cs="Segoe UI"/>
          <w:color w:val="111111"/>
          <w:sz w:val="21"/>
          <w:szCs w:val="21"/>
          <w:lang w:eastAsia="en-IN"/>
        </w:rPr>
        <w:t xml:space="preserve">: Pass data at runtime to bindings to support custom </w:t>
      </w:r>
      <w:proofErr w:type="spellStart"/>
      <w:r w:rsidRPr="003D0320">
        <w:rPr>
          <w:rFonts w:ascii="Segoe UI" w:eastAsia="Times New Roman" w:hAnsi="Segoe UI" w:cs="Segoe UI"/>
          <w:color w:val="111111"/>
          <w:sz w:val="21"/>
          <w:szCs w:val="21"/>
          <w:lang w:eastAsia="en-IN"/>
        </w:rPr>
        <w:t>behavior</w:t>
      </w:r>
      <w:proofErr w:type="spellEnd"/>
      <w:r w:rsidRPr="003D0320">
        <w:rPr>
          <w:rFonts w:ascii="Segoe UI" w:eastAsia="Times New Roman" w:hAnsi="Segoe UI" w:cs="Segoe UI"/>
          <w:color w:val="111111"/>
          <w:sz w:val="21"/>
          <w:szCs w:val="21"/>
          <w:lang w:eastAsia="en-IN"/>
        </w:rPr>
        <w:t>.</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3D0320">
        <w:rPr>
          <w:rFonts w:ascii="Consolas" w:eastAsia="Times New Roman" w:hAnsi="Consolas" w:cs="Consolas"/>
          <w:color w:val="990000"/>
          <w:bdr w:val="none" w:sz="0" w:space="0" w:color="auto" w:frame="1"/>
          <w:lang w:eastAsia="en-IN"/>
        </w:rPr>
        <w:t>ApplyClientBehavior</w:t>
      </w:r>
      <w:proofErr w:type="spellEnd"/>
      <w:r w:rsidRPr="003D0320">
        <w:rPr>
          <w:rFonts w:ascii="Segoe UI" w:eastAsia="Times New Roman" w:hAnsi="Segoe UI" w:cs="Segoe UI"/>
          <w:color w:val="111111"/>
          <w:sz w:val="21"/>
          <w:szCs w:val="21"/>
          <w:lang w:eastAsia="en-IN"/>
        </w:rPr>
        <w:t>: Implements a modification or extension of the client across an operation.</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3D0320">
        <w:rPr>
          <w:rFonts w:ascii="Consolas" w:eastAsia="Times New Roman" w:hAnsi="Consolas" w:cs="Consolas"/>
          <w:color w:val="990000"/>
          <w:bdr w:val="none" w:sz="0" w:space="0" w:color="auto" w:frame="1"/>
          <w:lang w:eastAsia="en-IN"/>
        </w:rPr>
        <w:t>ApplyDispatchBehavior</w:t>
      </w:r>
      <w:proofErr w:type="spellEnd"/>
      <w:r w:rsidRPr="003D0320">
        <w:rPr>
          <w:rFonts w:ascii="Segoe UI" w:eastAsia="Times New Roman" w:hAnsi="Segoe UI" w:cs="Segoe UI"/>
          <w:color w:val="111111"/>
          <w:sz w:val="21"/>
          <w:szCs w:val="21"/>
          <w:lang w:eastAsia="en-IN"/>
        </w:rPr>
        <w:t>: Implements a modification or extension of the service across an operation.</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3D0320">
        <w:rPr>
          <w:rFonts w:ascii="Consolas" w:eastAsia="Times New Roman" w:hAnsi="Consolas" w:cs="Consolas"/>
          <w:color w:val="990000"/>
          <w:bdr w:val="none" w:sz="0" w:space="0" w:color="auto" w:frame="1"/>
          <w:lang w:eastAsia="en-IN"/>
        </w:rPr>
        <w:t>Validate</w:t>
      </w:r>
      <w:r w:rsidRPr="003D0320">
        <w:rPr>
          <w:rFonts w:ascii="Segoe UI" w:eastAsia="Times New Roman" w:hAnsi="Segoe UI" w:cs="Segoe UI"/>
          <w:color w:val="111111"/>
          <w:sz w:val="21"/>
          <w:szCs w:val="21"/>
          <w:lang w:eastAsia="en-IN"/>
        </w:rPr>
        <w:t>: Implement to confirm that the operation meets some intended criteria.</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Shrink</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noProof/>
          <w:color w:val="999999"/>
          <w:sz w:val="17"/>
          <w:szCs w:val="17"/>
          <w:lang w:eastAsia="en-IN"/>
        </w:rPr>
        <w:drawing>
          <wp:inline distT="0" distB="0" distL="0" distR="0">
            <wp:extent cx="152400" cy="152400"/>
            <wp:effectExtent l="0" t="0" r="0" b="0"/>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68472" descr="https://www.codeproject.com/images/arrow-u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class</w:t>
      </w:r>
      <w:r w:rsidRPr="003D0320">
        <w:rPr>
          <w:rFonts w:ascii="Consolas" w:eastAsia="Times New Roman" w:hAnsi="Consolas" w:cs="Consolas"/>
          <w:color w:val="000000"/>
          <w:sz w:val="18"/>
          <w:szCs w:val="18"/>
          <w:lang w:val="cs-CZ" w:eastAsia="en-IN"/>
        </w:rPr>
        <w:t xml:space="preserve"> MyOperationBehavior:Attribute, IOperationBehavior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AddBindingParameters(OperationDescription operationDescription,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System.ServiceModel.Channels.BindingParameterCollection bindingParameters)</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Logger.Log(</w:t>
      </w:r>
      <w:r w:rsidRPr="003D0320">
        <w:rPr>
          <w:rFonts w:ascii="Consolas" w:eastAsia="Times New Roman" w:hAnsi="Consolas" w:cs="Consolas"/>
          <w:color w:val="800080"/>
          <w:sz w:val="18"/>
          <w:szCs w:val="18"/>
          <w:bdr w:val="none" w:sz="0" w:space="0" w:color="auto" w:frame="1"/>
          <w:lang w:val="cs-CZ" w:eastAsia="en-IN"/>
        </w:rPr>
        <w:t>"MyOperationBehavior"</w:t>
      </w: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"AddBindingParameters"</w:t>
      </w:r>
      <w:r w:rsidRPr="003D0320">
        <w:rPr>
          <w:rFonts w:ascii="Consolas" w:eastAsia="Times New Roman" w:hAnsi="Consolas" w:cs="Consolas"/>
          <w:color w:val="000000"/>
          <w:sz w:val="18"/>
          <w:szCs w:val="18"/>
          <w:lang w:val="cs-CZ" w:eastAsia="en-IN"/>
        </w:rPr>
        <w:t>, operationDescription.Name);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ApplyClientBehavior(OperationDescription operationDescription,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System.ServiceModel.Dispatcher.ClientOperation clientOperation)</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clientOperation.ParameterInspectors.Add(</w:t>
      </w:r>
      <w:r w:rsidRPr="003D0320">
        <w:rPr>
          <w:rFonts w:ascii="Consolas" w:eastAsia="Times New Roman" w:hAnsi="Consolas" w:cs="Consolas"/>
          <w:color w:val="0000FF"/>
          <w:sz w:val="18"/>
          <w:szCs w:val="18"/>
          <w:bdr w:val="none" w:sz="0" w:space="0" w:color="auto" w:frame="1"/>
          <w:lang w:val="cs-CZ" w:eastAsia="en-IN"/>
        </w:rPr>
        <w:t>new</w:t>
      </w:r>
      <w:r w:rsidRPr="003D0320">
        <w:rPr>
          <w:rFonts w:ascii="Consolas" w:eastAsia="Times New Roman" w:hAnsi="Consolas" w:cs="Consolas"/>
          <w:color w:val="000000"/>
          <w:sz w:val="18"/>
          <w:szCs w:val="18"/>
          <w:lang w:val="cs-CZ" w:eastAsia="en-IN"/>
        </w:rPr>
        <w:t xml:space="preserve"> MyParameterInspector());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Logger.Log(</w:t>
      </w:r>
      <w:r w:rsidRPr="003D0320">
        <w:rPr>
          <w:rFonts w:ascii="Consolas" w:eastAsia="Times New Roman" w:hAnsi="Consolas" w:cs="Consolas"/>
          <w:color w:val="800080"/>
          <w:sz w:val="18"/>
          <w:szCs w:val="18"/>
          <w:bdr w:val="none" w:sz="0" w:space="0" w:color="auto" w:frame="1"/>
          <w:lang w:val="cs-CZ" w:eastAsia="en-IN"/>
        </w:rPr>
        <w:t>"MyOperationBehavior"</w:t>
      </w: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"ApplyClientBehavior"</w:t>
      </w:r>
      <w:r w:rsidRPr="003D0320">
        <w:rPr>
          <w:rFonts w:ascii="Consolas" w:eastAsia="Times New Roman" w:hAnsi="Consolas" w:cs="Consolas"/>
          <w:color w:val="000000"/>
          <w:sz w:val="18"/>
          <w:szCs w:val="18"/>
          <w:lang w:val="cs-CZ" w:eastAsia="en-IN"/>
        </w:rPr>
        <w:t>, operationDescription.Name);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ApplyDispatchBehavior(OperationDescription operationDescription,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System.ServiceModel.Dispatcher.DispatchOperation dispatchOperation)</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dispatchOperation.ParameterInspectors.Add(</w:t>
      </w:r>
      <w:r w:rsidRPr="003D0320">
        <w:rPr>
          <w:rFonts w:ascii="Consolas" w:eastAsia="Times New Roman" w:hAnsi="Consolas" w:cs="Consolas"/>
          <w:color w:val="0000FF"/>
          <w:sz w:val="18"/>
          <w:szCs w:val="18"/>
          <w:bdr w:val="none" w:sz="0" w:space="0" w:color="auto" w:frame="1"/>
          <w:lang w:val="cs-CZ" w:eastAsia="en-IN"/>
        </w:rPr>
        <w:t>new</w:t>
      </w:r>
      <w:r w:rsidRPr="003D0320">
        <w:rPr>
          <w:rFonts w:ascii="Consolas" w:eastAsia="Times New Roman" w:hAnsi="Consolas" w:cs="Consolas"/>
          <w:color w:val="000000"/>
          <w:sz w:val="18"/>
          <w:szCs w:val="18"/>
          <w:lang w:val="cs-CZ" w:eastAsia="en-IN"/>
        </w:rPr>
        <w:t xml:space="preserve"> MyParameterInspector());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Logger.Log(</w:t>
      </w:r>
      <w:r w:rsidRPr="003D0320">
        <w:rPr>
          <w:rFonts w:ascii="Consolas" w:eastAsia="Times New Roman" w:hAnsi="Consolas" w:cs="Consolas"/>
          <w:color w:val="800080"/>
          <w:sz w:val="18"/>
          <w:szCs w:val="18"/>
          <w:bdr w:val="none" w:sz="0" w:space="0" w:color="auto" w:frame="1"/>
          <w:lang w:val="cs-CZ" w:eastAsia="en-IN"/>
        </w:rPr>
        <w:t>"MyOperationBehavior"</w:t>
      </w: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"ApplyDispatchBehavior"</w:t>
      </w:r>
      <w:r w:rsidRPr="003D0320">
        <w:rPr>
          <w:rFonts w:ascii="Consolas" w:eastAsia="Times New Roman" w:hAnsi="Consolas" w:cs="Consolas"/>
          <w:color w:val="000000"/>
          <w:sz w:val="18"/>
          <w:szCs w:val="18"/>
          <w:lang w:val="cs-CZ" w:eastAsia="en-IN"/>
        </w:rPr>
        <w:t>, operationDescription.Name);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Validate(OperationDescription operationDescription)</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Logger.Log(</w:t>
      </w:r>
      <w:r w:rsidRPr="003D0320">
        <w:rPr>
          <w:rFonts w:ascii="Consolas" w:eastAsia="Times New Roman" w:hAnsi="Consolas" w:cs="Consolas"/>
          <w:color w:val="800080"/>
          <w:sz w:val="18"/>
          <w:szCs w:val="18"/>
          <w:bdr w:val="none" w:sz="0" w:space="0" w:color="auto" w:frame="1"/>
          <w:lang w:val="cs-CZ" w:eastAsia="en-IN"/>
        </w:rPr>
        <w:t>"MyOperationBehavior"</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"Validate"</w:t>
      </w:r>
      <w:r w:rsidRPr="003D0320">
        <w:rPr>
          <w:rFonts w:ascii="Consolas" w:eastAsia="Times New Roman" w:hAnsi="Consolas" w:cs="Consolas"/>
          <w:color w:val="000000"/>
          <w:sz w:val="18"/>
          <w:szCs w:val="18"/>
          <w:lang w:val="cs-CZ" w:eastAsia="en-IN"/>
        </w:rPr>
        <w:t>, operationDescription.Name);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3D0320">
        <w:rPr>
          <w:rFonts w:ascii="Segoe UI" w:eastAsia="Times New Roman" w:hAnsi="Segoe UI" w:cs="Segoe UI"/>
          <w:b/>
          <w:bCs/>
          <w:color w:val="111111"/>
          <w:sz w:val="24"/>
          <w:szCs w:val="24"/>
          <w:lang w:eastAsia="en-IN"/>
        </w:rPr>
        <w:t>Third Extension</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lastRenderedPageBreak/>
        <w:t>Extending </w:t>
      </w:r>
      <w:proofErr w:type="spellStart"/>
      <w:r w:rsidRPr="003D0320">
        <w:rPr>
          <w:rFonts w:ascii="Consolas" w:eastAsia="Times New Roman" w:hAnsi="Consolas" w:cs="Consolas"/>
          <w:color w:val="990000"/>
          <w:bdr w:val="none" w:sz="0" w:space="0" w:color="auto" w:frame="1"/>
          <w:lang w:eastAsia="en-IN"/>
        </w:rPr>
        <w:t>IparameterInspector</w:t>
      </w:r>
      <w:proofErr w:type="spellEnd"/>
      <w:r w:rsidRPr="003D0320">
        <w:rPr>
          <w:rFonts w:ascii="Consolas" w:eastAsia="Times New Roman" w:hAnsi="Consolas" w:cs="Consolas"/>
          <w:color w:val="990000"/>
          <w:bdr w:val="none" w:sz="0" w:space="0" w:color="auto" w:frame="1"/>
          <w:lang w:eastAsia="en-IN"/>
        </w:rPr>
        <w:t> </w:t>
      </w:r>
      <w:r w:rsidRPr="003D0320">
        <w:rPr>
          <w:rFonts w:ascii="Segoe UI" w:eastAsia="Times New Roman" w:hAnsi="Segoe UI" w:cs="Segoe UI"/>
          <w:color w:val="111111"/>
          <w:sz w:val="21"/>
          <w:szCs w:val="21"/>
          <w:lang w:eastAsia="en-IN"/>
        </w:rPr>
        <w:t>Interface, it is a way of intercepting requests / responses after all the processing to extract those parameters from incoming messages (or before they’re packaged in outgoing messages) is done.</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interface</w:t>
      </w:r>
      <w:r w:rsidRPr="003D0320">
        <w:rPr>
          <w:rFonts w:ascii="Consolas" w:eastAsia="Times New Roman" w:hAnsi="Consolas" w:cs="Consolas"/>
          <w:color w:val="000000"/>
          <w:sz w:val="18"/>
          <w:szCs w:val="18"/>
          <w:lang w:val="cs-CZ" w:eastAsia="en-IN"/>
        </w:rPr>
        <w:t xml:space="preserve"> IParameterInspector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AfterCall(</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operationName,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xml:space="preserve">[] outputs,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xml:space="preserve"> returnValue,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xml:space="preserve"> correlationState);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xml:space="preserve"> BeforeCall(</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operationName,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inputs);</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3D0320">
        <w:rPr>
          <w:rFonts w:ascii="Consolas" w:eastAsia="Times New Roman" w:hAnsi="Consolas" w:cs="Consolas"/>
          <w:color w:val="990000"/>
          <w:bdr w:val="none" w:sz="0" w:space="0" w:color="auto" w:frame="1"/>
          <w:lang w:eastAsia="en-IN"/>
        </w:rPr>
        <w:t>AfterCall</w:t>
      </w:r>
      <w:proofErr w:type="spellEnd"/>
      <w:r w:rsidRPr="003D0320">
        <w:rPr>
          <w:rFonts w:ascii="Segoe UI" w:eastAsia="Times New Roman" w:hAnsi="Segoe UI" w:cs="Segoe UI"/>
          <w:color w:val="111111"/>
          <w:sz w:val="21"/>
          <w:szCs w:val="21"/>
          <w:lang w:eastAsia="en-IN"/>
        </w:rPr>
        <w:t>: Called after client calls are returned and before service responses are sent.</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3D0320">
        <w:rPr>
          <w:rFonts w:ascii="Consolas" w:eastAsia="Times New Roman" w:hAnsi="Consolas" w:cs="Consolas"/>
          <w:color w:val="990000"/>
          <w:bdr w:val="none" w:sz="0" w:space="0" w:color="auto" w:frame="1"/>
          <w:lang w:eastAsia="en-IN"/>
        </w:rPr>
        <w:t>BeforeCall</w:t>
      </w:r>
      <w:proofErr w:type="spellEnd"/>
      <w:r w:rsidRPr="003D0320">
        <w:rPr>
          <w:rFonts w:ascii="Segoe UI" w:eastAsia="Times New Roman" w:hAnsi="Segoe UI" w:cs="Segoe UI"/>
          <w:color w:val="111111"/>
          <w:sz w:val="21"/>
          <w:szCs w:val="21"/>
          <w:lang w:eastAsia="en-IN"/>
        </w:rPr>
        <w:t>: Called before client calls are sent and after service responses are returned.</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FF"/>
          <w:sz w:val="18"/>
          <w:szCs w:val="18"/>
          <w:bdr w:val="none" w:sz="0" w:space="0" w:color="auto" w:frame="1"/>
          <w:lang w:val="cs-CZ" w:eastAsia="en-IN"/>
        </w:rPr>
        <w:t>class</w:t>
      </w:r>
      <w:r w:rsidRPr="003D0320">
        <w:rPr>
          <w:rFonts w:ascii="Consolas" w:eastAsia="Times New Roman" w:hAnsi="Consolas" w:cs="Consolas"/>
          <w:color w:val="000000"/>
          <w:sz w:val="18"/>
          <w:szCs w:val="18"/>
          <w:lang w:val="cs-CZ" w:eastAsia="en-IN"/>
        </w:rPr>
        <w:t xml:space="preserve"> MyParameterInspector:IParameterInspector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void</w:t>
      </w:r>
      <w:r w:rsidRPr="003D0320">
        <w:rPr>
          <w:rFonts w:ascii="Consolas" w:eastAsia="Times New Roman" w:hAnsi="Consolas" w:cs="Consolas"/>
          <w:color w:val="000000"/>
          <w:sz w:val="18"/>
          <w:szCs w:val="18"/>
          <w:lang w:val="cs-CZ" w:eastAsia="en-IN"/>
        </w:rPr>
        <w:t xml:space="preserve"> AfterCall(</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operationName,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xml:space="preserve">[] outputs,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xml:space="preserve"> returnValue,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xml:space="preserve"> correlationState)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Logger.Log(</w:t>
      </w:r>
      <w:r w:rsidRPr="003D0320">
        <w:rPr>
          <w:rFonts w:ascii="Consolas" w:eastAsia="Times New Roman" w:hAnsi="Consolas" w:cs="Consolas"/>
          <w:color w:val="800080"/>
          <w:sz w:val="18"/>
          <w:szCs w:val="18"/>
          <w:bdr w:val="none" w:sz="0" w:space="0" w:color="auto" w:frame="1"/>
          <w:lang w:val="cs-CZ" w:eastAsia="en-IN"/>
        </w:rPr>
        <w:t>"MyParameterInspector"</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"AfterCall"</w:t>
      </w:r>
      <w:r w:rsidRPr="003D0320">
        <w:rPr>
          <w:rFonts w:ascii="Consolas" w:eastAsia="Times New Roman" w:hAnsi="Consolas" w:cs="Consolas"/>
          <w:color w:val="000000"/>
          <w:sz w:val="18"/>
          <w:szCs w:val="18"/>
          <w:lang w:val="cs-CZ" w:eastAsia="en-IN"/>
        </w:rPr>
        <w:t>, operationName);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xml:space="preserve"> BeforeCall(</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operationName, </w:t>
      </w:r>
      <w:r w:rsidRPr="003D0320">
        <w:rPr>
          <w:rFonts w:ascii="Consolas" w:eastAsia="Times New Roman" w:hAnsi="Consolas" w:cs="Consolas"/>
          <w:color w:val="0000FF"/>
          <w:sz w:val="18"/>
          <w:szCs w:val="18"/>
          <w:bdr w:val="none" w:sz="0" w:space="0" w:color="auto" w:frame="1"/>
          <w:lang w:val="cs-CZ" w:eastAsia="en-IN"/>
        </w:rPr>
        <w:t>object</w:t>
      </w:r>
      <w:r w:rsidRPr="003D0320">
        <w:rPr>
          <w:rFonts w:ascii="Consolas" w:eastAsia="Times New Roman" w:hAnsi="Consolas" w:cs="Consolas"/>
          <w:color w:val="000000"/>
          <w:sz w:val="18"/>
          <w:szCs w:val="18"/>
          <w:lang w:val="cs-CZ" w:eastAsia="en-IN"/>
        </w:rPr>
        <w:t>[] inputs)</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Logger.Log(</w:t>
      </w:r>
      <w:r w:rsidRPr="003D0320">
        <w:rPr>
          <w:rFonts w:ascii="Consolas" w:eastAsia="Times New Roman" w:hAnsi="Consolas" w:cs="Consolas"/>
          <w:color w:val="800080"/>
          <w:sz w:val="18"/>
          <w:szCs w:val="18"/>
          <w:bdr w:val="none" w:sz="0" w:space="0" w:color="auto" w:frame="1"/>
          <w:lang w:val="cs-CZ" w:eastAsia="en-IN"/>
        </w:rPr>
        <w:t>"MyParameterInspector"</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"BeforeCall"</w:t>
      </w:r>
      <w:r w:rsidRPr="003D0320">
        <w:rPr>
          <w:rFonts w:ascii="Consolas" w:eastAsia="Times New Roman" w:hAnsi="Consolas" w:cs="Consolas"/>
          <w:color w:val="000000"/>
          <w:sz w:val="18"/>
          <w:szCs w:val="18"/>
          <w:lang w:val="cs-CZ" w:eastAsia="en-IN"/>
        </w:rPr>
        <w:t>, operationName);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return</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null</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 xml:space="preserve">Now we are almost done, the last step is to apply the new </w:t>
      </w:r>
      <w:proofErr w:type="spellStart"/>
      <w:r w:rsidRPr="003D0320">
        <w:rPr>
          <w:rFonts w:ascii="Segoe UI" w:eastAsia="Times New Roman" w:hAnsi="Segoe UI" w:cs="Segoe UI"/>
          <w:color w:val="111111"/>
          <w:sz w:val="21"/>
          <w:szCs w:val="21"/>
          <w:lang w:eastAsia="en-IN"/>
        </w:rPr>
        <w:t>behaviors</w:t>
      </w:r>
      <w:proofErr w:type="spellEnd"/>
      <w:r w:rsidRPr="003D0320">
        <w:rPr>
          <w:rFonts w:ascii="Segoe UI" w:eastAsia="Times New Roman" w:hAnsi="Segoe UI" w:cs="Segoe UI"/>
          <w:color w:val="111111"/>
          <w:sz w:val="21"/>
          <w:szCs w:val="21"/>
          <w:lang w:eastAsia="en-IN"/>
        </w:rPr>
        <w:t xml:space="preserve"> to the service and run it so that we can see the sequence of the calls.</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 xml:space="preserve">Mind you, you can apply multiple </w:t>
      </w:r>
      <w:proofErr w:type="spellStart"/>
      <w:r w:rsidRPr="003D0320">
        <w:rPr>
          <w:rFonts w:ascii="Segoe UI" w:eastAsia="Times New Roman" w:hAnsi="Segoe UI" w:cs="Segoe UI"/>
          <w:color w:val="111111"/>
          <w:sz w:val="21"/>
          <w:szCs w:val="21"/>
          <w:lang w:eastAsia="en-IN"/>
        </w:rPr>
        <w:t>behaviors</w:t>
      </w:r>
      <w:proofErr w:type="spellEnd"/>
      <w:r w:rsidRPr="003D0320">
        <w:rPr>
          <w:rFonts w:ascii="Segoe UI" w:eastAsia="Times New Roman" w:hAnsi="Segoe UI" w:cs="Segoe UI"/>
          <w:color w:val="111111"/>
          <w:sz w:val="21"/>
          <w:szCs w:val="21"/>
          <w:lang w:eastAsia="en-IN"/>
        </w:rPr>
        <w:t xml:space="preserve"> on a service or on a method either by separating them by a comma or by adding another attribute like I show in the code below:</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b/>
          <w:bCs/>
          <w:color w:val="000000"/>
          <w:sz w:val="18"/>
          <w:szCs w:val="18"/>
          <w:bdr w:val="none" w:sz="0" w:space="0" w:color="auto" w:frame="1"/>
          <w:lang w:val="cs-CZ" w:eastAsia="en-IN"/>
        </w:rPr>
        <w:t>[MyServiceBehaviorAttribute()]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class</w:t>
      </w:r>
      <w:r w:rsidRPr="003D0320">
        <w:rPr>
          <w:rFonts w:ascii="Consolas" w:eastAsia="Times New Roman" w:hAnsi="Consolas" w:cs="Consolas"/>
          <w:color w:val="000000"/>
          <w:sz w:val="18"/>
          <w:szCs w:val="18"/>
          <w:lang w:val="cs-CZ" w:eastAsia="en-IN"/>
        </w:rPr>
        <w:t xml:space="preserve"> PasswordGenerator:IPasswordGenerator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[OperationBehavior(),</w:t>
      </w:r>
      <w:r w:rsidRPr="003D0320">
        <w:rPr>
          <w:rFonts w:ascii="Consolas" w:eastAsia="Times New Roman" w:hAnsi="Consolas" w:cs="Consolas"/>
          <w:b/>
          <w:bCs/>
          <w:color w:val="000000"/>
          <w:sz w:val="18"/>
          <w:szCs w:val="18"/>
          <w:bdr w:val="none" w:sz="0" w:space="0" w:color="auto" w:frame="1"/>
          <w:lang w:val="cs-CZ" w:eastAsia="en-IN"/>
        </w:rPr>
        <w:t>MyOperationBehavior</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GeneratePassword()</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return</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"You called GeneratePassword()"</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[OperationBehavior()]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b/>
          <w:bCs/>
          <w:color w:val="000000"/>
          <w:sz w:val="18"/>
          <w:szCs w:val="18"/>
          <w:bdr w:val="none" w:sz="0" w:space="0" w:color="auto" w:frame="1"/>
          <w:lang w:val="cs-CZ" w:eastAsia="en-IN"/>
        </w:rPr>
        <w:t xml:space="preserve"> [MyOperationBehavior]</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public</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string</w:t>
      </w:r>
      <w:r w:rsidRPr="003D0320">
        <w:rPr>
          <w:rFonts w:ascii="Consolas" w:eastAsia="Times New Roman" w:hAnsi="Consolas" w:cs="Consolas"/>
          <w:color w:val="000000"/>
          <w:sz w:val="18"/>
          <w:szCs w:val="18"/>
          <w:lang w:val="cs-CZ" w:eastAsia="en-IN"/>
        </w:rPr>
        <w:t xml:space="preserve"> GeneratePassword(</w:t>
      </w:r>
      <w:r w:rsidRPr="003D0320">
        <w:rPr>
          <w:rFonts w:ascii="Consolas" w:eastAsia="Times New Roman" w:hAnsi="Consolas" w:cs="Consolas"/>
          <w:color w:val="0000FF"/>
          <w:sz w:val="18"/>
          <w:szCs w:val="18"/>
          <w:bdr w:val="none" w:sz="0" w:space="0" w:color="auto" w:frame="1"/>
          <w:lang w:val="cs-CZ" w:eastAsia="en-IN"/>
        </w:rPr>
        <w:t>int</w:t>
      </w:r>
      <w:r w:rsidRPr="003D0320">
        <w:rPr>
          <w:rFonts w:ascii="Consolas" w:eastAsia="Times New Roman" w:hAnsi="Consolas" w:cs="Consolas"/>
          <w:color w:val="000000"/>
          <w:sz w:val="18"/>
          <w:szCs w:val="18"/>
          <w:lang w:val="cs-CZ" w:eastAsia="en-IN"/>
        </w:rPr>
        <w:t xml:space="preserve"> length)</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0000FF"/>
          <w:sz w:val="18"/>
          <w:szCs w:val="18"/>
          <w:bdr w:val="none" w:sz="0" w:space="0" w:color="auto" w:frame="1"/>
          <w:lang w:val="cs-CZ" w:eastAsia="en-IN"/>
        </w:rPr>
        <w:t>return</w:t>
      </w:r>
      <w:r w:rsidRPr="003D0320">
        <w:rPr>
          <w:rFonts w:ascii="Consolas" w:eastAsia="Times New Roman" w:hAnsi="Consolas" w:cs="Consolas"/>
          <w:color w:val="000000"/>
          <w:sz w:val="18"/>
          <w:szCs w:val="18"/>
          <w:lang w:val="cs-CZ" w:eastAsia="en-IN"/>
        </w:rPr>
        <w:t xml:space="preserve"> </w:t>
      </w:r>
      <w:r w:rsidRPr="003D0320">
        <w:rPr>
          <w:rFonts w:ascii="Consolas" w:eastAsia="Times New Roman" w:hAnsi="Consolas" w:cs="Consolas"/>
          <w:color w:val="800080"/>
          <w:sz w:val="18"/>
          <w:szCs w:val="18"/>
          <w:bdr w:val="none" w:sz="0" w:space="0" w:color="auto" w:frame="1"/>
          <w:lang w:val="cs-CZ" w:eastAsia="en-IN"/>
        </w:rPr>
        <w:t>"You called GeneratePassword(int length) overload"</w:t>
      </w:r>
      <w:r w:rsidRPr="003D0320">
        <w:rPr>
          <w:rFonts w:ascii="Consolas" w:eastAsia="Times New Roman" w:hAnsi="Consolas" w:cs="Consolas"/>
          <w:color w:val="000000"/>
          <w:sz w:val="18"/>
          <w:szCs w:val="18"/>
          <w:lang w:val="cs-CZ" w:eastAsia="en-IN"/>
        </w:rPr>
        <w:t>;</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3D0320">
        <w:rPr>
          <w:rFonts w:ascii="Consolas" w:eastAsia="Times New Roman" w:hAnsi="Consolas" w:cs="Consolas"/>
          <w:color w:val="000000"/>
          <w:sz w:val="18"/>
          <w:szCs w:val="18"/>
          <w:lang w:val="cs-CZ" w:eastAsia="en-IN"/>
        </w:rPr>
        <w:t xml:space="preserve">    } </w:t>
      </w:r>
    </w:p>
    <w:p w:rsidR="003D0320" w:rsidRPr="003D0320" w:rsidRDefault="003D0320" w:rsidP="003D032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3D0320">
        <w:rPr>
          <w:rFonts w:ascii="Segoe UI" w:eastAsia="Times New Roman" w:hAnsi="Segoe UI" w:cs="Segoe UI"/>
          <w:color w:val="FF9900"/>
          <w:sz w:val="44"/>
          <w:szCs w:val="44"/>
          <w:lang w:eastAsia="en-IN"/>
        </w:rPr>
        <w:lastRenderedPageBreak/>
        <w:t>Results </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 results show the following:</w:t>
      </w:r>
    </w:p>
    <w:p w:rsidR="003D0320" w:rsidRPr="003D0320" w:rsidRDefault="003D0320" w:rsidP="003D032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First the </w:t>
      </w:r>
      <w:r w:rsidRPr="003D0320">
        <w:rPr>
          <w:rFonts w:ascii="Consolas" w:eastAsia="Times New Roman" w:hAnsi="Consolas" w:cs="Consolas"/>
          <w:color w:val="990000"/>
          <w:bdr w:val="none" w:sz="0" w:space="0" w:color="auto" w:frame="1"/>
          <w:lang w:eastAsia="en-IN"/>
        </w:rPr>
        <w:t>Service </w:t>
      </w:r>
      <w:proofErr w:type="spellStart"/>
      <w:r w:rsidRPr="003D0320">
        <w:rPr>
          <w:rFonts w:ascii="Segoe UI" w:eastAsia="Times New Roman" w:hAnsi="Segoe UI" w:cs="Segoe UI"/>
          <w:color w:val="111111"/>
          <w:sz w:val="21"/>
          <w:szCs w:val="21"/>
          <w:lang w:eastAsia="en-IN"/>
        </w:rPr>
        <w:t>behavior</w:t>
      </w:r>
      <w:proofErr w:type="spellEnd"/>
      <w:r w:rsidRPr="003D0320">
        <w:rPr>
          <w:rFonts w:ascii="Segoe UI" w:eastAsia="Times New Roman" w:hAnsi="Segoe UI" w:cs="Segoe UI"/>
          <w:color w:val="111111"/>
          <w:sz w:val="21"/>
          <w:szCs w:val="21"/>
          <w:lang w:eastAsia="en-IN"/>
        </w:rPr>
        <w:t xml:space="preserve"> validates</w:t>
      </w:r>
    </w:p>
    <w:p w:rsidR="003D0320" w:rsidRPr="003D0320" w:rsidRDefault="003D0320" w:rsidP="003D032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Then the </w:t>
      </w:r>
      <w:proofErr w:type="spellStart"/>
      <w:r w:rsidRPr="003D0320">
        <w:rPr>
          <w:rFonts w:ascii="Consolas" w:eastAsia="Times New Roman" w:hAnsi="Consolas" w:cs="Consolas"/>
          <w:color w:val="990000"/>
          <w:bdr w:val="none" w:sz="0" w:space="0" w:color="auto" w:frame="1"/>
          <w:lang w:eastAsia="en-IN"/>
        </w:rPr>
        <w:t>OperationBehavior</w:t>
      </w:r>
      <w:proofErr w:type="spellEnd"/>
      <w:r w:rsidRPr="003D0320">
        <w:rPr>
          <w:rFonts w:ascii="Consolas" w:eastAsia="Times New Roman" w:hAnsi="Consolas" w:cs="Consolas"/>
          <w:color w:val="990000"/>
          <w:bdr w:val="none" w:sz="0" w:space="0" w:color="auto" w:frame="1"/>
          <w:lang w:eastAsia="en-IN"/>
        </w:rPr>
        <w:t> </w:t>
      </w:r>
      <w:r w:rsidRPr="003D0320">
        <w:rPr>
          <w:rFonts w:ascii="Segoe UI" w:eastAsia="Times New Roman" w:hAnsi="Segoe UI" w:cs="Segoe UI"/>
          <w:color w:val="111111"/>
          <w:sz w:val="21"/>
          <w:szCs w:val="21"/>
          <w:lang w:eastAsia="en-IN"/>
        </w:rPr>
        <w:t>validates for the first method</w:t>
      </w:r>
    </w:p>
    <w:p w:rsidR="003D0320" w:rsidRPr="003D0320" w:rsidRDefault="003D0320" w:rsidP="003D032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Then the </w:t>
      </w:r>
      <w:proofErr w:type="spellStart"/>
      <w:r w:rsidRPr="003D0320">
        <w:rPr>
          <w:rFonts w:ascii="Consolas" w:eastAsia="Times New Roman" w:hAnsi="Consolas" w:cs="Consolas"/>
          <w:color w:val="990000"/>
          <w:bdr w:val="none" w:sz="0" w:space="0" w:color="auto" w:frame="1"/>
          <w:lang w:eastAsia="en-IN"/>
        </w:rPr>
        <w:t>OperationBehavior</w:t>
      </w:r>
      <w:proofErr w:type="spellEnd"/>
      <w:r w:rsidRPr="003D0320">
        <w:rPr>
          <w:rFonts w:ascii="Consolas" w:eastAsia="Times New Roman" w:hAnsi="Consolas" w:cs="Consolas"/>
          <w:color w:val="990000"/>
          <w:bdr w:val="none" w:sz="0" w:space="0" w:color="auto" w:frame="1"/>
          <w:lang w:eastAsia="en-IN"/>
        </w:rPr>
        <w:t> </w:t>
      </w:r>
      <w:r w:rsidRPr="003D0320">
        <w:rPr>
          <w:rFonts w:ascii="Segoe UI" w:eastAsia="Times New Roman" w:hAnsi="Segoe UI" w:cs="Segoe UI"/>
          <w:color w:val="111111"/>
          <w:sz w:val="21"/>
          <w:szCs w:val="21"/>
          <w:lang w:eastAsia="en-IN"/>
        </w:rPr>
        <w:t>validates for the second method</w:t>
      </w:r>
    </w:p>
    <w:p w:rsidR="003D0320" w:rsidRPr="003D0320" w:rsidRDefault="003D0320" w:rsidP="003D032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Then </w:t>
      </w:r>
      <w:proofErr w:type="spellStart"/>
      <w:r w:rsidRPr="003D0320">
        <w:rPr>
          <w:rFonts w:ascii="Consolas" w:eastAsia="Times New Roman" w:hAnsi="Consolas" w:cs="Consolas"/>
          <w:color w:val="990000"/>
          <w:bdr w:val="none" w:sz="0" w:space="0" w:color="auto" w:frame="1"/>
          <w:lang w:eastAsia="en-IN"/>
        </w:rPr>
        <w:t>Servicebehavior</w:t>
      </w:r>
      <w:proofErr w:type="spellEnd"/>
      <w:r w:rsidRPr="003D0320">
        <w:rPr>
          <w:rFonts w:ascii="Consolas" w:eastAsia="Times New Roman" w:hAnsi="Consolas" w:cs="Consolas"/>
          <w:color w:val="990000"/>
          <w:bdr w:val="none" w:sz="0" w:space="0" w:color="auto" w:frame="1"/>
          <w:lang w:eastAsia="en-IN"/>
        </w:rPr>
        <w:t xml:space="preserve"> </w:t>
      </w:r>
      <w:proofErr w:type="spellStart"/>
      <w:r w:rsidRPr="003D0320">
        <w:rPr>
          <w:rFonts w:ascii="Consolas" w:eastAsia="Times New Roman" w:hAnsi="Consolas" w:cs="Consolas"/>
          <w:color w:val="990000"/>
          <w:bdr w:val="none" w:sz="0" w:space="0" w:color="auto" w:frame="1"/>
          <w:lang w:eastAsia="en-IN"/>
        </w:rPr>
        <w:t>AddBinding</w:t>
      </w:r>
      <w:proofErr w:type="spellEnd"/>
      <w:r w:rsidRPr="003D0320">
        <w:rPr>
          <w:rFonts w:ascii="Consolas" w:eastAsia="Times New Roman" w:hAnsi="Consolas" w:cs="Consolas"/>
          <w:color w:val="990000"/>
          <w:bdr w:val="none" w:sz="0" w:space="0" w:color="auto" w:frame="1"/>
          <w:lang w:eastAsia="en-IN"/>
        </w:rPr>
        <w:t> </w:t>
      </w:r>
      <w:r w:rsidRPr="003D0320">
        <w:rPr>
          <w:rFonts w:ascii="Segoe UI" w:eastAsia="Times New Roman" w:hAnsi="Segoe UI" w:cs="Segoe UI"/>
          <w:color w:val="111111"/>
          <w:sz w:val="21"/>
          <w:szCs w:val="21"/>
          <w:lang w:eastAsia="en-IN"/>
        </w:rPr>
        <w:t>parameters</w:t>
      </w:r>
    </w:p>
    <w:p w:rsidR="003D0320" w:rsidRPr="003D0320" w:rsidRDefault="003D0320" w:rsidP="003D032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Then </w:t>
      </w:r>
      <w:r w:rsidRPr="003D0320">
        <w:rPr>
          <w:rFonts w:ascii="Consolas" w:eastAsia="Times New Roman" w:hAnsi="Consolas" w:cs="Consolas"/>
          <w:color w:val="990000"/>
          <w:bdr w:val="none" w:sz="0" w:space="0" w:color="auto" w:frame="1"/>
          <w:lang w:eastAsia="en-IN"/>
        </w:rPr>
        <w:t>Operation </w:t>
      </w:r>
      <w:proofErr w:type="spellStart"/>
      <w:r w:rsidRPr="003D0320">
        <w:rPr>
          <w:rFonts w:ascii="Segoe UI" w:eastAsia="Times New Roman" w:hAnsi="Segoe UI" w:cs="Segoe UI"/>
          <w:color w:val="111111"/>
          <w:sz w:val="21"/>
          <w:szCs w:val="21"/>
          <w:lang w:eastAsia="en-IN"/>
        </w:rPr>
        <w:t>behavior</w:t>
      </w:r>
      <w:proofErr w:type="spellEnd"/>
      <w:r w:rsidRPr="003D0320">
        <w:rPr>
          <w:rFonts w:ascii="Segoe UI" w:eastAsia="Times New Roman" w:hAnsi="Segoe UI" w:cs="Segoe UI"/>
          <w:color w:val="111111"/>
          <w:sz w:val="21"/>
          <w:szCs w:val="21"/>
          <w:lang w:eastAsia="en-IN"/>
        </w:rPr>
        <w:t xml:space="preserve"> calls </w:t>
      </w:r>
      <w:proofErr w:type="spellStart"/>
      <w:r w:rsidRPr="003D0320">
        <w:rPr>
          <w:rFonts w:ascii="Consolas" w:eastAsia="Times New Roman" w:hAnsi="Consolas" w:cs="Consolas"/>
          <w:color w:val="990000"/>
          <w:bdr w:val="none" w:sz="0" w:space="0" w:color="auto" w:frame="1"/>
          <w:lang w:eastAsia="en-IN"/>
        </w:rPr>
        <w:t>AddbindingParameters</w:t>
      </w:r>
      <w:proofErr w:type="spellEnd"/>
      <w:r w:rsidRPr="003D0320">
        <w:rPr>
          <w:rFonts w:ascii="Consolas" w:eastAsia="Times New Roman" w:hAnsi="Consolas" w:cs="Consolas"/>
          <w:color w:val="990000"/>
          <w:bdr w:val="none" w:sz="0" w:space="0" w:color="auto" w:frame="1"/>
          <w:lang w:eastAsia="en-IN"/>
        </w:rPr>
        <w:t> </w:t>
      </w:r>
      <w:r w:rsidRPr="003D0320">
        <w:rPr>
          <w:rFonts w:ascii="Segoe UI" w:eastAsia="Times New Roman" w:hAnsi="Segoe UI" w:cs="Segoe UI"/>
          <w:color w:val="111111"/>
          <w:sz w:val="21"/>
          <w:szCs w:val="21"/>
          <w:lang w:eastAsia="en-IN"/>
        </w:rPr>
        <w:t>for each method called</w:t>
      </w:r>
    </w:p>
    <w:p w:rsidR="003D0320" w:rsidRPr="003D0320" w:rsidRDefault="003D0320" w:rsidP="003D032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Then </w:t>
      </w:r>
      <w:proofErr w:type="spellStart"/>
      <w:r w:rsidRPr="003D0320">
        <w:rPr>
          <w:rFonts w:ascii="Consolas" w:eastAsia="Times New Roman" w:hAnsi="Consolas" w:cs="Consolas"/>
          <w:color w:val="990000"/>
          <w:bdr w:val="none" w:sz="0" w:space="0" w:color="auto" w:frame="1"/>
          <w:lang w:eastAsia="en-IN"/>
        </w:rPr>
        <w:t>Servicebehavior</w:t>
      </w:r>
      <w:proofErr w:type="spellEnd"/>
      <w:r w:rsidRPr="003D0320">
        <w:rPr>
          <w:rFonts w:ascii="Consolas" w:eastAsia="Times New Roman" w:hAnsi="Consolas" w:cs="Consolas"/>
          <w:color w:val="990000"/>
          <w:bdr w:val="none" w:sz="0" w:space="0" w:color="auto" w:frame="1"/>
          <w:lang w:eastAsia="en-IN"/>
        </w:rPr>
        <w:t xml:space="preserve"> </w:t>
      </w:r>
      <w:proofErr w:type="spellStart"/>
      <w:r w:rsidRPr="003D0320">
        <w:rPr>
          <w:rFonts w:ascii="Consolas" w:eastAsia="Times New Roman" w:hAnsi="Consolas" w:cs="Consolas"/>
          <w:color w:val="990000"/>
          <w:bdr w:val="none" w:sz="0" w:space="0" w:color="auto" w:frame="1"/>
          <w:lang w:eastAsia="en-IN"/>
        </w:rPr>
        <w:t>ApplyDispatchBehavior</w:t>
      </w:r>
      <w:proofErr w:type="spellEnd"/>
    </w:p>
    <w:p w:rsidR="003D0320" w:rsidRPr="003D0320" w:rsidRDefault="003D0320" w:rsidP="003D032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Then </w:t>
      </w:r>
      <w:r w:rsidRPr="003D0320">
        <w:rPr>
          <w:rFonts w:ascii="Consolas" w:eastAsia="Times New Roman" w:hAnsi="Consolas" w:cs="Consolas"/>
          <w:color w:val="990000"/>
          <w:bdr w:val="none" w:sz="0" w:space="0" w:color="auto" w:frame="1"/>
          <w:lang w:eastAsia="en-IN"/>
        </w:rPr>
        <w:t>Operation </w:t>
      </w:r>
      <w:proofErr w:type="spellStart"/>
      <w:r w:rsidRPr="003D0320">
        <w:rPr>
          <w:rFonts w:ascii="Segoe UI" w:eastAsia="Times New Roman" w:hAnsi="Segoe UI" w:cs="Segoe UI"/>
          <w:color w:val="111111"/>
          <w:sz w:val="21"/>
          <w:szCs w:val="21"/>
          <w:lang w:eastAsia="en-IN"/>
        </w:rPr>
        <w:t>behavior</w:t>
      </w:r>
      <w:proofErr w:type="spellEnd"/>
      <w:r w:rsidRPr="003D0320">
        <w:rPr>
          <w:rFonts w:ascii="Segoe UI" w:eastAsia="Times New Roman" w:hAnsi="Segoe UI" w:cs="Segoe UI"/>
          <w:color w:val="111111"/>
          <w:sz w:val="21"/>
          <w:szCs w:val="21"/>
          <w:lang w:eastAsia="en-IN"/>
        </w:rPr>
        <w:t xml:space="preserve"> calls </w:t>
      </w:r>
      <w:proofErr w:type="spellStart"/>
      <w:r w:rsidRPr="003D0320">
        <w:rPr>
          <w:rFonts w:ascii="Consolas" w:eastAsia="Times New Roman" w:hAnsi="Consolas" w:cs="Consolas"/>
          <w:color w:val="990000"/>
          <w:bdr w:val="none" w:sz="0" w:space="0" w:color="auto" w:frame="1"/>
          <w:lang w:eastAsia="en-IN"/>
        </w:rPr>
        <w:t>ApplyDispatchBehavior</w:t>
      </w:r>
      <w:proofErr w:type="spellEnd"/>
      <w:r w:rsidRPr="003D0320">
        <w:rPr>
          <w:rFonts w:ascii="Consolas" w:eastAsia="Times New Roman" w:hAnsi="Consolas" w:cs="Consolas"/>
          <w:color w:val="990000"/>
          <w:bdr w:val="none" w:sz="0" w:space="0" w:color="auto" w:frame="1"/>
          <w:lang w:eastAsia="en-IN"/>
        </w:rPr>
        <w:t> </w:t>
      </w:r>
      <w:r w:rsidRPr="003D0320">
        <w:rPr>
          <w:rFonts w:ascii="Segoe UI" w:eastAsia="Times New Roman" w:hAnsi="Segoe UI" w:cs="Segoe UI"/>
          <w:color w:val="111111"/>
          <w:sz w:val="21"/>
          <w:szCs w:val="21"/>
          <w:lang w:eastAsia="en-IN"/>
        </w:rPr>
        <w:t>for each method called</w:t>
      </w:r>
    </w:p>
    <w:p w:rsidR="003D0320" w:rsidRPr="003D0320" w:rsidRDefault="003D0320" w:rsidP="003D0320">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Finally, it calls before </w:t>
      </w:r>
      <w:r w:rsidRPr="003D0320">
        <w:rPr>
          <w:rFonts w:ascii="Consolas" w:eastAsia="Times New Roman" w:hAnsi="Consolas" w:cs="Consolas"/>
          <w:color w:val="990000"/>
          <w:bdr w:val="none" w:sz="0" w:space="0" w:color="auto" w:frame="1"/>
          <w:lang w:eastAsia="en-IN"/>
        </w:rPr>
        <w:t>Call </w:t>
      </w:r>
      <w:r w:rsidRPr="003D0320">
        <w:rPr>
          <w:rFonts w:ascii="Segoe UI" w:eastAsia="Times New Roman" w:hAnsi="Segoe UI" w:cs="Segoe UI"/>
          <w:color w:val="111111"/>
          <w:sz w:val="21"/>
          <w:szCs w:val="21"/>
          <w:lang w:eastAsia="en-IN"/>
        </w:rPr>
        <w:t>and </w:t>
      </w:r>
      <w:proofErr w:type="spellStart"/>
      <w:r w:rsidRPr="003D0320">
        <w:rPr>
          <w:rFonts w:ascii="Consolas" w:eastAsia="Times New Roman" w:hAnsi="Consolas" w:cs="Consolas"/>
          <w:color w:val="990000"/>
          <w:bdr w:val="none" w:sz="0" w:space="0" w:color="auto" w:frame="1"/>
          <w:lang w:eastAsia="en-IN"/>
        </w:rPr>
        <w:t>AfterCall</w:t>
      </w:r>
      <w:proofErr w:type="spellEnd"/>
      <w:r w:rsidRPr="003D0320">
        <w:rPr>
          <w:rFonts w:ascii="Consolas" w:eastAsia="Times New Roman" w:hAnsi="Consolas" w:cs="Consolas"/>
          <w:color w:val="990000"/>
          <w:bdr w:val="none" w:sz="0" w:space="0" w:color="auto" w:frame="1"/>
          <w:lang w:eastAsia="en-IN"/>
        </w:rPr>
        <w:t> </w:t>
      </w:r>
      <w:r w:rsidRPr="003D0320">
        <w:rPr>
          <w:rFonts w:ascii="Segoe UI" w:eastAsia="Times New Roman" w:hAnsi="Segoe UI" w:cs="Segoe UI"/>
          <w:color w:val="111111"/>
          <w:sz w:val="21"/>
          <w:szCs w:val="21"/>
          <w:lang w:eastAsia="en-IN"/>
        </w:rPr>
        <w:t>for each method called  </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The result will be something like this:</w:t>
      </w:r>
    </w:p>
    <w:p w:rsidR="003D0320" w:rsidRPr="003D0320" w:rsidRDefault="003D0320" w:rsidP="003D0320">
      <w:pPr>
        <w:shd w:val="clear" w:color="auto" w:fill="FFFFFF"/>
        <w:spacing w:after="0" w:line="240" w:lineRule="auto"/>
        <w:jc w:val="right"/>
        <w:rPr>
          <w:rFonts w:ascii="Segoe UI" w:eastAsia="Times New Roman" w:hAnsi="Segoe UI" w:cs="Segoe UI"/>
          <w:color w:val="999999"/>
          <w:sz w:val="17"/>
          <w:szCs w:val="17"/>
          <w:lang w:eastAsia="en-IN"/>
        </w:rPr>
      </w:pPr>
      <w:r w:rsidRPr="003D0320">
        <w:rPr>
          <w:rFonts w:ascii="Segoe UI" w:eastAsia="Times New Roman" w:hAnsi="Segoe UI" w:cs="Segoe UI"/>
          <w:color w:val="999999"/>
          <w:sz w:val="17"/>
          <w:szCs w:val="17"/>
          <w:bdr w:val="none" w:sz="0" w:space="0" w:color="auto" w:frame="1"/>
          <w:lang w:eastAsia="en-IN"/>
        </w:rPr>
        <w:t>Hide</w:t>
      </w:r>
      <w:r w:rsidRPr="003D0320">
        <w:rPr>
          <w:rFonts w:ascii="Segoe UI" w:eastAsia="Times New Roman" w:hAnsi="Segoe UI" w:cs="Segoe UI"/>
          <w:color w:val="999999"/>
          <w:sz w:val="17"/>
          <w:szCs w:val="17"/>
          <w:lang w:eastAsia="en-IN"/>
        </w:rPr>
        <w:t>   </w:t>
      </w:r>
      <w:r w:rsidRPr="003D0320">
        <w:rPr>
          <w:rFonts w:ascii="Segoe UI" w:eastAsia="Times New Roman" w:hAnsi="Segoe UI" w:cs="Segoe UI"/>
          <w:color w:val="999999"/>
          <w:sz w:val="17"/>
          <w:szCs w:val="17"/>
          <w:bdr w:val="none" w:sz="0" w:space="0" w:color="auto" w:frame="1"/>
          <w:lang w:eastAsia="en-IN"/>
        </w:rPr>
        <w:t>Copy Code</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MyServiceBehaviorAttribute</w:t>
      </w:r>
      <w:proofErr w:type="spellEnd"/>
      <w:r w:rsidRPr="003D0320">
        <w:rPr>
          <w:rFonts w:ascii="Consolas" w:eastAsia="Times New Roman" w:hAnsi="Consolas" w:cs="Consolas"/>
          <w:color w:val="000000"/>
          <w:sz w:val="18"/>
          <w:szCs w:val="18"/>
          <w:lang w:eastAsia="en-IN"/>
        </w:rPr>
        <w:t xml:space="preserve"> called method Validate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PasswordGenerator</w:t>
      </w:r>
      <w:proofErr w:type="spellEnd"/>
      <w:r w:rsidRPr="003D0320">
        <w:rPr>
          <w:rFonts w:ascii="Consolas" w:eastAsia="Times New Roman" w:hAnsi="Consolas" w:cs="Consolas"/>
          <w:color w:val="000000"/>
          <w:sz w:val="18"/>
          <w:szCs w:val="18"/>
          <w:lang w:eastAsia="en-IN"/>
        </w:rPr>
        <w:t xml:space="preserve"> @ 5/27/2013 10:32:26 PM</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MyOperationBehavior</w:t>
      </w:r>
      <w:proofErr w:type="spellEnd"/>
      <w:r w:rsidRPr="003D0320">
        <w:rPr>
          <w:rFonts w:ascii="Consolas" w:eastAsia="Times New Roman" w:hAnsi="Consolas" w:cs="Consolas"/>
          <w:color w:val="000000"/>
          <w:sz w:val="18"/>
          <w:szCs w:val="18"/>
          <w:lang w:eastAsia="en-IN"/>
        </w:rPr>
        <w:t xml:space="preserve"> called method Validate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GeneratePassword</w:t>
      </w:r>
      <w:proofErr w:type="spellEnd"/>
      <w:r w:rsidRPr="003D0320">
        <w:rPr>
          <w:rFonts w:ascii="Consolas" w:eastAsia="Times New Roman" w:hAnsi="Consolas" w:cs="Consolas"/>
          <w:color w:val="000000"/>
          <w:sz w:val="18"/>
          <w:szCs w:val="18"/>
          <w:lang w:eastAsia="en-IN"/>
        </w:rPr>
        <w:t xml:space="preserve"> @ 5/27/2013 10:32:26 PM</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MyOperationBehavior</w:t>
      </w:r>
      <w:proofErr w:type="spellEnd"/>
      <w:r w:rsidRPr="003D0320">
        <w:rPr>
          <w:rFonts w:ascii="Consolas" w:eastAsia="Times New Roman" w:hAnsi="Consolas" w:cs="Consolas"/>
          <w:color w:val="000000"/>
          <w:sz w:val="18"/>
          <w:szCs w:val="18"/>
          <w:lang w:eastAsia="en-IN"/>
        </w:rPr>
        <w:t xml:space="preserve"> called method Validate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ParameterizedPasswordGenerator</w:t>
      </w:r>
      <w:proofErr w:type="spellEnd"/>
      <w:r w:rsidRPr="003D0320">
        <w:rPr>
          <w:rFonts w:ascii="Consolas" w:eastAsia="Times New Roman" w:hAnsi="Consolas" w:cs="Consolas"/>
          <w:color w:val="000000"/>
          <w:sz w:val="18"/>
          <w:szCs w:val="18"/>
          <w:lang w:eastAsia="en-IN"/>
        </w:rPr>
        <w:t xml:space="preserve"> @ 5/27/2013 10:32:26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MyServiceBehaviorAttribute</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AddBindingParameters</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PasswordGenerator</w:t>
      </w:r>
      <w:proofErr w:type="spellEnd"/>
      <w:r w:rsidRPr="003D0320">
        <w:rPr>
          <w:rFonts w:ascii="Consolas" w:eastAsia="Times New Roman" w:hAnsi="Consolas" w:cs="Consolas"/>
          <w:color w:val="000000"/>
          <w:sz w:val="18"/>
          <w:szCs w:val="18"/>
          <w:lang w:eastAsia="en-IN"/>
        </w:rPr>
        <w:t xml:space="preserve"> @ 5/27/2013 10:32:26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MyOperationBehavior</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AddBindingParameters</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GeneratePassword</w:t>
      </w:r>
      <w:proofErr w:type="spellEnd"/>
      <w:r w:rsidRPr="003D0320">
        <w:rPr>
          <w:rFonts w:ascii="Consolas" w:eastAsia="Times New Roman" w:hAnsi="Consolas" w:cs="Consolas"/>
          <w:color w:val="000000"/>
          <w:sz w:val="18"/>
          <w:szCs w:val="18"/>
          <w:lang w:eastAsia="en-IN"/>
        </w:rPr>
        <w:t xml:space="preserve"> @ 5/27/2013 10:32:26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MyOperationBehavior</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AddBindingParameters</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ParameterizedPasswordGenerator</w:t>
      </w:r>
      <w:proofErr w:type="spellEnd"/>
      <w:r w:rsidRPr="003D0320">
        <w:rPr>
          <w:rFonts w:ascii="Consolas" w:eastAsia="Times New Roman" w:hAnsi="Consolas" w:cs="Consolas"/>
          <w:color w:val="000000"/>
          <w:sz w:val="18"/>
          <w:szCs w:val="18"/>
          <w:lang w:eastAsia="en-IN"/>
        </w:rPr>
        <w:t xml:space="preserve"> @ 5/27/2013 10:32:26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MyServiceBehaviorAttribute</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ApplyDispatchBehavior</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PasswordGenerator</w:t>
      </w:r>
      <w:proofErr w:type="spellEnd"/>
      <w:r w:rsidRPr="003D0320">
        <w:rPr>
          <w:rFonts w:ascii="Consolas" w:eastAsia="Times New Roman" w:hAnsi="Consolas" w:cs="Consolas"/>
          <w:color w:val="000000"/>
          <w:sz w:val="18"/>
          <w:szCs w:val="18"/>
          <w:lang w:eastAsia="en-IN"/>
        </w:rPr>
        <w:t xml:space="preserve"> @ 5/27/2013 10:32:26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MyOperationBehavior</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ApplyDispatchBehavior</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GeneratePassword</w:t>
      </w:r>
      <w:proofErr w:type="spellEnd"/>
      <w:r w:rsidRPr="003D0320">
        <w:rPr>
          <w:rFonts w:ascii="Consolas" w:eastAsia="Times New Roman" w:hAnsi="Consolas" w:cs="Consolas"/>
          <w:color w:val="000000"/>
          <w:sz w:val="18"/>
          <w:szCs w:val="18"/>
          <w:lang w:eastAsia="en-IN"/>
        </w:rPr>
        <w:t xml:space="preserve"> @ 5/27/2013 10:32:27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MyOperationBehavior</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ApplyDispatchBehavior</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ParameterizedPasswordGenerator</w:t>
      </w:r>
      <w:proofErr w:type="spellEnd"/>
      <w:r w:rsidRPr="003D0320">
        <w:rPr>
          <w:rFonts w:ascii="Consolas" w:eastAsia="Times New Roman" w:hAnsi="Consolas" w:cs="Consolas"/>
          <w:color w:val="000000"/>
          <w:sz w:val="18"/>
          <w:szCs w:val="18"/>
          <w:lang w:eastAsia="en-IN"/>
        </w:rPr>
        <w:t xml:space="preserve"> @ 5/27/2013 10:32:27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MyParameterInspector</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BeforeCall</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GeneratePassword</w:t>
      </w:r>
      <w:proofErr w:type="spellEnd"/>
      <w:r w:rsidRPr="003D0320">
        <w:rPr>
          <w:rFonts w:ascii="Consolas" w:eastAsia="Times New Roman" w:hAnsi="Consolas" w:cs="Consolas"/>
          <w:color w:val="000000"/>
          <w:sz w:val="18"/>
          <w:szCs w:val="18"/>
          <w:lang w:eastAsia="en-IN"/>
        </w:rPr>
        <w:t xml:space="preserve"> @ 5/27/2013 10:32:27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MyParameterInspector</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AfterCall</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GeneratePassword</w:t>
      </w:r>
      <w:proofErr w:type="spellEnd"/>
      <w:r w:rsidRPr="003D0320">
        <w:rPr>
          <w:rFonts w:ascii="Consolas" w:eastAsia="Times New Roman" w:hAnsi="Consolas" w:cs="Consolas"/>
          <w:color w:val="000000"/>
          <w:sz w:val="18"/>
          <w:szCs w:val="18"/>
          <w:lang w:eastAsia="en-IN"/>
        </w:rPr>
        <w:t xml:space="preserve"> @ 5/27/2013 10:32:27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MyParameterInspector</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BeforeCall</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proofErr w:type="gramStart"/>
      <w:r w:rsidRPr="003D0320">
        <w:rPr>
          <w:rFonts w:ascii="Consolas" w:eastAsia="Times New Roman" w:hAnsi="Consolas" w:cs="Consolas"/>
          <w:color w:val="000000"/>
          <w:sz w:val="18"/>
          <w:szCs w:val="18"/>
          <w:lang w:eastAsia="en-IN"/>
        </w:rPr>
        <w:t>ParameterizedPasswordGenerator</w:t>
      </w:r>
      <w:proofErr w:type="spellEnd"/>
      <w:r w:rsidRPr="003D0320">
        <w:rPr>
          <w:rFonts w:ascii="Consolas" w:eastAsia="Times New Roman" w:hAnsi="Consolas" w:cs="Consolas"/>
          <w:color w:val="000000"/>
          <w:sz w:val="18"/>
          <w:szCs w:val="18"/>
          <w:lang w:eastAsia="en-IN"/>
        </w:rPr>
        <w:t xml:space="preserve">  @</w:t>
      </w:r>
      <w:proofErr w:type="gramEnd"/>
      <w:r w:rsidRPr="003D0320">
        <w:rPr>
          <w:rFonts w:ascii="Consolas" w:eastAsia="Times New Roman" w:hAnsi="Consolas" w:cs="Consolas"/>
          <w:color w:val="000000"/>
          <w:sz w:val="18"/>
          <w:szCs w:val="18"/>
          <w:lang w:eastAsia="en-IN"/>
        </w:rPr>
        <w:t xml:space="preserve"> 5/27/2013 10:32:27 PM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Class </w:t>
      </w:r>
      <w:proofErr w:type="spellStart"/>
      <w:r w:rsidRPr="003D0320">
        <w:rPr>
          <w:rFonts w:ascii="Consolas" w:eastAsia="Times New Roman" w:hAnsi="Consolas" w:cs="Consolas"/>
          <w:color w:val="000000"/>
          <w:sz w:val="18"/>
          <w:szCs w:val="18"/>
          <w:lang w:eastAsia="en-IN"/>
        </w:rPr>
        <w:t>MyParameterInspector</w:t>
      </w:r>
      <w:proofErr w:type="spellEnd"/>
      <w:r w:rsidRPr="003D0320">
        <w:rPr>
          <w:rFonts w:ascii="Consolas" w:eastAsia="Times New Roman" w:hAnsi="Consolas" w:cs="Consolas"/>
          <w:color w:val="000000"/>
          <w:sz w:val="18"/>
          <w:szCs w:val="18"/>
          <w:lang w:eastAsia="en-IN"/>
        </w:rPr>
        <w:t xml:space="preserve"> called method </w:t>
      </w:r>
      <w:proofErr w:type="spellStart"/>
      <w:r w:rsidRPr="003D0320">
        <w:rPr>
          <w:rFonts w:ascii="Consolas" w:eastAsia="Times New Roman" w:hAnsi="Consolas" w:cs="Consolas"/>
          <w:color w:val="000000"/>
          <w:sz w:val="18"/>
          <w:szCs w:val="18"/>
          <w:lang w:eastAsia="en-IN"/>
        </w:rPr>
        <w:t>AfterCall</w:t>
      </w:r>
      <w:proofErr w:type="spellEnd"/>
      <w:r w:rsidRPr="003D0320">
        <w:rPr>
          <w:rFonts w:ascii="Consolas" w:eastAsia="Times New Roman" w:hAnsi="Consolas" w:cs="Consolas"/>
          <w:color w:val="000000"/>
          <w:sz w:val="18"/>
          <w:szCs w:val="18"/>
          <w:lang w:eastAsia="en-IN"/>
        </w:rPr>
        <w:t xml:space="preserve"> </w:t>
      </w:r>
    </w:p>
    <w:p w:rsidR="003D0320" w:rsidRPr="003D0320" w:rsidRDefault="003D0320" w:rsidP="003D03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3D0320">
        <w:rPr>
          <w:rFonts w:ascii="Consolas" w:eastAsia="Times New Roman" w:hAnsi="Consolas" w:cs="Consolas"/>
          <w:color w:val="000000"/>
          <w:sz w:val="18"/>
          <w:szCs w:val="18"/>
          <w:lang w:eastAsia="en-IN"/>
        </w:rPr>
        <w:t xml:space="preserve">with parameter </w:t>
      </w:r>
      <w:proofErr w:type="spellStart"/>
      <w:r w:rsidRPr="003D0320">
        <w:rPr>
          <w:rFonts w:ascii="Consolas" w:eastAsia="Times New Roman" w:hAnsi="Consolas" w:cs="Consolas"/>
          <w:color w:val="000000"/>
          <w:sz w:val="18"/>
          <w:szCs w:val="18"/>
          <w:lang w:eastAsia="en-IN"/>
        </w:rPr>
        <w:t>ParameterizedPasswordGenerator</w:t>
      </w:r>
      <w:proofErr w:type="spellEnd"/>
      <w:r w:rsidRPr="003D0320">
        <w:rPr>
          <w:rFonts w:ascii="Consolas" w:eastAsia="Times New Roman" w:hAnsi="Consolas" w:cs="Consolas"/>
          <w:color w:val="000000"/>
          <w:sz w:val="18"/>
          <w:szCs w:val="18"/>
          <w:lang w:eastAsia="en-IN"/>
        </w:rPr>
        <w:t xml:space="preserve"> @ 5/27/2013 10:32:27 PM </w:t>
      </w:r>
    </w:p>
    <w:p w:rsidR="003D0320" w:rsidRPr="003D0320" w:rsidRDefault="003D0320" w:rsidP="003D032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3D0320">
        <w:rPr>
          <w:rFonts w:ascii="Segoe UI" w:eastAsia="Times New Roman" w:hAnsi="Segoe UI" w:cs="Segoe UI"/>
          <w:color w:val="FF9900"/>
          <w:sz w:val="44"/>
          <w:szCs w:val="44"/>
          <w:lang w:eastAsia="en-IN"/>
        </w:rPr>
        <w:t>Points of Interest</w:t>
      </w:r>
    </w:p>
    <w:p w:rsidR="003D0320" w:rsidRPr="003D0320" w:rsidRDefault="003D0320" w:rsidP="003D032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 xml:space="preserve">The bottom-line is that extensibility is a great feature of WCF that added much of the flexibility to it and made it such a powerful tool that you can anticipate a lot of problems, and control the </w:t>
      </w:r>
      <w:proofErr w:type="spellStart"/>
      <w:r w:rsidRPr="003D0320">
        <w:rPr>
          <w:rFonts w:ascii="Segoe UI" w:eastAsia="Times New Roman" w:hAnsi="Segoe UI" w:cs="Segoe UI"/>
          <w:color w:val="111111"/>
          <w:sz w:val="21"/>
          <w:szCs w:val="21"/>
          <w:lang w:eastAsia="en-IN"/>
        </w:rPr>
        <w:t>behavior</w:t>
      </w:r>
      <w:proofErr w:type="spellEnd"/>
      <w:r w:rsidRPr="003D0320">
        <w:rPr>
          <w:rFonts w:ascii="Segoe UI" w:eastAsia="Times New Roman" w:hAnsi="Segoe UI" w:cs="Segoe UI"/>
          <w:color w:val="111111"/>
          <w:sz w:val="21"/>
          <w:szCs w:val="21"/>
          <w:lang w:eastAsia="en-IN"/>
        </w:rPr>
        <w:t xml:space="preserve"> of the service.</w:t>
      </w:r>
    </w:p>
    <w:p w:rsidR="003D0320" w:rsidRPr="003D0320" w:rsidRDefault="003D0320" w:rsidP="003D032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3D0320">
        <w:rPr>
          <w:rFonts w:ascii="Segoe UI" w:eastAsia="Times New Roman" w:hAnsi="Segoe UI" w:cs="Segoe UI"/>
          <w:color w:val="FF9900"/>
          <w:sz w:val="44"/>
          <w:szCs w:val="44"/>
          <w:lang w:eastAsia="en-IN"/>
        </w:rPr>
        <w:t>References</w:t>
      </w:r>
    </w:p>
    <w:p w:rsidR="003D0320" w:rsidRPr="003D0320" w:rsidRDefault="003D0320" w:rsidP="003D032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hyperlink r:id="rId19" w:tgtFrame="_blank" w:history="1">
        <w:r w:rsidRPr="003D0320">
          <w:rPr>
            <w:rFonts w:ascii="Segoe UI" w:eastAsia="Times New Roman" w:hAnsi="Segoe UI" w:cs="Segoe UI"/>
            <w:color w:val="800080"/>
            <w:sz w:val="21"/>
            <w:szCs w:val="21"/>
            <w:u w:val="single"/>
            <w:bdr w:val="none" w:sz="0" w:space="0" w:color="auto" w:frame="1"/>
            <w:lang w:eastAsia="en-IN"/>
          </w:rPr>
          <w:t>WCF Extensibility</w:t>
        </w:r>
      </w:hyperlink>
    </w:p>
    <w:p w:rsidR="003D0320" w:rsidRPr="003D0320" w:rsidRDefault="003D0320" w:rsidP="003D032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hyperlink r:id="rId20" w:history="1">
        <w:proofErr w:type="spellStart"/>
        <w:r w:rsidRPr="003D0320">
          <w:rPr>
            <w:rFonts w:ascii="Consolas" w:eastAsia="Times New Roman" w:hAnsi="Consolas" w:cs="Consolas"/>
            <w:color w:val="800080"/>
            <w:sz w:val="18"/>
            <w:szCs w:val="18"/>
            <w:u w:val="single"/>
            <w:bdr w:val="none" w:sz="0" w:space="0" w:color="auto" w:frame="1"/>
            <w:lang w:eastAsia="en-IN"/>
          </w:rPr>
          <w:t>IServiceBehavior</w:t>
        </w:r>
        <w:proofErr w:type="spellEnd"/>
        <w:r w:rsidRPr="003D0320">
          <w:rPr>
            <w:rFonts w:ascii="Consolas" w:eastAsia="Times New Roman" w:hAnsi="Consolas" w:cs="Consolas"/>
            <w:color w:val="800080"/>
            <w:sz w:val="18"/>
            <w:szCs w:val="18"/>
            <w:u w:val="single"/>
            <w:bdr w:val="none" w:sz="0" w:space="0" w:color="auto" w:frame="1"/>
            <w:lang w:eastAsia="en-IN"/>
          </w:rPr>
          <w:t xml:space="preserve"> Interface</w:t>
        </w:r>
      </w:hyperlink>
    </w:p>
    <w:p w:rsidR="003D0320" w:rsidRPr="003D0320" w:rsidRDefault="003D0320" w:rsidP="003D032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hyperlink r:id="rId21" w:history="1">
        <w:proofErr w:type="spellStart"/>
        <w:r w:rsidRPr="003D0320">
          <w:rPr>
            <w:rFonts w:ascii="Consolas" w:eastAsia="Times New Roman" w:hAnsi="Consolas" w:cs="Consolas"/>
            <w:color w:val="800080"/>
            <w:sz w:val="18"/>
            <w:szCs w:val="18"/>
            <w:u w:val="single"/>
            <w:bdr w:val="none" w:sz="0" w:space="0" w:color="auto" w:frame="1"/>
            <w:lang w:eastAsia="en-IN"/>
          </w:rPr>
          <w:t>IParameterInspector</w:t>
        </w:r>
        <w:proofErr w:type="spellEnd"/>
        <w:r w:rsidRPr="003D0320">
          <w:rPr>
            <w:rFonts w:ascii="Consolas" w:eastAsia="Times New Roman" w:hAnsi="Consolas" w:cs="Consolas"/>
            <w:color w:val="800080"/>
            <w:sz w:val="18"/>
            <w:szCs w:val="18"/>
            <w:u w:val="single"/>
            <w:bdr w:val="none" w:sz="0" w:space="0" w:color="auto" w:frame="1"/>
            <w:lang w:eastAsia="en-IN"/>
          </w:rPr>
          <w:t xml:space="preserve"> Interface</w:t>
        </w:r>
      </w:hyperlink>
    </w:p>
    <w:p w:rsidR="003D0320" w:rsidRPr="003D0320" w:rsidRDefault="003D0320" w:rsidP="003D0320">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hyperlink r:id="rId22" w:history="1">
        <w:r w:rsidRPr="003D0320">
          <w:rPr>
            <w:rFonts w:ascii="Consolas" w:eastAsia="Times New Roman" w:hAnsi="Consolas" w:cs="Consolas"/>
            <w:color w:val="800080"/>
            <w:sz w:val="18"/>
            <w:szCs w:val="18"/>
            <w:u w:val="single"/>
            <w:bdr w:val="none" w:sz="0" w:space="0" w:color="auto" w:frame="1"/>
            <w:lang w:eastAsia="en-IN"/>
          </w:rPr>
          <w:t xml:space="preserve">WCF Extensibility – </w:t>
        </w:r>
        <w:proofErr w:type="spellStart"/>
        <w:r w:rsidRPr="003D0320">
          <w:rPr>
            <w:rFonts w:ascii="Consolas" w:eastAsia="Times New Roman" w:hAnsi="Consolas" w:cs="Consolas"/>
            <w:color w:val="800080"/>
            <w:sz w:val="18"/>
            <w:szCs w:val="18"/>
            <w:u w:val="single"/>
            <w:bdr w:val="none" w:sz="0" w:space="0" w:color="auto" w:frame="1"/>
            <w:lang w:eastAsia="en-IN"/>
          </w:rPr>
          <w:t>IParameterInspector</w:t>
        </w:r>
        <w:proofErr w:type="spellEnd"/>
      </w:hyperlink>
    </w:p>
    <w:p w:rsidR="003D0320" w:rsidRPr="003D0320" w:rsidRDefault="003D0320" w:rsidP="003D0320">
      <w:pPr>
        <w:shd w:val="clear" w:color="auto" w:fill="FFFFFF"/>
        <w:spacing w:after="0" w:line="240" w:lineRule="auto"/>
        <w:rPr>
          <w:rFonts w:ascii="Segoe UI" w:eastAsia="Times New Roman" w:hAnsi="Segoe UI" w:cs="Segoe UI"/>
          <w:color w:val="111111"/>
          <w:sz w:val="2"/>
          <w:szCs w:val="2"/>
          <w:lang w:eastAsia="en-IN"/>
        </w:rPr>
      </w:pPr>
      <w:r w:rsidRPr="003D0320">
        <w:rPr>
          <w:rFonts w:ascii="Segoe UI" w:eastAsia="Times New Roman" w:hAnsi="Segoe UI" w:cs="Segoe UI"/>
          <w:color w:val="111111"/>
          <w:sz w:val="2"/>
          <w:szCs w:val="2"/>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in" o:ole="">
            <v:imagedata r:id="rId23" o:title=""/>
          </v:shape>
          <w:control r:id="rId24" w:name="DefaultOcxName" w:shapeid="_x0000_i1035"/>
        </w:object>
      </w:r>
    </w:p>
    <w:p w:rsidR="003D0320" w:rsidRPr="003D0320" w:rsidRDefault="003D0320" w:rsidP="003D0320">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3D0320">
        <w:rPr>
          <w:rFonts w:ascii="Segoe UI" w:eastAsia="Times New Roman" w:hAnsi="Segoe UI" w:cs="Segoe UI"/>
          <w:color w:val="FF9900"/>
          <w:sz w:val="44"/>
          <w:szCs w:val="44"/>
          <w:lang w:eastAsia="en-IN"/>
        </w:rPr>
        <w:t>License</w:t>
      </w:r>
    </w:p>
    <w:p w:rsidR="003D0320" w:rsidRPr="003D0320" w:rsidRDefault="003D0320" w:rsidP="003D0320">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3D0320">
        <w:rPr>
          <w:rFonts w:ascii="Segoe UI" w:eastAsia="Times New Roman" w:hAnsi="Segoe UI" w:cs="Segoe UI"/>
          <w:color w:val="111111"/>
          <w:sz w:val="21"/>
          <w:szCs w:val="21"/>
          <w:lang w:eastAsia="en-IN"/>
        </w:rPr>
        <w:t>This article, along with any associated source code and files, is licensed under </w:t>
      </w:r>
      <w:hyperlink r:id="rId25" w:history="1">
        <w:r w:rsidRPr="003D0320">
          <w:rPr>
            <w:rFonts w:ascii="Segoe UI" w:eastAsia="Times New Roman" w:hAnsi="Segoe UI" w:cs="Segoe UI"/>
            <w:color w:val="800080"/>
            <w:sz w:val="21"/>
            <w:szCs w:val="21"/>
            <w:u w:val="single"/>
            <w:bdr w:val="none" w:sz="0" w:space="0" w:color="auto" w:frame="1"/>
            <w:lang w:eastAsia="en-IN"/>
          </w:rPr>
          <w:t>The Code Project Open License (CPOL)</w:t>
        </w:r>
      </w:hyperlink>
    </w:p>
    <w:p w:rsidR="003D0320" w:rsidRDefault="003D0320">
      <w:bookmarkStart w:id="0" w:name="_GoBack"/>
      <w:bookmarkEnd w:id="0"/>
    </w:p>
    <w:sectPr w:rsidR="003D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922EA"/>
    <w:multiLevelType w:val="multilevel"/>
    <w:tmpl w:val="4E70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12990"/>
    <w:multiLevelType w:val="multilevel"/>
    <w:tmpl w:val="655C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C3C4F"/>
    <w:multiLevelType w:val="multilevel"/>
    <w:tmpl w:val="BC94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F2EC5"/>
    <w:multiLevelType w:val="multilevel"/>
    <w:tmpl w:val="DA8E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20"/>
    <w:rsid w:val="003D0320"/>
    <w:rsid w:val="00BA6EA1"/>
    <w:rsid w:val="00D10BDC"/>
    <w:rsid w:val="00DE2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9CED8-F218-45C3-AB8B-2D7C976A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0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D03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D03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3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D032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D0320"/>
    <w:rPr>
      <w:rFonts w:ascii="Times New Roman" w:eastAsia="Times New Roman" w:hAnsi="Times New Roman" w:cs="Times New Roman"/>
      <w:b/>
      <w:bCs/>
      <w:sz w:val="24"/>
      <w:szCs w:val="24"/>
      <w:lang w:eastAsia="en-IN"/>
    </w:rPr>
  </w:style>
  <w:style w:type="character" w:customStyle="1" w:styleId="author">
    <w:name w:val="author"/>
    <w:basedOn w:val="DefaultParagraphFont"/>
    <w:rsid w:val="003D0320"/>
  </w:style>
  <w:style w:type="character" w:styleId="Hyperlink">
    <w:name w:val="Hyperlink"/>
    <w:basedOn w:val="DefaultParagraphFont"/>
    <w:uiPriority w:val="99"/>
    <w:semiHidden/>
    <w:unhideWhenUsed/>
    <w:rsid w:val="003D0320"/>
    <w:rPr>
      <w:color w:val="0000FF"/>
      <w:u w:val="single"/>
    </w:rPr>
  </w:style>
  <w:style w:type="character" w:customStyle="1" w:styleId="apple-converted-space">
    <w:name w:val="apple-converted-space"/>
    <w:basedOn w:val="DefaultParagraphFont"/>
    <w:rsid w:val="003D0320"/>
  </w:style>
  <w:style w:type="character" w:customStyle="1" w:styleId="date">
    <w:name w:val="date"/>
    <w:basedOn w:val="DefaultParagraphFont"/>
    <w:rsid w:val="003D0320"/>
  </w:style>
  <w:style w:type="paragraph" w:styleId="NormalWeb">
    <w:name w:val="Normal (Web)"/>
    <w:basedOn w:val="Normal"/>
    <w:uiPriority w:val="99"/>
    <w:semiHidden/>
    <w:unhideWhenUsed/>
    <w:rsid w:val="003D03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D0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0320"/>
    <w:rPr>
      <w:rFonts w:ascii="Courier New" w:eastAsia="Times New Roman" w:hAnsi="Courier New" w:cs="Courier New"/>
      <w:sz w:val="20"/>
      <w:szCs w:val="20"/>
      <w:lang w:eastAsia="en-IN"/>
    </w:rPr>
  </w:style>
  <w:style w:type="character" w:customStyle="1" w:styleId="code-string">
    <w:name w:val="code-string"/>
    <w:basedOn w:val="DefaultParagraphFont"/>
    <w:rsid w:val="003D0320"/>
  </w:style>
  <w:style w:type="character" w:customStyle="1" w:styleId="code-keyword">
    <w:name w:val="code-keyword"/>
    <w:basedOn w:val="DefaultParagraphFont"/>
    <w:rsid w:val="003D0320"/>
  </w:style>
  <w:style w:type="character" w:styleId="Strong">
    <w:name w:val="Strong"/>
    <w:basedOn w:val="DefaultParagraphFont"/>
    <w:uiPriority w:val="22"/>
    <w:qFormat/>
    <w:rsid w:val="003D0320"/>
    <w:rPr>
      <w:b/>
      <w:bCs/>
    </w:rPr>
  </w:style>
  <w:style w:type="character" w:styleId="HTMLCode">
    <w:name w:val="HTML Code"/>
    <w:basedOn w:val="DefaultParagraphFont"/>
    <w:uiPriority w:val="99"/>
    <w:semiHidden/>
    <w:unhideWhenUsed/>
    <w:rsid w:val="003D0320"/>
    <w:rPr>
      <w:rFonts w:ascii="Courier New" w:eastAsia="Times New Roman" w:hAnsi="Courier New" w:cs="Courier New"/>
      <w:sz w:val="20"/>
      <w:szCs w:val="20"/>
    </w:rPr>
  </w:style>
  <w:style w:type="character" w:customStyle="1" w:styleId="code-digit">
    <w:name w:val="code-digit"/>
    <w:basedOn w:val="DefaultParagraphFont"/>
    <w:rsid w:val="003D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775676">
      <w:bodyDiv w:val="1"/>
      <w:marLeft w:val="0"/>
      <w:marRight w:val="0"/>
      <w:marTop w:val="0"/>
      <w:marBottom w:val="0"/>
      <w:divBdr>
        <w:top w:val="none" w:sz="0" w:space="0" w:color="auto"/>
        <w:left w:val="none" w:sz="0" w:space="0" w:color="auto"/>
        <w:bottom w:val="none" w:sz="0" w:space="0" w:color="auto"/>
        <w:right w:val="none" w:sz="0" w:space="0" w:color="auto"/>
      </w:divBdr>
      <w:divsChild>
        <w:div w:id="1170024719">
          <w:marLeft w:val="0"/>
          <w:marRight w:val="0"/>
          <w:marTop w:val="0"/>
          <w:marBottom w:val="0"/>
          <w:divBdr>
            <w:top w:val="none" w:sz="0" w:space="0" w:color="auto"/>
            <w:left w:val="none" w:sz="0" w:space="0" w:color="auto"/>
            <w:bottom w:val="none" w:sz="0" w:space="0" w:color="auto"/>
            <w:right w:val="none" w:sz="0" w:space="0" w:color="auto"/>
          </w:divBdr>
          <w:divsChild>
            <w:div w:id="1379472603">
              <w:marLeft w:val="0"/>
              <w:marRight w:val="0"/>
              <w:marTop w:val="0"/>
              <w:marBottom w:val="0"/>
              <w:divBdr>
                <w:top w:val="none" w:sz="0" w:space="0" w:color="auto"/>
                <w:left w:val="none" w:sz="0" w:space="0" w:color="auto"/>
                <w:bottom w:val="none" w:sz="0" w:space="0" w:color="auto"/>
                <w:right w:val="none" w:sz="0" w:space="0" w:color="auto"/>
              </w:divBdr>
            </w:div>
            <w:div w:id="946549323">
              <w:marLeft w:val="0"/>
              <w:marRight w:val="0"/>
              <w:marTop w:val="0"/>
              <w:marBottom w:val="0"/>
              <w:divBdr>
                <w:top w:val="none" w:sz="0" w:space="0" w:color="auto"/>
                <w:left w:val="none" w:sz="0" w:space="0" w:color="auto"/>
                <w:bottom w:val="none" w:sz="0" w:space="0" w:color="auto"/>
                <w:right w:val="none" w:sz="0" w:space="0" w:color="auto"/>
              </w:divBdr>
              <w:divsChild>
                <w:div w:id="2040621600">
                  <w:marLeft w:val="0"/>
                  <w:marRight w:val="0"/>
                  <w:marTop w:val="0"/>
                  <w:marBottom w:val="0"/>
                  <w:divBdr>
                    <w:top w:val="none" w:sz="0" w:space="0" w:color="auto"/>
                    <w:left w:val="none" w:sz="0" w:space="0" w:color="auto"/>
                    <w:bottom w:val="none" w:sz="0" w:space="0" w:color="auto"/>
                    <w:right w:val="none" w:sz="0" w:space="0" w:color="auto"/>
                  </w:divBdr>
                  <w:divsChild>
                    <w:div w:id="1387028700">
                      <w:marLeft w:val="0"/>
                      <w:marRight w:val="0"/>
                      <w:marTop w:val="0"/>
                      <w:marBottom w:val="0"/>
                      <w:divBdr>
                        <w:top w:val="none" w:sz="0" w:space="0" w:color="auto"/>
                        <w:left w:val="none" w:sz="0" w:space="0" w:color="auto"/>
                        <w:bottom w:val="none" w:sz="0" w:space="0" w:color="auto"/>
                        <w:right w:val="none" w:sz="0" w:space="0" w:color="auto"/>
                      </w:divBdr>
                      <w:divsChild>
                        <w:div w:id="727265866">
                          <w:marLeft w:val="0"/>
                          <w:marRight w:val="0"/>
                          <w:marTop w:val="75"/>
                          <w:marBottom w:val="0"/>
                          <w:divBdr>
                            <w:top w:val="none" w:sz="0" w:space="0" w:color="auto"/>
                            <w:left w:val="none" w:sz="0" w:space="0" w:color="auto"/>
                            <w:bottom w:val="none" w:sz="0" w:space="0" w:color="auto"/>
                            <w:right w:val="none" w:sz="0" w:space="0" w:color="auto"/>
                          </w:divBdr>
                          <w:divsChild>
                            <w:div w:id="1712221331">
                              <w:marLeft w:val="0"/>
                              <w:marRight w:val="0"/>
                              <w:marTop w:val="0"/>
                              <w:marBottom w:val="0"/>
                              <w:divBdr>
                                <w:top w:val="none" w:sz="0" w:space="0" w:color="auto"/>
                                <w:left w:val="none" w:sz="0" w:space="0" w:color="auto"/>
                                <w:bottom w:val="none" w:sz="0" w:space="0" w:color="auto"/>
                                <w:right w:val="none" w:sz="0" w:space="0" w:color="auto"/>
                              </w:divBdr>
                              <w:divsChild>
                                <w:div w:id="892546017">
                                  <w:marLeft w:val="0"/>
                                  <w:marRight w:val="0"/>
                                  <w:marTop w:val="0"/>
                                  <w:marBottom w:val="0"/>
                                  <w:divBdr>
                                    <w:top w:val="none" w:sz="0" w:space="0" w:color="auto"/>
                                    <w:left w:val="none" w:sz="0" w:space="0" w:color="auto"/>
                                    <w:bottom w:val="none" w:sz="0" w:space="0" w:color="auto"/>
                                    <w:right w:val="none" w:sz="0" w:space="0" w:color="auto"/>
                                  </w:divBdr>
                                </w:div>
                                <w:div w:id="17450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5667">
                  <w:marLeft w:val="0"/>
                  <w:marRight w:val="0"/>
                  <w:marTop w:val="0"/>
                  <w:marBottom w:val="0"/>
                  <w:divBdr>
                    <w:top w:val="none" w:sz="0" w:space="0" w:color="auto"/>
                    <w:left w:val="none" w:sz="0" w:space="0" w:color="auto"/>
                    <w:bottom w:val="none" w:sz="0" w:space="0" w:color="auto"/>
                    <w:right w:val="none" w:sz="0" w:space="0" w:color="auto"/>
                  </w:divBdr>
                </w:div>
              </w:divsChild>
            </w:div>
            <w:div w:id="2047944802">
              <w:marLeft w:val="0"/>
              <w:marRight w:val="0"/>
              <w:marTop w:val="0"/>
              <w:marBottom w:val="0"/>
              <w:divBdr>
                <w:top w:val="none" w:sz="0" w:space="0" w:color="auto"/>
                <w:left w:val="none" w:sz="0" w:space="0" w:color="auto"/>
                <w:bottom w:val="none" w:sz="0" w:space="0" w:color="auto"/>
                <w:right w:val="none" w:sz="0" w:space="0" w:color="auto"/>
              </w:divBdr>
            </w:div>
          </w:divsChild>
        </w:div>
        <w:div w:id="1114835191">
          <w:marLeft w:val="0"/>
          <w:marRight w:val="0"/>
          <w:marTop w:val="0"/>
          <w:marBottom w:val="0"/>
          <w:divBdr>
            <w:top w:val="none" w:sz="0" w:space="0" w:color="auto"/>
            <w:left w:val="none" w:sz="0" w:space="0" w:color="auto"/>
            <w:bottom w:val="none" w:sz="0" w:space="0" w:color="auto"/>
            <w:right w:val="none" w:sz="0" w:space="0" w:color="auto"/>
          </w:divBdr>
        </w:div>
        <w:div w:id="763039066">
          <w:marLeft w:val="150"/>
          <w:marRight w:val="0"/>
          <w:marTop w:val="300"/>
          <w:marBottom w:val="0"/>
          <w:divBdr>
            <w:top w:val="single" w:sz="6" w:space="0" w:color="CCCCCC"/>
            <w:left w:val="single" w:sz="6" w:space="0" w:color="CCCCCC"/>
            <w:bottom w:val="single" w:sz="6" w:space="0" w:color="CCCCCC"/>
            <w:right w:val="single" w:sz="6" w:space="0" w:color="CCCCCC"/>
          </w:divBdr>
          <w:divsChild>
            <w:div w:id="2063362754">
              <w:marLeft w:val="0"/>
              <w:marRight w:val="0"/>
              <w:marTop w:val="0"/>
              <w:marBottom w:val="0"/>
              <w:divBdr>
                <w:top w:val="none" w:sz="0" w:space="0" w:color="auto"/>
                <w:left w:val="none" w:sz="0" w:space="0" w:color="auto"/>
                <w:bottom w:val="none" w:sz="0" w:space="0" w:color="auto"/>
                <w:right w:val="none" w:sz="0" w:space="0" w:color="auto"/>
              </w:divBdr>
              <w:divsChild>
                <w:div w:id="17696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0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project.com/Articles/598402/Instrumenting-WCF-Extending-WCF"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sdn.microsoft.com/en-us/library/system.servicemodel.dispatcher.iparameterinspector.aspx" TargetMode="External"/><Relationship Id="rId7" Type="http://schemas.openxmlformats.org/officeDocument/2006/relationships/hyperlink" Target="http://www.codeproject.com/info/cpol10.aspx" TargetMode="External"/><Relationship Id="rId12" Type="http://schemas.openxmlformats.org/officeDocument/2006/relationships/hyperlink" Target="https://www.codeproject.com/Articles/598402/Instrumenting-WCF-Extending-WCF" TargetMode="External"/><Relationship Id="rId17" Type="http://schemas.openxmlformats.org/officeDocument/2006/relationships/hyperlink" Target="http://blogs.msdn.com/b/carlosfigueira/archive/2011/03/14/wcf-extensibility.aspx" TargetMode="External"/><Relationship Id="rId25" Type="http://schemas.openxmlformats.org/officeDocument/2006/relationships/hyperlink" Target="http://www.codeproject.com/info/cpol10.aspx" TargetMode="External"/><Relationship Id="rId2" Type="http://schemas.openxmlformats.org/officeDocument/2006/relationships/styles" Target="styles.xml"/><Relationship Id="rId16" Type="http://schemas.openxmlformats.org/officeDocument/2006/relationships/hyperlink" Target="https://www.codeproject.com/KB/dotnet/598402/WCF.zip" TargetMode="External"/><Relationship Id="rId20" Type="http://schemas.openxmlformats.org/officeDocument/2006/relationships/hyperlink" Target="http://msdn.microsoft.com/en-us/library/system.servicemodel.description.iservicebehavior.aspx" TargetMode="External"/><Relationship Id="rId1" Type="http://schemas.openxmlformats.org/officeDocument/2006/relationships/numbering" Target="numbering.xml"/><Relationship Id="rId6" Type="http://schemas.openxmlformats.org/officeDocument/2006/relationships/hyperlink" Target="https://www.codeproject.com/script/Membership/View.aspx?mid=1201825" TargetMode="External"/><Relationship Id="rId11" Type="http://schemas.openxmlformats.org/officeDocument/2006/relationships/hyperlink" Target="https://www.codeproject.com/Articles/598402/Instrumenting-WCF-Extending-WCF" TargetMode="External"/><Relationship Id="rId24" Type="http://schemas.openxmlformats.org/officeDocument/2006/relationships/control" Target="activeX/activeX1.xml"/><Relationship Id="rId5" Type="http://schemas.openxmlformats.org/officeDocument/2006/relationships/image" Target="media/image1.jpeg"/><Relationship Id="rId15" Type="http://schemas.openxmlformats.org/officeDocument/2006/relationships/hyperlink" Target="https://www.codeproject.com/KB/dotnet/598402/WCF-noexe.zip" TargetMode="External"/><Relationship Id="rId23" Type="http://schemas.openxmlformats.org/officeDocument/2006/relationships/image" Target="media/image5.wmf"/><Relationship Id="rId10" Type="http://schemas.openxmlformats.org/officeDocument/2006/relationships/hyperlink" Target="https://www.codeproject.com/Articles/598402/Instrumenting-WCF-Extending-WCF" TargetMode="External"/><Relationship Id="rId19" Type="http://schemas.openxmlformats.org/officeDocument/2006/relationships/hyperlink" Target="http://blogs.msdn.com/b/carlosfigueira/archive/2011/03/14/wcf-extensibility.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project.com/Articles/598402/Instrumenting-WCF-Extending-WCF" TargetMode="External"/><Relationship Id="rId22" Type="http://schemas.openxmlformats.org/officeDocument/2006/relationships/hyperlink" Target="http://blogs.msdn.com/b/endpoint/archive/2011/04/28/wcf-extensibility-iparameterinspector.aspx"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cp:revision>
  <dcterms:created xsi:type="dcterms:W3CDTF">2017-02-20T06:36:00Z</dcterms:created>
  <dcterms:modified xsi:type="dcterms:W3CDTF">2017-02-20T08:08:00Z</dcterms:modified>
</cp:coreProperties>
</file>