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650E" w14:textId="50837AAD" w:rsidR="00DE21D0" w:rsidRPr="00DE21D0" w:rsidRDefault="00DE21D0" w:rsidP="00DE21D0">
      <w:pPr>
        <w:pStyle w:val="Heading1"/>
        <w:spacing w:before="0" w:after="120" w:line="240" w:lineRule="auto"/>
        <w:rPr>
          <w:sz w:val="36"/>
          <w:szCs w:val="36"/>
        </w:rPr>
      </w:pPr>
      <w:r w:rsidRPr="00DE21D0">
        <w:rPr>
          <w:sz w:val="36"/>
          <w:szCs w:val="36"/>
        </w:rPr>
        <w:t xml:space="preserve">Meeting Updates </w:t>
      </w:r>
    </w:p>
    <w:p w14:paraId="76BA83DA" w14:textId="77777777" w:rsidR="00DE21D0" w:rsidRDefault="00DE21D0" w:rsidP="00DE21D0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Date: October 27, 2023 </w:t>
      </w:r>
    </w:p>
    <w:p w14:paraId="0B468313" w14:textId="77777777" w:rsidR="00DE21D0" w:rsidRDefault="00DE21D0" w:rsidP="00DE21D0">
      <w:pPr>
        <w:pStyle w:val="Default"/>
        <w:spacing w:after="120"/>
        <w:rPr>
          <w:b/>
          <w:bCs/>
          <w:sz w:val="22"/>
          <w:szCs w:val="22"/>
        </w:rPr>
      </w:pPr>
    </w:p>
    <w:p w14:paraId="6C61441E" w14:textId="5F062F04" w:rsidR="00DE21D0" w:rsidRDefault="00DE21D0" w:rsidP="00DE21D0">
      <w:pPr>
        <w:pStyle w:val="Default"/>
        <w:spacing w:after="1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Completed: </w:t>
      </w:r>
    </w:p>
    <w:p w14:paraId="6A7F31E6" w14:textId="77777777" w:rsidR="00DE21D0" w:rsidRDefault="00DE21D0" w:rsidP="00DE21D0">
      <w:pPr>
        <w:pStyle w:val="Default"/>
        <w:numPr>
          <w:ilvl w:val="0"/>
          <w:numId w:val="1"/>
        </w:numPr>
        <w:spacing w:after="120"/>
        <w:rPr>
          <w:color w:val="0462C1"/>
          <w:sz w:val="22"/>
          <w:szCs w:val="22"/>
        </w:rPr>
      </w:pPr>
      <w:r>
        <w:rPr>
          <w:sz w:val="22"/>
          <w:szCs w:val="22"/>
        </w:rPr>
        <w:t xml:space="preserve">Data gathering: </w:t>
      </w:r>
      <w:proofErr w:type="gramStart"/>
      <w:r>
        <w:rPr>
          <w:color w:val="0462C1"/>
          <w:sz w:val="22"/>
          <w:szCs w:val="22"/>
        </w:rPr>
        <w:t>https://www.kaggle.com/datasets/raynardj/imdb-vision-and-nlp/data</w:t>
      </w:r>
      <w:proofErr w:type="gramEnd"/>
      <w:r>
        <w:rPr>
          <w:color w:val="0462C1"/>
          <w:sz w:val="22"/>
          <w:szCs w:val="22"/>
        </w:rPr>
        <w:t xml:space="preserve"> </w:t>
      </w:r>
    </w:p>
    <w:p w14:paraId="2CAA4043" w14:textId="77777777" w:rsidR="00DE21D0" w:rsidRDefault="00DE21D0" w:rsidP="00DE21D0">
      <w:pPr>
        <w:pStyle w:val="Default"/>
        <w:spacing w:after="120"/>
        <w:rPr>
          <w:color w:val="0462C1"/>
          <w:sz w:val="22"/>
          <w:szCs w:val="22"/>
        </w:rPr>
      </w:pPr>
    </w:p>
    <w:p w14:paraId="46A36B4E" w14:textId="77777777" w:rsidR="00DE21D0" w:rsidRDefault="00DE21D0" w:rsidP="00DE21D0">
      <w:pPr>
        <w:pStyle w:val="Default"/>
        <w:spacing w:after="1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Assignments: </w:t>
      </w:r>
    </w:p>
    <w:p w14:paraId="3A925DCF" w14:textId="42E06FE5" w:rsidR="00DE21D0" w:rsidRDefault="00DE21D0" w:rsidP="00DE21D0">
      <w:pPr>
        <w:pStyle w:val="Default"/>
        <w:numPr>
          <w:ilvl w:val="1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Start with data </w:t>
      </w:r>
      <w:proofErr w:type="gramStart"/>
      <w:r>
        <w:rPr>
          <w:sz w:val="22"/>
          <w:szCs w:val="22"/>
        </w:rPr>
        <w:t>pre-processing</w:t>
      </w:r>
      <w:proofErr w:type="gramEnd"/>
      <w:r>
        <w:rPr>
          <w:sz w:val="22"/>
          <w:szCs w:val="22"/>
        </w:rPr>
        <w:t xml:space="preserve"> </w:t>
      </w:r>
    </w:p>
    <w:p w14:paraId="124C513F" w14:textId="77777777" w:rsidR="00DE21D0" w:rsidRDefault="00DE21D0" w:rsidP="00DE21D0">
      <w:pPr>
        <w:pStyle w:val="Default"/>
        <w:numPr>
          <w:ilvl w:val="2"/>
          <w:numId w:val="9"/>
        </w:numPr>
        <w:spacing w:after="120"/>
        <w:ind w:left="720" w:hanging="270"/>
        <w:rPr>
          <w:sz w:val="22"/>
          <w:szCs w:val="22"/>
        </w:rPr>
      </w:pPr>
      <w:r w:rsidRPr="00DE21D0">
        <w:rPr>
          <w:sz w:val="22"/>
          <w:szCs w:val="22"/>
        </w:rPr>
        <w:t xml:space="preserve">Data Pre-processing (a, b, c) - Bhumika, Aura (check spacy for NER) </w:t>
      </w:r>
    </w:p>
    <w:p w14:paraId="60D42B10" w14:textId="77777777" w:rsidR="00DE21D0" w:rsidRDefault="00DE21D0" w:rsidP="00DE21D0">
      <w:pPr>
        <w:pStyle w:val="Default"/>
        <w:numPr>
          <w:ilvl w:val="2"/>
          <w:numId w:val="9"/>
        </w:numPr>
        <w:spacing w:after="120"/>
        <w:ind w:left="720" w:hanging="270"/>
        <w:rPr>
          <w:sz w:val="22"/>
          <w:szCs w:val="22"/>
        </w:rPr>
      </w:pPr>
      <w:r w:rsidRPr="00DE21D0">
        <w:rPr>
          <w:sz w:val="22"/>
          <w:szCs w:val="22"/>
        </w:rPr>
        <w:t xml:space="preserve">Data Pre-processing (e, g, h) - Olivia, Rochan </w:t>
      </w:r>
    </w:p>
    <w:p w14:paraId="15D28D6E" w14:textId="77777777" w:rsidR="00DE21D0" w:rsidRDefault="00DE21D0" w:rsidP="00DE21D0">
      <w:pPr>
        <w:pStyle w:val="Default"/>
        <w:numPr>
          <w:ilvl w:val="2"/>
          <w:numId w:val="9"/>
        </w:numPr>
        <w:spacing w:after="120"/>
        <w:ind w:left="720" w:hanging="270"/>
        <w:rPr>
          <w:sz w:val="22"/>
          <w:szCs w:val="22"/>
        </w:rPr>
      </w:pPr>
      <w:r w:rsidRPr="00DE21D0">
        <w:rPr>
          <w:sz w:val="22"/>
          <w:szCs w:val="22"/>
        </w:rPr>
        <w:t xml:space="preserve">Data Pre-processing: Spell corrector - Varun, Aura (check </w:t>
      </w:r>
      <w:proofErr w:type="spellStart"/>
      <w:r w:rsidRPr="00DE21D0">
        <w:rPr>
          <w:sz w:val="22"/>
          <w:szCs w:val="22"/>
        </w:rPr>
        <w:t>pyspellchecker</w:t>
      </w:r>
      <w:proofErr w:type="spellEnd"/>
      <w:r w:rsidRPr="00DE21D0">
        <w:rPr>
          <w:sz w:val="22"/>
          <w:szCs w:val="22"/>
        </w:rPr>
        <w:t xml:space="preserve">) </w:t>
      </w:r>
    </w:p>
    <w:p w14:paraId="583E55EC" w14:textId="1897E255" w:rsidR="00DE21D0" w:rsidRPr="00DE21D0" w:rsidRDefault="00DE21D0" w:rsidP="00DE21D0">
      <w:pPr>
        <w:pStyle w:val="Default"/>
        <w:numPr>
          <w:ilvl w:val="2"/>
          <w:numId w:val="9"/>
        </w:numPr>
        <w:spacing w:after="120"/>
        <w:ind w:left="720" w:hanging="270"/>
        <w:rPr>
          <w:sz w:val="22"/>
          <w:szCs w:val="22"/>
        </w:rPr>
      </w:pPr>
      <w:r w:rsidRPr="00DE21D0">
        <w:rPr>
          <w:sz w:val="22"/>
          <w:szCs w:val="22"/>
        </w:rPr>
        <w:t xml:space="preserve">Data Pre-processing: POS Tagger - Abhishek, Miraj </w:t>
      </w:r>
    </w:p>
    <w:p w14:paraId="48C9A87D" w14:textId="62651610" w:rsidR="00DE21D0" w:rsidRPr="00DE21D0" w:rsidRDefault="00DE21D0" w:rsidP="00DE21D0">
      <w:pPr>
        <w:pStyle w:val="Default"/>
        <w:numPr>
          <w:ilvl w:val="1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Research on different model techniques (to </w:t>
      </w:r>
      <w:proofErr w:type="gramStart"/>
      <w:r>
        <w:rPr>
          <w:sz w:val="22"/>
          <w:szCs w:val="22"/>
        </w:rPr>
        <w:t>be started</w:t>
      </w:r>
      <w:proofErr w:type="gramEnd"/>
      <w:r>
        <w:rPr>
          <w:sz w:val="22"/>
          <w:szCs w:val="22"/>
        </w:rPr>
        <w:t xml:space="preserve"> by Roger)</w:t>
      </w:r>
    </w:p>
    <w:p w14:paraId="5ECFD690" w14:textId="77777777" w:rsidR="00DE21D0" w:rsidRDefault="00DE21D0" w:rsidP="00DE21D0">
      <w:pPr>
        <w:pStyle w:val="Default"/>
        <w:numPr>
          <w:ilvl w:val="1"/>
          <w:numId w:val="9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SQL Queries c/o Roger and Abhishek </w:t>
      </w:r>
    </w:p>
    <w:p w14:paraId="66672AE0" w14:textId="77777777" w:rsidR="00DE21D0" w:rsidRDefault="00DE21D0" w:rsidP="00DE21D0">
      <w:pPr>
        <w:pStyle w:val="Default"/>
        <w:spacing w:after="120"/>
        <w:rPr>
          <w:sz w:val="22"/>
          <w:szCs w:val="22"/>
        </w:rPr>
      </w:pPr>
    </w:p>
    <w:p w14:paraId="1EE4C80A" w14:textId="77777777" w:rsidR="00DE21D0" w:rsidRDefault="00DE21D0" w:rsidP="00DE21D0">
      <w:pPr>
        <w:pStyle w:val="Default"/>
        <w:spacing w:after="1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Additional Notes: </w:t>
      </w:r>
    </w:p>
    <w:p w14:paraId="00A2F5F7" w14:textId="37E44A12" w:rsidR="00DE21D0" w:rsidRDefault="00DE21D0" w:rsidP="00DE21D0">
      <w:pPr>
        <w:pStyle w:val="Default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Project objectives to be </w:t>
      </w:r>
      <w:proofErr w:type="gramStart"/>
      <w:r>
        <w:rPr>
          <w:sz w:val="22"/>
          <w:szCs w:val="22"/>
        </w:rPr>
        <w:t>finalized</w:t>
      </w:r>
      <w:proofErr w:type="gramEnd"/>
    </w:p>
    <w:p w14:paraId="49DAFA5A" w14:textId="5B0C443E" w:rsidR="00DE21D0" w:rsidRDefault="00DE21D0" w:rsidP="00DE21D0">
      <w:pPr>
        <w:pStyle w:val="Default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Everyone</w:t>
      </w:r>
      <w:r>
        <w:rPr>
          <w:sz w:val="22"/>
          <w:szCs w:val="22"/>
        </w:rPr>
        <w:t xml:space="preserve"> can help on data model technique</w:t>
      </w:r>
      <w:r>
        <w:rPr>
          <w:sz w:val="22"/>
          <w:szCs w:val="22"/>
        </w:rPr>
        <w:t xml:space="preserve"> research</w:t>
      </w:r>
      <w:r>
        <w:rPr>
          <w:sz w:val="22"/>
          <w:szCs w:val="22"/>
        </w:rPr>
        <w:t xml:space="preserve"> once done with </w:t>
      </w:r>
      <w:r>
        <w:rPr>
          <w:sz w:val="22"/>
          <w:szCs w:val="22"/>
        </w:rPr>
        <w:t xml:space="preserve">the assigned </w:t>
      </w:r>
      <w:proofErr w:type="gramStart"/>
      <w:r>
        <w:rPr>
          <w:sz w:val="22"/>
          <w:szCs w:val="22"/>
        </w:rPr>
        <w:t>tasks</w:t>
      </w:r>
      <w:proofErr w:type="gramEnd"/>
    </w:p>
    <w:p w14:paraId="70C33CEA" w14:textId="77777777" w:rsidR="00DE21D0" w:rsidRDefault="00DE21D0" w:rsidP="00DE21D0">
      <w:pPr>
        <w:pStyle w:val="Default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Do not forget to add in the references all the links of the sources, and commit it in </w:t>
      </w:r>
      <w:proofErr w:type="spellStart"/>
      <w:proofErr w:type="gramStart"/>
      <w:r>
        <w:rPr>
          <w:sz w:val="22"/>
          <w:szCs w:val="22"/>
        </w:rPr>
        <w:t>Github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0A0407DB" w14:textId="1F87621C" w:rsidR="00DE21D0" w:rsidRPr="00DE21D0" w:rsidRDefault="00DE21D0" w:rsidP="00DE21D0">
      <w:pPr>
        <w:pStyle w:val="Default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Each member </w:t>
      </w:r>
      <w:r w:rsidRPr="00DE21D0">
        <w:rPr>
          <w:sz w:val="22"/>
          <w:szCs w:val="22"/>
        </w:rPr>
        <w:t xml:space="preserve">has </w:t>
      </w:r>
      <w:r>
        <w:rPr>
          <w:sz w:val="22"/>
          <w:szCs w:val="22"/>
        </w:rPr>
        <w:t xml:space="preserve">his </w:t>
      </w:r>
      <w:r w:rsidRPr="00DE21D0">
        <w:rPr>
          <w:sz w:val="22"/>
          <w:szCs w:val="22"/>
        </w:rPr>
        <w:t xml:space="preserve">own assigned task branch on GitHub. Utilize it to experiment with your code and make commits as needed. </w:t>
      </w:r>
      <w:r>
        <w:rPr>
          <w:sz w:val="22"/>
          <w:szCs w:val="22"/>
        </w:rPr>
        <w:t>However</w:t>
      </w:r>
      <w:r w:rsidRPr="00DE21D0">
        <w:rPr>
          <w:sz w:val="22"/>
          <w:szCs w:val="22"/>
        </w:rPr>
        <w:t xml:space="preserve">, be sure to </w:t>
      </w:r>
      <w:r>
        <w:rPr>
          <w:sz w:val="22"/>
          <w:szCs w:val="22"/>
        </w:rPr>
        <w:t xml:space="preserve">check </w:t>
      </w:r>
      <w:r w:rsidRPr="00DE21D0">
        <w:rPr>
          <w:sz w:val="22"/>
          <w:szCs w:val="22"/>
        </w:rPr>
        <w:t>the Git Process guidelines for instructions on merging code into the main branch</w:t>
      </w:r>
      <w:r w:rsidRPr="00DE21D0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DE21D0">
        <w:rPr>
          <w:color w:val="0462C1"/>
          <w:sz w:val="22"/>
          <w:szCs w:val="22"/>
        </w:rPr>
        <w:t>https://github.com/abccastro/Movie-Sentiment-Analysis/blob/main/reference%20documents/Git%20Process.pdf</w:t>
      </w:r>
      <w:r>
        <w:rPr>
          <w:color w:val="0462C1"/>
          <w:sz w:val="22"/>
          <w:szCs w:val="22"/>
        </w:rPr>
        <w:t>)</w:t>
      </w:r>
    </w:p>
    <w:p w14:paraId="57AE052B" w14:textId="77777777" w:rsidR="00DE21D0" w:rsidRPr="00DE21D0" w:rsidRDefault="00DE21D0" w:rsidP="00DE21D0">
      <w:pPr>
        <w:pStyle w:val="Default"/>
        <w:numPr>
          <w:ilvl w:val="0"/>
          <w:numId w:val="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The data pre-processing is just a guide provided by our professor. </w:t>
      </w:r>
      <w:r>
        <w:rPr>
          <w:b/>
          <w:bCs/>
          <w:color w:val="FF0000"/>
          <w:sz w:val="22"/>
          <w:szCs w:val="22"/>
        </w:rPr>
        <w:t xml:space="preserve">We still need to access if we need to incorporate all the tasks in the </w:t>
      </w:r>
      <w:proofErr w:type="gramStart"/>
      <w:r>
        <w:rPr>
          <w:b/>
          <w:bCs/>
          <w:color w:val="FF0000"/>
          <w:sz w:val="22"/>
          <w:szCs w:val="22"/>
        </w:rPr>
        <w:t>list</w:t>
      </w:r>
      <w:proofErr w:type="gramEnd"/>
      <w:r>
        <w:rPr>
          <w:b/>
          <w:bCs/>
          <w:color w:val="FF0000"/>
          <w:sz w:val="22"/>
          <w:szCs w:val="22"/>
        </w:rPr>
        <w:t xml:space="preserve"> </w:t>
      </w:r>
    </w:p>
    <w:p w14:paraId="7CEE5353" w14:textId="77777777" w:rsidR="00DE21D0" w:rsidRDefault="00DE21D0" w:rsidP="00DE21D0">
      <w:pPr>
        <w:pStyle w:val="Default"/>
        <w:spacing w:after="120"/>
        <w:rPr>
          <w:sz w:val="22"/>
          <w:szCs w:val="22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DE21D0" w14:paraId="5BE240D9" w14:textId="77777777" w:rsidTr="00CB6214">
        <w:tblPrEx>
          <w:tblCellMar>
            <w:top w:w="0" w:type="dxa"/>
            <w:bottom w:w="0" w:type="dxa"/>
          </w:tblCellMar>
        </w:tblPrEx>
        <w:trPr>
          <w:trHeight w:val="1265"/>
        </w:trPr>
        <w:tc>
          <w:tcPr>
            <w:tcW w:w="10818" w:type="dxa"/>
            <w:tcBorders>
              <w:top w:val="none" w:sz="6" w:space="0" w:color="auto"/>
              <w:bottom w:val="none" w:sz="6" w:space="0" w:color="auto"/>
            </w:tcBorders>
          </w:tcPr>
          <w:p w14:paraId="581EBD08" w14:textId="4BFA5C3F" w:rsidR="00DE21D0" w:rsidRPr="00DE21D0" w:rsidRDefault="00DE21D0" w:rsidP="00DE21D0">
            <w:pPr>
              <w:pStyle w:val="Default"/>
              <w:spacing w:after="1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Data Pre-processing </w:t>
            </w:r>
          </w:p>
          <w:p w14:paraId="5D2ACECB" w14:textId="6BA79CD4" w:rsidR="00DE21D0" w:rsidRDefault="00DE21D0" w:rsidP="00DE21D0">
            <w:pPr>
              <w:pStyle w:val="Default"/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 regular expressions (handle non-grammatical stuff), </w:t>
            </w:r>
            <w:proofErr w:type="gramStart"/>
            <w:r>
              <w:rPr>
                <w:sz w:val="22"/>
                <w:szCs w:val="22"/>
              </w:rPr>
              <w:t>e.g.</w:t>
            </w:r>
            <w:proofErr w:type="gramEnd"/>
            <w:r>
              <w:rPr>
                <w:sz w:val="22"/>
                <w:szCs w:val="22"/>
              </w:rPr>
              <w:t xml:space="preserve"> URL, email add </w:t>
            </w:r>
          </w:p>
          <w:p w14:paraId="4E4C2660" w14:textId="77777777" w:rsidR="00DE21D0" w:rsidRDefault="00DE21D0" w:rsidP="00DE21D0">
            <w:pPr>
              <w:pStyle w:val="Default"/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Contractors, </w:t>
            </w:r>
            <w:proofErr w:type="gramStart"/>
            <w:r>
              <w:rPr>
                <w:sz w:val="22"/>
                <w:szCs w:val="22"/>
              </w:rPr>
              <w:t>abbreviations</w:t>
            </w:r>
            <w:proofErr w:type="gramEnd"/>
            <w:r>
              <w:rPr>
                <w:sz w:val="22"/>
                <w:szCs w:val="22"/>
              </w:rPr>
              <w:t xml:space="preserve"> and slangs </w:t>
            </w:r>
          </w:p>
          <w:p w14:paraId="5A69088A" w14:textId="77777777" w:rsidR="00DE21D0" w:rsidRDefault="00DE21D0" w:rsidP="00DE21D0">
            <w:pPr>
              <w:pStyle w:val="Default"/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NER (name entity recognizer) - proper nouns; rely on </w:t>
            </w:r>
            <w:proofErr w:type="gramStart"/>
            <w:r>
              <w:rPr>
                <w:sz w:val="22"/>
                <w:szCs w:val="22"/>
              </w:rPr>
              <w:t>punctuations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0A7983E8" w14:textId="77777777" w:rsidR="00DE21D0" w:rsidRDefault="00DE21D0" w:rsidP="00DE21D0">
            <w:pPr>
              <w:pStyle w:val="Default"/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Spell corrector </w:t>
            </w:r>
          </w:p>
          <w:p w14:paraId="72C612BA" w14:textId="77777777" w:rsidR="00DE21D0" w:rsidRDefault="00DE21D0" w:rsidP="00DE21D0">
            <w:pPr>
              <w:pStyle w:val="Default"/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 Regex (punctuations, lower casing, whitespaces) </w:t>
            </w:r>
          </w:p>
          <w:p w14:paraId="33C9534C" w14:textId="77777777" w:rsidR="00DE21D0" w:rsidRDefault="00DE21D0" w:rsidP="00DE21D0">
            <w:pPr>
              <w:pStyle w:val="Default"/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 Tagger (optional) </w:t>
            </w:r>
          </w:p>
          <w:p w14:paraId="4D8D4979" w14:textId="77777777" w:rsidR="00DE21D0" w:rsidRDefault="00DE21D0" w:rsidP="00DE21D0">
            <w:pPr>
              <w:pStyle w:val="Default"/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Remove </w:t>
            </w:r>
            <w:proofErr w:type="spellStart"/>
            <w:proofErr w:type="gramStart"/>
            <w:r>
              <w:rPr>
                <w:sz w:val="22"/>
                <w:szCs w:val="22"/>
              </w:rPr>
              <w:t>stopwords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3AC96987" w14:textId="58DE27B8" w:rsidR="00DE21D0" w:rsidRPr="00E65CF8" w:rsidRDefault="00DE21D0" w:rsidP="00DE21D0">
            <w:pPr>
              <w:pStyle w:val="Default"/>
              <w:numPr>
                <w:ilvl w:val="0"/>
                <w:numId w:val="7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Stemming / Lemmatization (most important for data pre-processing) </w:t>
            </w:r>
          </w:p>
        </w:tc>
      </w:tr>
    </w:tbl>
    <w:p w14:paraId="392F3F03" w14:textId="77777777" w:rsidR="00C90E3E" w:rsidRDefault="00C90E3E" w:rsidP="00DE21D0">
      <w:pPr>
        <w:spacing w:after="120" w:line="240" w:lineRule="auto"/>
      </w:pPr>
    </w:p>
    <w:sectPr w:rsidR="00C90E3E" w:rsidSect="00E65C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DEA83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EEC32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8D1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6C7755"/>
    <w:multiLevelType w:val="hybridMultilevel"/>
    <w:tmpl w:val="76B466CE"/>
    <w:lvl w:ilvl="0" w:tplc="13CE2D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23F6C"/>
    <w:multiLevelType w:val="hybridMultilevel"/>
    <w:tmpl w:val="B1408010"/>
    <w:lvl w:ilvl="0" w:tplc="FFFFFFFF">
      <w:start w:val="1"/>
      <w:numFmt w:val="decimal"/>
      <w:lvlText w:val="%1."/>
      <w:lvlJc w:val="left"/>
    </w:lvl>
    <w:lvl w:ilvl="1" w:tplc="50568570">
      <w:start w:val="1"/>
      <w:numFmt w:val="lowerLetter"/>
      <w:lvlText w:val="%2."/>
      <w:lvlJc w:val="left"/>
      <w:pPr>
        <w:ind w:left="360" w:hanging="360"/>
      </w:pPr>
      <w:rPr>
        <w:rFonts w:ascii="Calibri" w:eastAsiaTheme="minorHAnsi" w:hAnsi="Calibri" w:cs="Calibri"/>
      </w:rPr>
    </w:lvl>
    <w:lvl w:ilvl="2" w:tplc="13CE2D0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3" w:tplc="FFFFFFFF">
      <w:numFmt w:val="decimal"/>
      <w:lvlText w:val=""/>
      <w:lvlJc w:val="left"/>
    </w:lvl>
    <w:lvl w:ilvl="4" w:tplc="13CE2D0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736B3F9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7993090"/>
    <w:multiLevelType w:val="hybridMultilevel"/>
    <w:tmpl w:val="FFFFFFFF"/>
    <w:lvl w:ilvl="0" w:tplc="FFFFFFFF">
      <w:start w:val="1"/>
      <w:numFmt w:val="lowerLetter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8671FCB"/>
    <w:multiLevelType w:val="hybridMultilevel"/>
    <w:tmpl w:val="B6FEE28A"/>
    <w:lvl w:ilvl="0" w:tplc="13CE2D0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3607F1"/>
    <w:multiLevelType w:val="hybridMultilevel"/>
    <w:tmpl w:val="61905EB0"/>
    <w:lvl w:ilvl="0" w:tplc="F66066BC">
      <w:start w:val="1"/>
      <w:numFmt w:val="lowerLetter"/>
      <w:lvlText w:val="%1."/>
      <w:lvlJc w:val="left"/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C1F17AD"/>
    <w:multiLevelType w:val="hybridMultilevel"/>
    <w:tmpl w:val="F7BC85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25315">
    <w:abstractNumId w:val="1"/>
  </w:num>
  <w:num w:numId="2" w16cid:durableId="304241735">
    <w:abstractNumId w:val="0"/>
  </w:num>
  <w:num w:numId="3" w16cid:durableId="1540967492">
    <w:abstractNumId w:val="5"/>
  </w:num>
  <w:num w:numId="4" w16cid:durableId="513226830">
    <w:abstractNumId w:val="2"/>
  </w:num>
  <w:num w:numId="5" w16cid:durableId="968780449">
    <w:abstractNumId w:val="6"/>
  </w:num>
  <w:num w:numId="6" w16cid:durableId="1761104617">
    <w:abstractNumId w:val="8"/>
  </w:num>
  <w:num w:numId="7" w16cid:durableId="571043333">
    <w:abstractNumId w:val="9"/>
  </w:num>
  <w:num w:numId="8" w16cid:durableId="872184563">
    <w:abstractNumId w:val="3"/>
  </w:num>
  <w:num w:numId="9" w16cid:durableId="1289748704">
    <w:abstractNumId w:val="4"/>
  </w:num>
  <w:num w:numId="10" w16cid:durableId="1504274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D0"/>
    <w:rsid w:val="00797A4E"/>
    <w:rsid w:val="00C77B1C"/>
    <w:rsid w:val="00C90E3E"/>
    <w:rsid w:val="00CB6214"/>
    <w:rsid w:val="00DE21D0"/>
    <w:rsid w:val="00E6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763F"/>
  <w15:chartTrackingRefBased/>
  <w15:docId w15:val="{95004066-CCE6-4295-B89A-D5A899B1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2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2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6C643-D255-4912-830B-DEE6D2CC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Auradee Castro</dc:creator>
  <cp:keywords/>
  <dc:description/>
  <cp:lastModifiedBy>Auradee Castro</cp:lastModifiedBy>
  <cp:revision>2</cp:revision>
  <cp:lastPrinted>2023-10-28T03:55:00Z</cp:lastPrinted>
  <dcterms:created xsi:type="dcterms:W3CDTF">2023-10-28T03:43:00Z</dcterms:created>
  <dcterms:modified xsi:type="dcterms:W3CDTF">2023-10-28T03:55:00Z</dcterms:modified>
</cp:coreProperties>
</file>