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AI 공급망 인텔리전스 리포트</w:t>
      </w:r>
    </w:p>
    <w:p>
      <w:pPr>
        <w:jc w:val="center"/>
      </w:pPr>
      <w:r>
        <w:t>AI Supply Chain Intelligence — 심층 학습 자료</w:t>
      </w:r>
    </w:p>
    <w:p>
      <w:pPr>
        <w:jc w:val="center"/>
      </w:pPr>
      <w:r>
        <w:t>기준일: 2026-04-28  |  분석 범위: 2018-2028</w:t>
      </w:r>
    </w:p>
    <w:p>
      <w:pPr>
        <w:jc w:val="center"/>
      </w:pPr>
      <w:r>
        <w:rPr>
          <w:color w:val="646464"/>
          <w:sz w:val="18"/>
        </w:rPr>
        <w:t>본 보고서는 NVIDIA/SK Hynix/TSMC 등 공개 IR 자료, IEA·Goldman Sachs·Sequoia Capital 시장 분석, 학술 논문(ArXiv)을 종합하여 작성한 AI 공급망 연구 학습 자료입니다.</w:t>
      </w:r>
    </w:p>
    <w:p>
      <w:r>
        <w:br w:type="page"/>
      </w:r>
    </w:p>
    <w:p>
      <w:pPr>
        <w:pStyle w:val="Heading1"/>
      </w:pPr>
      <w:r>
        <w:t>1장. AI 공급망 개요 및 역사적 맥락</w:t>
      </w:r>
    </w:p>
    <w:p>
      <w:r>
        <w:t>AI 공급망은 최종 사용자의 토큰 수요에서 시작하여 GPU·HBM 메모리·CoWoS 패키징·파운드리·전력 인프라까지 연결된 복잡한 생태계입니다. 2022년 ChatGPT 출시 이후 각 레이어 간 수요/공급 불균형이 심화되었으며, 병목이 GPU → HBM → 전력 인프라 순으로 이동하는 '병목 전이(Bottleneck Cascade)' 현상이 관찰됩니다.</w:t>
      </w:r>
    </w:p>
    <w:p>
      <w:pPr>
        <w:pStyle w:val="Heading2"/>
      </w:pPr>
      <w:r>
        <w:t>1.1 AI 공급망 수요의 역사적 전환점</w:t>
      </w:r>
    </w:p>
    <w:p>
      <w:r>
        <w:t>현대 AI 공급망 수요 폭발은 세 가지 핵심 사건이 연쇄적으로 촉발했습니다:</w:t>
        <w:br/>
        <w:br/>
        <w:t>① 2020년 GPT-3 논문(175B 파라미터): Kaplan et al.의 스케일링 법칙 실증 → 모델 크기 증가가 성능에 멱함수적 개선을 가져온다는 근거 확립 → A100 GPU 수요 급증의 이론적 배경.</w:t>
        <w:br/>
        <w:br/>
        <w:t>② 2022년 11월 ChatGPT 출시: 5일 100만 사용자, 2개월 1억 사용자 달성 → 기업 AI 도입 가속화 → 하이퍼스케일러 CapEx 전략적 우선순위 변화.</w:t>
        <w:br/>
        <w:br/>
        <w:t>③ 2023년 2분기 NVIDIA 실적 충격($7.08B DC 매출, YoY +409%): H100 할당 대기 12개월+ → GPU 공급망 분리(Decoupling)의 기점.</w:t>
      </w:r>
    </w:p>
    <w:p>
      <w:pPr>
        <w:ind w:left="567" w:right="567"/>
        <w:shd w:fill="F2F2F2"/>
      </w:pPr>
      <w:r>
        <w:rPr>
          <w:b/>
          <w:sz w:val="18"/>
        </w:rPr>
        <w:t xml:space="preserve">[방법론] 스케일링 법칙: </w:t>
      </w:r>
      <w:r>
        <w:rPr>
          <w:i/>
          <w:sz w:val="18"/>
        </w:rPr>
        <w:t>Kaplan et al.(2020)에 따르면 LLM 성능은 C(compute) ∝ N^0.73 · D^0.27로 모델 크기와 데이터 양의 멱함수로 증가합니다. 이는 GPU 수요 증가가 모델 성능 개선을 위해 구조적으로 지속됨을 의미합니다.</w:t>
      </w:r>
    </w:p>
    <w:p>
      <w:pPr>
        <w:pStyle w:val="Heading2"/>
      </w:pPr>
      <w:r>
        <w:t>1.2 밸류 체인 레이어 (14개)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기업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병목 위험도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최종 사용자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OpenAI, Anthropic, Google DeepMind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AI 서비스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OpenAI API, Anthropic API, Cohere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클라우드/DC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Microsoft Azure, AWS, Google Cloud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서버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NVIDIA, AMD, Intel Gaudi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ASIC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Google TPU, AWS Trainium, Microsoft Maia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 메모리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SK Hynix, Samsung, Micron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DRAM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Samsung, SK Hynix, Micron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SSD 스토리지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Solidigm, Samsung SSD, Kioxia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Intel, AMD, Ampere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네트워킹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Broadcom, Marvell, Arista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패키징(CoWoS)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 CoWoS, ASE, Amkor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전력 인프라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Vertiv, Eaton, Schneider Electric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파운드리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TSMC, Samsung Foundry, SMIC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엣지 AI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Qualcomm, Apple, Samsung LSI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Sovereign AI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G42 (UAE), ARAMCO AI (Saudi), GENCI (France)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</w:tbl>
    <w:p/>
    <w:p>
      <w:pPr>
        <w:pStyle w:val="Heading2"/>
      </w:pPr>
      <w:r>
        <w:t>1.3 공급망 병목 전이 (Cascade) 개념</w:t>
      </w:r>
    </w:p>
    <w:p>
      <w:r>
        <w:t>병목 전이는 '기존 병목 해소 → 다음 레이어로 압력 이동'을 반복하는 패턴입니다. AI 공급망에서는 아래 순서로 진행됩니다:</w:t>
        <w:br/>
        <w:br/>
        <w:t xml:space="preserve">  Phase 1 (2023-2024): GPU 부족 → NVIDIA H100 할당 12개월 대기</w:t>
        <w:br/>
        <w:t xml:space="preserve">  Phase 2 (2024-현재): HBM 병목 심화 → CoWoS 패키징이 공동 병목</w:t>
        <w:br/>
        <w:t xml:space="preserve">  Phase 3 (2025-2026): 전력/DC 인프라 → 변압기·냉각 수요 2배 증가</w:t>
        <w:br/>
        <w:t xml:space="preserve">  Phase 4 (2026-2027): 네트워킹 → GB200 클러스터 InfiniBand 수요 급증</w:t>
        <w:br/>
        <w:br/>
        <w:t>이 패턴은 Morgan Stanley(2025), BCG(2024)의 AI 인프라 투자 프레임워크와 일치합니다.</w:t>
      </w:r>
    </w:p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Investor Relations — Quarterly Earnings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https://investor.nvidia.com/financial-information/quarterly-results/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분기별 매출, 데이터센터 부문 실적 (2020-2025)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GTC 2024 Keynote — Jensen Huang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https://www.nvidia.com/en-us/events/gtc/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Blackwell GPU 아키텍처 발표; GB200 NVL72 스펙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Brown et al. (2020): Language Models are Few-Shot Learners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https://arxiv.org/abs/2005.14165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GPT-3 175B 논문; 스케일링 법칙(Scaling Law) 실증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Kaplan et al. (2020): Scaling Laws for Neural Language Models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https://arxiv.org/abs/2001.08361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모델 크기·데이터·컴퓨팅 간 멱함수 관계; HW 투자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Bloomberg: AI Investment Network Chart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https://www.bloomberg.com/graphics/2025-ai-investment-chart/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공급망 투자 관계 시각화; 하이퍼스케일러-스타트업 자금 흐름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Capital: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vs. AI 서비스 매출 간 격차 분석; Jevons Paradox 적용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Stanley: The AI Investment Playbook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https://www.morganstanley.com/ideas/artificial-intelligence-investment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Phases 분석; GPU→메모리→전력→엣지 순서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토큰 수요 → 하드웨어 수요 변환 모델</w:t>
      </w:r>
    </w:p>
    <w:p>
      <w:r>
        <w:t>AI 서비스의 핵심 수요 단위는 '토큰(Token)'입니다. 1토큰 ≈ 0.75 영어 단어. 토큰 처리량이 증가할수록 GPU·HBM·전력 수요가 연쇄적으로 증가하며, 이 연쇄 변환은 투자 수요 예측의 핵심 프레임워크입니다.</w:t>
      </w:r>
    </w:p>
    <w:p>
      <w:pPr>
        <w:pStyle w:val="Heading2"/>
      </w:pPr>
      <w:r>
        <w:t>2.1 핵심 수식 및 파라미터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수식명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공식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파라미터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Token → GPU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= (Tokens/day ÷ 86,400s) ÷ (tokens/sec × 가동률)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MLCommons MLPerf v4.0: H100 SXM5 = 3,000 tokens/sec (추론 시)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→ HBM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HBM(GB) = GPU_count × hbm_per_gpu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H100 SXM5 = 80GB HBM3; B200 = 192GB HBM3e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KV 캐시 압력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KV(GB) = ctx_len × users × 2bytes × 2 ÷ 1e9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FP16(2바이트) KV Cache; K·V 각 1회 저장 → ×2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SSD 수요(RAG)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SSD(GB/day) = tokens/day × RAG_비율 × bytes/token ÷ 1e9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RAG 비율 30% 가정; 기업 AI 워크로드 평균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전력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Power(MW) = GPUs × TDP_W × 1.3(서버OH) × PUE ÷ 1e6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 TDP=700W; PUE=1.4 (IEA 글로벌 평균)</w:t>
            </w:r>
          </w:p>
        </w:tc>
      </w:tr>
    </w:tbl>
    <w:p/>
    <w:p>
      <w:pPr>
        <w:ind w:left="567" w:right="567"/>
        <w:shd w:fill="F2F2F2"/>
      </w:pPr>
      <w:r>
        <w:rPr>
          <w:b/>
          <w:sz w:val="18"/>
        </w:rPr>
        <w:t xml:space="preserve">[방법론] GPU 추론 처리량 측정: </w:t>
      </w:r>
      <w:r>
        <w:rPr>
          <w:i/>
          <w:sz w:val="18"/>
        </w:rPr>
        <w:t>H100 SXM5 추론 throughput: MLCommons MLPerf Inference Datacenter v4.0 벤치마크 기준 Llama-2 70B 모델에서 약 2,000-3,000 tokens/sec. 실제 운영 가동률 85% 적용. B200 SXM6는 H100 대비 약 2.5-3배 성능 향상(NVIDIA GTC 2024 발표 기준).</w:t>
      </w:r>
    </w:p>
    <w:p>
      <w:pPr>
        <w:pStyle w:val="Heading2"/>
      </w:pPr>
      <w:r>
        <w:t>2.2 2026년 Q1 현재 수치 (Base 시나리오)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수치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산출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토큰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265T tokens/day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 25T/day × 3.0x/yr × 2년 복리 성장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필요 GPU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~180만 개 (H100 기준)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가동률 85% 가정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~144 PB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 80GB × 180만 GPU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전력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~2,304 MW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H100 700W TDP × 1.3 × PUE 1.4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SSD 수요 (RAG)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연간 누적 ~100+ EB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RAG 비율 30%, 2TB/token 가정</w:t>
            </w:r>
          </w:p>
        </w:tc>
      </w:tr>
    </w:tbl>
    <w:p/>
    <w:p>
      <w:r>
        <w:rPr>
          <w:sz w:val="18"/>
        </w:rPr>
        <w:t>⚠️ 불확실성 주의사항: 위 수치는 '토큰 처리 GPU' 기준 추정치입니다. 실제 GPU 설치 수는 학습(Training) + 추론(Inference) + 예비(Redundancy)가 포함되어 2-3배 더 많을 수 있습니다. NVIDIA Data Center 매출 실적($35.6B/Q, 2024Q4)과의 역산 검증 결과: 약 300-500만 GPU 상당의 인프라가 이미 배포된 것으로 추정됩니다.</w:t>
      </w:r>
    </w:p>
    <w:p>
      <w:pPr>
        <w:pStyle w:val="Heading2"/>
      </w:pPr>
      <w:r>
        <w:t>2.3 시나리오별 예측 (2025 실적 / 2026 현재 / 2027-2028 예측)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토큰/일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수요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전력(MW)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성장률 가정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2025 (실적)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88.5T/day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~60만 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~768MW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×3.5/yr 성장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2026 ★현재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265T/day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~180만 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~2,304MW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×3.0/yr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2027 (예측)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795T/day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~540만 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~6,912MW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×3.0/yr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2028 (예측)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2.4P/day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~1,620만 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~20,736MW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×3.0/yr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398T/day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~270만 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~3,456MW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×4.5/yr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132T/day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~89만 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~1,138MW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×2.0/yr</w:t>
            </w:r>
          </w:p>
        </w:tc>
      </w:tr>
    </w:tbl>
    <w:p>
      <w:pPr>
        <w:ind w:left="567" w:right="567"/>
        <w:shd w:fill="F2F2F2"/>
      </w:pPr>
      <w:r>
        <w:rPr>
          <w:b/>
          <w:sz w:val="18"/>
        </w:rPr>
        <w:t xml:space="preserve">[방법론] 시나리오 성장률 근거: </w:t>
      </w:r>
      <w:r>
        <w:rPr>
          <w:i/>
          <w:sz w:val="18"/>
        </w:rPr>
        <w:t>Base 3.0×/yr: ChatGPT 2023→2024 토큰 성장 실적 ≈ 5×; DeepSeek 등 효율화로 일부 완충 가정. Bull 4.5×/yr: Sequoia 600B 시나리오; 소버린 AI + 에이전트 AI 폭발적 확산. Bear 2.0×/yr: 경제 침체 또는 AI 거품 조정 시나리오.</w:t>
      </w:r>
    </w:p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Investor Relations — Quarterly Earnings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https://investor.nvidia.com/financial-information/quarterly-results/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분기별 매출, 데이터센터 부문 실적 (2020-2025)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MLCommons MLPerf Inference Benchmark v4.0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https://mlcommons.org/benchmarks/inference-datacenter/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H100/B200/TPUv5 추론 성능 벤치마크; 토큰/초 실측치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Sachs: AI Poised to Drive 160% Increase in Power Demand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전력 수요 2022→2030 160% 증가 예측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Electricity 2024 — Data Centres and AI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https://www.iea.org/reports/electricity-2024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글로벌 데이터센터 전력 소비 20GW→50GW(2022→2026E); 국가별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Kaplan et al. (2020): Scaling Laws for Neural Language Models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https://arxiv.org/abs/2001.08361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모델 크기·데이터·컴퓨팅 간 멱함수 관계; HW 투자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Hoffmann et al. (2022): Training Compute-Optimal LLMs (Chinchilla)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https://arxiv.org/abs/2203.15556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Chinchilla 최적 학습: 모델 크기 ∝ 데이터 크기; HBM 수요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2022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Epoch AI: Trends in Machine Learning Hardware (2023)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https://epochai.org/blog/trends-in-machine-learning-hardware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훈련 컴퓨팅 2010-2023 배증 주기 3.4개월; 하드웨어 수요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Capital: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vs. AI 서비스 매출 간 격차 분석; Jevons Paradox 적용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공급망 병목 분석</w:t>
      </w:r>
    </w:p>
    <w:p>
      <w:r>
        <w:t>병목 분석은 레이어별 가동률(Utilization)과 공급 확충 리드타임을 조합하여 투자 기회를 정량화합니다. 가동률이 높고 리드타임이 길수록 공급자의 가격 결정력(Pricing Power)이 강화됩니다.</w:t>
      </w:r>
    </w:p>
    <w:p>
      <w:pPr>
        <w:pStyle w:val="Heading2"/>
      </w:pPr>
      <w:r>
        <w:t>3.1 레이어별 가동률 현황 (2026년 Q1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가동률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심각도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해소 예상 리드타임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 메모리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99%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🔴 위험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18개월 (신규 팹)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CoWoS 패키징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66%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🟡 보통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12개월 (TSMC 확장)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전력/DC 인프라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87%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🔴 위험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24개월 (변압기 리드타임)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네트워킹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🟠 높음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GPU 서버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🔴 위험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9개월 (Blackwell 램프)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Foundry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84%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🟠 높음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커스텀 ASIC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78%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🟠 높음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DRAM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62%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🟡 보통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SSD 스토리지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42%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🟢 낮음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3개월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48%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🟢 낮음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엣지 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🟡 보통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ind w:left="567" w:right="567"/>
        <w:shd w:fill="F2F2F2"/>
      </w:pPr>
      <w:r>
        <w:rPr>
          <w:b/>
          <w:sz w:val="18"/>
        </w:rPr>
        <w:t xml:space="preserve">[방법론] 가동률 산출 방법: </w:t>
      </w:r>
      <w:r>
        <w:rPr>
          <w:i/>
          <w:sz w:val="18"/>
        </w:rPr>
        <w:t>각 레이어 가동률은 (1) 생산사 IR 공시 발언, (2) TrendForce/Omdia 시장 보고서, (3) 공급-수요 역산 모델(GPU 출하량 × HBM/GPU = HBM 수요, 대비 생산사 WPM × yield = 공급)을 조합한 추정치입니다. HBM 92%: SK Hynix IR Q4 2025 '수요가 공급을 초과하는 상황 지속' 발언 근거.</w:t>
      </w:r>
    </w:p>
    <w:p>
      <w:pPr>
        <w:pStyle w:val="Heading2"/>
      </w:pPr>
      <w:r>
        <w:t>3.2 HBM 병목 상세 분석</w:t>
      </w:r>
    </w:p>
    <w:p>
      <w:r>
        <w:t>HBM(High Bandwidth Memory)은 현재 AI 공급망의 최대 병목입니다. 그 이유는 세 가지입니다:</w:t>
        <w:br/>
        <w:br/>
        <w:t>① 기술 난이도: HBM은 여러 DRAM 다이를 TSV(Through-Silicon Via)로 수직 적층. 수율(Yield) 75% 수준으로 일반 DRAM 대비 낮음.</w:t>
        <w:br/>
        <w:br/>
        <w:t>② CoWoS 공동의존: HBM 스택을 GPU에 연결하려면 TSMC의 CoWoS 패키징 공정이 필수. HBM 생산량이 늘어도 CoWoS 캐파가 제한이면 GPU 출하량이 억제됨.</w:t>
        <w:br/>
        <w:br/>
        <w:t>③ 세대 전환 복잡성: HBM3e→HBM4 전환 시 설계 변경이 필요하여 NVIDIA GPU와의 검증(Qualification) 기간 6-12개월 소요. 이 기간 동안 Samsung은 NVIDIA 공급 불가.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세대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양산 시작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대역폭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용량/스택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가격/GB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탑재 GPU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HBM2e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461 GB/s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8GB/stack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$8/GB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A100 GPU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HBM3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819 GB/s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16GB/stack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$14/GB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H100 GPU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HBM3e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1,229 GB/s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24GB/stack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$18/GB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H200, B200 GPU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HBM4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2,000 GB/s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32GB/stack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~$24/GB est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Blackwell Ultra</w:t>
            </w:r>
          </w:p>
        </w:tc>
      </w:tr>
    </w:tbl>
    <w:p/>
    <w:p>
      <w:pPr>
        <w:pStyle w:val="Heading2"/>
      </w:pPr>
      <w:r>
        <w:t>3.3 CoWoS 패키징 병목</w:t>
      </w:r>
    </w:p>
    <w:p>
      <w:r>
        <w:t>CoWoS(Chip-on-Wafer-on-Substrate)는 TSMC가 독점 제공하는 AI GPU용 패키징 기술입니다. GPU 다이 + HBM 스택을 하나의 패키지로 연결합니다.</w:t>
        <w:br/>
        <w:br/>
        <w:t>공급 제약 구조:</w:t>
        <w:br/>
        <w:t>- 2023년 월 35,000wpm → 2024년 50,000wpm → 2025년 85,000wpm → 2026년 120,000wpm</w:t>
        <w:br/>
        <w:t>- 각 GB200 NVL72 랙 = 9 CoWoS 슬릿 × HBM3e 6스택 = 54 패키징 슬롯</w:t>
        <w:br/>
        <w:t>- 수요: GB200 NVL72 200,000랙(2026E) × 54 = 1,080만 패키징 슬롯</w:t>
        <w:br/>
        <w:t>- 공급: 120,000wpm × 12개월 × 수율 = 약 100만 슬롯 (대략적 추정)</w:t>
        <w:br/>
        <w:br/>
        <w:t>→ CoWoS가 HBM과 함께 GPU 출하량의 실질적 상한을 결정합니다.</w:t>
      </w:r>
    </w:p>
    <w:p>
      <w:pPr>
        <w:pStyle w:val="Heading2"/>
      </w:pPr>
      <w:r>
        <w:t>3.4 전력 인프라 — 부상하는 차세대 병목</w:t>
      </w:r>
    </w:p>
    <w:p>
      <w:r>
        <w:t>Goldman Sachs(2024)에 따르면 AI 데이터센터 전력 수요는 2022년→2030년 160% 증가가 예상됩니다. 주요 제약:</w:t>
        <w:br/>
        <w:br/>
        <w:t>① 전력 변압기 리드타임 2.5-3년: 수요 급증에도 즉각 대응 불가</w:t>
        <w:br/>
        <w:t>② 미국 전력망 연계 신청(Interconnection Queue) 적체: 2024년 기준 2,600GW 대기 중</w:t>
        <w:br/>
        <w:t>③ 미국 AI 데이터센터 전력 수요: 2022년 ~4GW → 2030년 ~15GW+ 전망</w:t>
        <w:br/>
        <w:br/>
        <w:t>이로 인해 Vertiv, Eaton, GE Vernova 등 전력 인프라 기업의 주문잔고가 사상 최고치를 기록하고 있습니다.</w:t>
      </w:r>
    </w:p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HBM Technology Center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https://news.skhynix.com/hbm/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HBM3e 생산 현황, 기술 사양, GB200 전용 공급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IR — 분기 실적발표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메모리 부문 매출, HBM 출하량 및 가동률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HBM Market Report 2024 (IHS Markit)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https://omdia.tech.informa.com/OM026117/HBM-Market-Monitor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시장 규모 2019-2027E, 공급사별 점유율, 세대별 기술 트렌드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TrendForce DRAM Price Tracking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https://www.trendforce.com/research/dram.html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DDR4/DDR5 분기별 현물가 추적; HBM 공급/수요 균형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2020-2026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CoWoS Advanced Packaging Technology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기술 사양: 웨이퍼당 기판, HBM 스택 수, 처리량 확대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Annual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https://ir.tsmc.com/english/annualReports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노드별 매출 비중, CoWoS 캐파, N3/N2 로드맵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DigiTimes — CoWoS Capacity Expansion Tracker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https://www.digitimes.com/news/a20231220VL200.html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TSMC CoWoS 월 캐파 35K→85K wpm 확대 타임라인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SemiAnalysis: CoWoS Supply Chain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https://www.semianalysis.com/p/cowos-supply-chain-deep-dive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패키징 공정 상세, TSMC 독점 경쟁우위, 대안 기술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Sachs: AI Poised to Drive 160% Increase in Power Demand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전력 수요 2022→2030 160% 증가 예측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Electricity 2024 — Data Centres and AI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https://www.iea.org/reports/electricity-2024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글로벌 데이터센터 전력 소비 20GW→50GW(2022→2026E); 국가별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Lawrence Berkeley National Lab — US Data Center Energy 2023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https://eta.lbl.gov/publications/united-states-data-center-energy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데이터센터 에너지 사용량 트렌드; PUE 개선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Vertiv Holdings Investor Relations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https://investors.vertiv.com/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전력/냉각 인프라 주문잔고 $8B+, 2026 매출 가이던스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GE Vernova Investor Relations — Power Segment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가스터빈/변압기 주문잔고, DC 전력 수요 수혜 포지셔닝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하이퍼스케일러 CapEx 동향 (2018-2026)</w:t>
      </w:r>
    </w:p>
    <w:p>
      <w:r>
        <w:t>AI 인프라 투자를 이해하려면 하이퍼스케일러의 CapEx(자본 지출) 트렌드를 장기 시계열로 분석해야 합니다. Big 4(Microsoft·Google·Amazon·Meta) + xAI의 AI 인프라 투자는 2024년 $219B에서 2025년 $340B+으로 55% 급증했습니다.</w:t>
      </w:r>
    </w:p>
    <w:p>
      <w:pPr>
        <w:pStyle w:val="Heading2"/>
      </w:pPr>
      <w:r>
        <w:t>4.1 연도별 CapEx 테이블 (USD 십억, 연간)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회사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2020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2022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2023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2024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2025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2026E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$55B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$80B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$190B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$52B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$190B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$48B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$105B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$200B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$31B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$37B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$65B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$135B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$6B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$30B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$4B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$11B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$16B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$20B</w:t>
            </w:r>
          </w:p>
        </w:tc>
      </w:tr>
    </w:tbl>
    <w:p/>
    <w:p>
      <w:pPr>
        <w:pStyle w:val="Heading2"/>
      </w:pPr>
      <w:r>
        <w:t>4.2 회사별 AI 투자 전략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회사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2025 CapEx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전략 핵심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리스크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$80B (FY2025)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OpenAI 독점 Azure 서비스 내재화; Copilot 전 제품 통합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OpenAI 의존도 리스크; CapEx 규모 지속 가능성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Google (Alphabet)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$75B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TPU v5 자체 칩 + NVIDIA GPU 병행; Gemini Ultra 경쟁력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서비스 광고 매출 잠식 리스크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Amazon (AWS)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$105B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Trainium2 자체 칩 + Anthropic $4B 투자; AWS 인프라 확장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마진 압박; 자체 칩 수율 리스크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$65B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LLaMA 오픈소스 전략; MTIA ASIC 자체 개발; 단기 매출 없음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오픈소스 경쟁 심화로 수익 모델 불명확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Colossus 클러스터 H100 10만→20만; Grok 모델 집중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수익화 타임라인 불명확</w:t>
            </w:r>
          </w:p>
        </w:tc>
      </w:tr>
    </w:tbl>
    <w:p/>
    <w:p>
      <w:pPr>
        <w:pStyle w:val="Heading2"/>
      </w:pPr>
      <w:r>
        <w:t>4.3 CapEx와 GPU 수요의 관계</w:t>
      </w:r>
    </w:p>
    <w:p>
      <w:r>
        <w:t>하이퍼스케일러 CapEx의 약 40-60%가 GPU 구매 관련 지출로 추정됩니다 (NVIDIA 매출과 역산). 2024년 Big 4 합산 CapEx $219B 중 GPU 관련 약 $100B 이상이 NVIDIA Data Center 매출($113B FY2024)과 대략 일치합니다.</w:t>
        <w:br/>
        <w:br/>
        <w:t>나머지 CapEx는 네트워킹(InfiniBand/Ethernet), 서버랙, 냉각 시스템, 전력 인프라, 부동산에 배분됩니다.</w:t>
      </w:r>
    </w:p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Microsoft Annual Report FY2024 (10-K)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https://www.microsoft.com/en-us/investor/annual-reports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Microsoft AI 인프라 CapEx $55B(FY2024), OpenAI 파트너십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Microsoft Q4 FY2025 Earnings Call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https://www.microsoft.com/en-us/investor/earnings/fy-2025-q4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Satya Nadella: FY2025 CapEx $80B 확정, Azure AI demand commentary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Alphabet Inc. Annual Report 2024 (10-K)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https://abc.xyz/investor/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Google Cloud 매출, TPU v5 투자, Anthropic $2B 전략적 투자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Amazon.com Annual Report 2024 (10-K)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https://ir.aboutamazon.com/annual-reports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AWS CapEx $75B(2024), Trainium2 개발 현황, Anthropic $4B 투자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Meta Platforms Annual Report 2024 (10-K)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https://investor.fb.com/investor-relations/default.aspx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Meta CapEx $37B(2024)→$65B(2025E) 급증; MTIA ASIC 개발, LLaMA 오픈소스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Investor Relations — Quarterly Earnings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https://investor.nvidia.com/financial-information/quarterly-results/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분기별 매출, 데이터센터 부문 실적 (2020-2025)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Research: HBM Market Analysis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수요/공급 균형, SK Hynix 독점 프리미엄 분석 (제한적 공개)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AI 공급망 투자 네트워크 분석</w:t>
      </w:r>
    </w:p>
    <w:p>
      <w:r>
        <w:t>AI 공급망의 자금 흐름은 크게 4가지 관계 유형으로 분류됩니다:</w:t>
        <w:br/>
        <w:t>① Investment(전략적 투자): 하이퍼스케일러 → AI 스타트업</w:t>
        <w:br/>
        <w:t>② Hardware Supply(하드웨어 공급): 반도체 기업 → 서버/클라우드</w:t>
        <w:br/>
        <w:t>③ Service(서비스 계약): AI 모델 API → 최종 고객</w:t>
        <w:br/>
        <w:t>④ VC(벤처 투자): VC 펀드 → AI 스타트업</w:t>
        <w:br/>
        <w:br/>
        <w:t>이 관계를 네트워크 그래프로 시각화하면 공급망의 핵심 허브(Hub)와 단일 실패점(Single Point of Failure)이 드러납니다.</w:t>
      </w:r>
    </w:p>
    <w:p>
      <w:pPr>
        <w:pStyle w:val="Heading2"/>
      </w:pPr>
      <w:r>
        <w:t>5.1 주요 전략적 투자 관계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투자자/출처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피투자사/대상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규모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OpenAI에 최대 $1,000억 투자 합의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$100B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Nscale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Nscale 투자 참여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Nebius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Nebius 투자 참여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 누적 투자 $130억+, Azure 독점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$13B+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Mistral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Mistral AI 투자 + Azure 파트너십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$16M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Nebius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Nebius AI 클라우드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Figure 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피지컬 AI 로봇 스타트업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$675M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Anysphere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Cursor IDE (AI 코딩)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Harvey 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리걸 AI 스타트업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Google, Anthropic 최대 $20억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$2B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Amazon, Anthropic 최대 $40억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$4B</w:t>
            </w:r>
          </w:p>
        </w:tc>
      </w:tr>
    </w:tbl>
    <w:p/>
    <w:p>
      <w:pPr>
        <w:pStyle w:val="Heading2"/>
      </w:pPr>
      <w:r>
        <w:t>5.2 하드웨어 공급 독점 구조 분석</w:t>
      </w:r>
    </w:p>
    <w:p>
      <w:r>
        <w:t>AI 공급망에서 단일 공급자 의존(Single-Vendor Dependency) 위험이 높은 레이어:</w:t>
        <w:br/>
        <w:br/>
        <w:t>① TSMC CoWoS: 전 세계 AI GPU 패키징의 ~95% 독점. 대안 없음(현재).</w:t>
        <w:br/>
        <w:t>② SK Hynix HBM3e: NVIDIA 주 공급사 (~52% 점유율). Samsung 대기 중.</w:t>
        <w:br/>
        <w:t>③ NVIDIA GPU: AI 훈련 가속기 시장의 ~80%+ 점유율. AMD/Intel 추격 중.</w:t>
        <w:br/>
        <w:br/>
        <w:t>이러한 독점 레이어는 단기적으로 높은 수익성과 가격 결정력을 의미하지만, 장기적으로 대안 공급사 출현 리스크가 존재합니다.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공급사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수요사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 내용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경쟁 구조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H100/B200 대량 공급 (데이터센터 매출 $150B/yr)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GPU 인스턴스 핵심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GCP GPU 클러스터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Colossus 클러스터 10만개+ GPU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Oracle Cloud GPU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CoreWeave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클라우드 핵심 인프라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AMD GPU 6GW 배포 합의, 주식 옵션 1.6억주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Azure MI300X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Oracle, 수십억달러 규모 NVIDIA 칩 구매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H100/B200 대규모 구매 ($65B CapEx의 핵심)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Intel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Gaudi3 Azure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50%+ 독점 공급, H200/B200 전용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독점</w:t>
            </w:r>
          </w:p>
        </w:tc>
      </w:tr>
    </w:tbl>
    <w:p/>
    <w:p>
      <w:pPr>
        <w:pStyle w:val="Heading2"/>
      </w:pPr>
      <w:r>
        <w:t>5.3 NVIDIA 중심의 공급망 네트워크 특성</w:t>
      </w:r>
    </w:p>
    <w:p>
      <w:r>
        <w:t>NVIDIA는 AI 공급망 네트워크의 '허브' 역할을 합니다:</w:t>
        <w:br/>
        <w:br/>
        <w:t>- 상류(Upstream) 의존: SK Hynix HBM3e, TSMC 3nm/CoWoS, Micron HBM</w:t>
        <w:br/>
        <w:t>- 하류(Downstream) 지배: Microsoft Azure, AWS, Google Cloud, Meta에 GPU 공급</w:t>
        <w:br/>
        <w:t>- 소프트웨어 모트(Moat): CUDA 생태계 10년 축적 → 전환 비용 극대화</w:t>
        <w:br/>
        <w:br/>
        <w:t>이로 인해 NVIDIA의 시가총액이 $3조+에 도달했으나, Sequoia의 '$600B 질문'은 AI 수익화 실현 속도가 인프라 투자를 뒷받침할 수 있는지를 묻습니다.</w:t>
      </w:r>
    </w:p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Bloomberg: AI Investment Network Chart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https://www.bloomberg.com/graphics/2025-ai-investment-chart/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공급망 투자 관계 시각화; 하이퍼스케일러-스타트업 자금 흐름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Capital: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vs. AI 서비스 매출 간 격차 분석; Jevons Paradox 적용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Form 10-K FY2024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https://www.sec.gov/cgi-bin/browse-edgar?action=getcompany&amp;CIK=NVDA&amp;type=10-K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연간보고서: GPU 제품군, 매출 구조, 공급망 리스크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CoWoS Advanced Packaging Technology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기술 사양: 웨이퍼당 기판, HBM 스택 수, 처리량 확대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HBM Technology Center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https://news.skhynix.com/hbm/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HBM3e 생산 현황, 기술 사양, GB200 전용 공급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Micron Technology — HBM3E Product Page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https://www.micron.com/products/high-bandwidth-memory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Micron HBM3e 8-Hi/12-Hi 사양, NVIDIA HBM 공급 다변화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Stanley: The AI Investment Playbook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https://www.morganstanley.com/ideas/artificial-intelligence-investment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Phases 분석; GPU→메모리→전력→엣지 순서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BCG: Winning the AI Infrastructure Race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https://www.bcg.com/publications/2024/winning-ai-infrastructure-race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의사결정 프레임워크; 병목 분석 방법론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투자 시그널 &amp; 포지셔닝</w:t>
      </w:r>
    </w:p>
    <w:p>
      <w:r>
        <w:t>AI 공급망 투자 분석의 핵심 프레임워크는 '병목 위치 + 리드타임 + 대안 공급사 유무'입니다. 병목이 심할수록, 리드타임이 길수록, 대안이 없을수록 투자 매력도가 높습니다. 현재(2026년 Q1) AI 투자 사이클은 Phase 2~3 전환 구간입니다.</w:t>
      </w:r>
    </w:p>
    <w:p>
      <w:pPr>
        <w:pStyle w:val="Heading2"/>
      </w:pPr>
      <w:r>
        <w:t>6.1 투자 단계별 로드맵 (Phase Framework)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테마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기업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포인트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2023-2024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인프라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완료/선반영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NVIDIA, AMD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수요 폭증기; NVDA +200%+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2024-현재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 &amp; 패키징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★현재 핵심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SK Hynix, TSMC CoWoS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메모리 업사이클; HBM 병목 심화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2025-2026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전력 인프라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진입 중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Vertiv, GE Vernova, Eaton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DC 전력 2배 증가; 변압기 부족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2026-2027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네트워킹/ASIC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예비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Broadcom, Marvell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클러스터 IB 수요 급증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2027-2028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엣지/로보틱스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장기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Qualcomm, 로봇 기업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단말·물리 AI 확산</w:t>
            </w:r>
          </w:p>
        </w:tc>
      </w:tr>
    </w:tbl>
    <w:p/>
    <w:p>
      <w:pPr>
        <w:ind w:left="567" w:right="567"/>
        <w:shd w:fill="F2F2F2"/>
      </w:pPr>
      <w:r>
        <w:rPr>
          <w:b/>
          <w:sz w:val="18"/>
        </w:rPr>
        <w:t xml:space="preserve">[방법론] Phase Framework 근거: </w:t>
      </w:r>
      <w:r>
        <w:rPr>
          <w:i/>
          <w:sz w:val="18"/>
        </w:rPr>
        <w:t>Morgan Stanley(2025) 'AI Investment Playbook'의 인프라 사이클 분석, BCG(2024) 'Winning the AI Infrastructure Race' 프레임워크, Sequoia(2024) '$600B Question' 투자 단계 분석을 종합하여 구성.</w:t>
      </w:r>
    </w:p>
    <w:p>
      <w:pPr>
        <w:pStyle w:val="Heading2"/>
      </w:pPr>
      <w:r>
        <w:t>6.2 종목별 투자 시그널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기업(티커)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시그널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근거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데이터 출처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SK Hynix</w:t>
              <w:br/>
              <w:t>(000660.KS)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Strong Buy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 52% 시장 점유율; 2025-2026 GB200 NVL72 전용 공급; HBM4 양산 2025 시작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Hynix IR Q4 2025; Omdia HBM Report 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Samsung HBM3e 인증 완료 시 점유율 잠식 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TSMC</w:t>
              <w:br/>
              <w:t>(TSM)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독점 (95%+); 캐파 50K→120K wpm 2024-2026; N3/N2 AI GPU 탑재 가격 프리미엄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AR 2024; DigiTimes CoWoS Tracker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지정학적 대만 리스크; Intel Foundry 3A 경쟁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Vertiv</w:t>
              <w:br/>
              <w:t>(VRT)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Strong Buy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주문잔고 $8B+; 전력/냉각 인프라 2026 sold-out; 고마진 서비스 사업 성장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Vertiv IR; Goldman Sachs AI Power 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원자재(구리) 가격 변동; 새 경쟁사 진입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GE Vernova</w:t>
              <w:br/>
              <w:t>(GEV)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가스터빈·변압기 기록적 주문잔고; AI DC 전력 수요 핵심 수혜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GEVernova IR; IEA Electricity 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인허가 지연; 규제 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Broadcom</w:t>
              <w:br/>
              <w:t>(AVGO)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Google/Meta 커스텀 ASIC 설계 독점; 400G/800G 네트워킹 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Broadcom IR; Bloomberg AI Network Chart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NVLink 생태계 경쟁; 고객 집중 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NVIDIA</w:t>
              <w:br/>
              <w:t>(NVDA)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Hold/Watch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Data Center $49B/분기(FY2025); B200/GB200 램프; CUDA 소프트웨어 모트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10-K 2024; GTC 2024 Keynote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밸류에이션 $3T+; DeepSeek 효율화; 수출 규제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Micron</w:t>
              <w:br/>
              <w:t>(MU)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 점유율 10%→20%+ 목표; CHIPS Act 미국 HBM 팹; NVIDIA 다변화 수혜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Micron IR; CHIPS Act BIS 문서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Hynix 경쟁 우위; 수율 램프 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Samsung</w:t>
              <w:br/>
              <w:t>(005930.KS)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Watch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 NVIDIA 인증 대기; 통과 시 35% 점유율 탈환 가능; 밸류에이션 저평가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Samsung IR; TrendForce 분기 보고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인증 실패 리스크; 반도체 사이클 불확실성</w:t>
            </w:r>
          </w:p>
        </w:tc>
      </w:tr>
    </w:tbl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HBM Technology Center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https://news.skhynix.com/hbm/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HBM3e 생산 현황, 기술 사양, GB200 전용 공급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Annual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https://ir.tsmc.com/english/annualReports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노드별 매출 비중, CoWoS 캐파, N3/N2 로드맵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Vertiv Holdings Investor Relations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https://investors.vertiv.com/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전력/냉각 인프라 주문잔고 $8B+, 2026 매출 가이던스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GE Vernova Investor Relations — Power Segment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가스터빈/변압기 주문잔고, DC 전력 수요 수혜 포지셔닝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Stanley: The AI Investment Playbook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https://www.morganstanley.com/ideas/artificial-intelligence-investment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Phases 분석; GPU→메모리→전력→엣지 순서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Research: HBM Market Analysis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수요/공급 균형, SK Hynix 독점 프리미엄 분석 (제한적 공개)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Sachs: AI Poised to Drive 160% Increase in Power Demand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전력 수요 2022→2030 160% 증가 예측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Capital: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vs. AI 서비스 매출 간 격차 분석; Jevons Paradox 적용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US CHIPS and Science Act — NIST Implementation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https://www.nist.gov/system/files/documents/2022/09/06/CHIPSAct.pdf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반도체 제조 지원 $52.7B; TSMC/Samsung/Intel 미국 팹 투자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2022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2025-2028 수요 예측 시나리오</w:t>
      </w:r>
    </w:p>
    <w:p>
      <w:pPr>
        <w:pStyle w:val="Heading2"/>
      </w:pPr>
      <w:r>
        <w:t>7.1 시나리오 방법론</w:t>
      </w:r>
    </w:p>
    <w:p>
      <w:r>
        <w:t>시나리오 분석은 미래 불확실성을 범위로 표현합니다. 본 모델의 핵심 드라이버와 민감도:</w:t>
        <w:br/>
        <w:br/>
        <w:t>① 토큰 연간 성장률 (가장 큰 불확실성): Bear 2×/yr ~ Bull 4.5×/yr</w:t>
        <w:br/>
        <w:t>② GPU 가동률 가정: Bear 75% ~ Bull 90% (현재 Base 85%)</w:t>
        <w:br/>
        <w:t>③ HBM per GPU 증가: HBM3e 80GB(H100) → 192GB(B200) → 예측치</w:t>
        <w:br/>
        <w:t>④ 추론/학습 비율 변화: 현재 50/50 → 2027년 30/70 (추론 급증)</w:t>
        <w:br/>
        <w:t>⑤ DeepSeek 효과: 효율성 개선이 Jevons Paradox로 총 수요 증폭 가정</w:t>
        <w:br/>
        <w:br/>
        <w:t>Jevons 역설: 에너지 효율이 높아지면 총 에너지 소비가 증가하는 현상 (Jevons 1865). AI에서는 모델 효율 향상 → 더 많은 사용 케이스 → 총 토큰 수요 증가.</w:t>
      </w:r>
    </w:p>
    <w:p>
      <w:pPr>
        <w:pStyle w:val="Heading2"/>
      </w:pPr>
      <w:r>
        <w:t>7.2 핵심 지표 예측 테이블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토큰/일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수요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수요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전력(MW)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실적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25T/day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~150만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~120PB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~1,920MW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기준년도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Base 실적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88.5T/day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~200만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~160PB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~2,560MW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×3.5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2026 ★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Base 현재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265T/day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~540만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~432PB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~6,912MW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×3.0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Base 예측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795T/day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~1,620만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~1,296PB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~20,736MW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×3.0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Base 예측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2.4P/day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~4,860만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~3,888PB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~62,208MW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×3.0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2026 ★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398T/day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~810만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~648PB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~10,368MW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×4.5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2026 ★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132T/day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~270만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~216PB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~3,456MW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×2.0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Bull 예측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1.8P/day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~3,645만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~2,916PB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~46,656MW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×4.5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Bear 예측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264T/day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~540만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~432PB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~6,912MW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×2.0 성장</w:t>
            </w:r>
          </w:p>
        </w:tc>
      </w:tr>
    </w:tbl>
    <w:p/>
    <w:p>
      <w:r>
        <w:rPr>
          <w:sz w:val="18"/>
        </w:rPr>
        <w:t>⚠️ 불확실성 경고: 2027-2028년 예측은 현재 기술 추세의 외삽(Extrapolation)이며, 실제 결과와 크게 다를 수 있습니다. 특히:</w:t>
        <w:br/>
        <w:t>- 양자 컴퓨팅 또는 광(Photonic) AI 칩 등장 시 GPU/HBM 수요 변동 가능</w:t>
        <w:br/>
        <w:t>- AI 규제(EU AI Act 등) 강화 시 Bear 시나리오 가능</w:t>
        <w:br/>
        <w:t>- AGI(범용인공지능) 조기 달성 시 Bull을 초과하는 수요 폭발 가능</w:t>
      </w:r>
    </w:p>
    <w:p>
      <w:pPr>
        <w:pStyle w:val="Heading2"/>
      </w:pPr>
      <w:r>
        <w:t>7.3 시나리오별 수혜/피해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최대 수혜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Hynix, TSMC, Vertiv, NVIDIA, GE Vernova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HBM·패키징·전력 초과 수요; 공급자 가격 결정력 극대화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리스크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 확보 실패한 AI 서비스 기업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인프라 병목으로 서비스 확장 제한; 경쟁사에 뒤처짐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Hynix, TSMC CoWoS, Vertiv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지속적 병목 프리미엄; 안정적 수요 성장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AMD MI300X/MI325X, Intel Gaudi3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대비 가격 경쟁력 부각; 점유율 확대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리스크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과잉 투자 기업, 고밸류 AI 인프라 주식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 과잉 전환 시 가격 하락; NVIDIA 밸류에이션 조정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DeepSeek 효과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Jevons 역설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총 AI 인프라 수요 증폭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모델 효율 개선이 더 많은 AI 사용 케이스 → 수요 폭발</w:t>
            </w:r>
          </w:p>
        </w:tc>
      </w:tr>
    </w:tbl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Capital: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vs. AI 서비스 매출 간 격차 분석; Jevons Paradox 적용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Electricity 2024 — Data Centres and AI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https://www.iea.org/reports/electricity-2024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글로벌 데이터센터 전력 소비 20GW→50GW(2022→2026E); 국가별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IDC Worldwide Accelerator Forecast 2024-2028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https://www.idc.com/getdoc.jsp?containerId=US51916224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GPU/AI 가속기 시장 출하량 및 매출 예측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Gartner: Forecast Semiconductor Revenue 2024-2025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https://www.gartner.com/en/newsroom/press-releases/2024-semiconductor-forecast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반도체 시장 2024 $633B → 2025 $717B (+13%); AI 칩 견인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McKinsey: The State of AI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https://www.mckinsey.com/capabilities/quantumblack/our-insights/the-state-of-ai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도입률, 기업 투자 현황, 공급망 AI 활용 사례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Jevons, W.S. (1865): The Coal Question / Modern Jevons Paradox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https://en.wikipedia.org/wiki/Jevons_paradox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에너지 효율 개선 시 총 소비 증가 역설; AI 효율 개선 → 수요 증폭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Historical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Epoch AI: Trends in Machine Learning Hardware (2023)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https://epochai.org/blog/trends-in-machine-learning-hardware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훈련 컴퓨팅 2010-2023 배증 주기 3.4개월; 하드웨어 수요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DeepSeek-AI (2025): DeepSeek-R1: Incentivizing Reasoning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https://arxiv.org/abs/2501.12948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671B MoE 모델; 강화학습 기반 추론; GPU 효율성 재정립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8장. AI 모델 발전 타임라인과 하드웨어 수요 연결</w:t>
      </w:r>
    </w:p>
    <w:p>
      <w:r>
        <w:t>AI 모델의 파라미터 규모 증가는 하드웨어 수요와 직접 연결됩니다. GPT-3 175B(2020) → GPT-4 추정 1.8T(2023) → 현재 MoE 2-3T 규모까지 약 5년 간 파라미터가 ~10배 증가했으며, 이는 Kaplan et al.의 스케일링 법칙과 Epoch AI의 컴퓨팅 트렌드 분석을 뒷받침합니다.</w:t>
      </w:r>
    </w:p>
    <w:p>
      <w:pPr>
        <w:pStyle w:val="Heading2"/>
      </w:pPr>
      <w:r>
        <w:t>8.1 주요 AI 모델 마일스톤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출시일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기관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파라미터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하드웨어 영향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2020-05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GPT-3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175B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스케일링 법칙 실증; A100 수요 촉발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2022-11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ChatGPT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175B (RLHF)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소비자 AI 폭발; 1억 사용자 2개월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2023-03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GPT-4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~1.8T (MoE 추정)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 할당 12개월+ 대기 촉발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2023-07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LLaMA-2 70B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70B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오픈소스; SSD 로컬 AI 수요 급증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2024-09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o1 (추론)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~300B 추정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추론 시 GPU 10배; HBM 수요 증폭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2025-01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DeepSeek R1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DeepSeek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671B (MoE)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Jevons 역설; GPU 효율 재정립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2025-02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Claude 3.7 Sonnet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~200B 추정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에이전틱 AI; 추론 시간 컴퓨팅</w:t>
            </w:r>
          </w:p>
        </w:tc>
      </w:tr>
    </w:tbl>
    <w:p/>
    <w:p>
      <w:pPr>
        <w:pStyle w:val="Heading2"/>
      </w:pPr>
      <w:r>
        <w:t>8.2 소버린 AI와 추가 수요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국가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규모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수요 추정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UAE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$100B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2025-2030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~50,000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G42/MGX; NVIDIA 파트너십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사우디아라비아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$40B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2024-2027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~30,000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NEOM AI 인프라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EU (집합)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$20B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2025-2030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~40,000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IPCEI AI; 유럽 AI 자주권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일본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$7B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2024-2026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~20,000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SoftBank-NVIDIA; NEDO 지원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인도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$1.25B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2024-2027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~10,000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IndiaAI Mission; MS/Google</w:t>
            </w:r>
          </w:p>
        </w:tc>
      </w:tr>
    </w:tbl>
    <w:p/>
    <w:p>
      <w:r>
        <w:rPr>
          <w:sz w:val="18"/>
        </w:rPr>
        <w:t>소버린 AI 추가 GPU 수요 합계: ~150,000 GPU (단기) ~ 수십만 GPU (중장기)</w:t>
        <w:br/>
        <w:t>이는 NVIDIA 연간 출하량(2025E ~5-7백만 GPU)의 2-5% 수준이나, 단일 주문 규모가 커 공급망 우선순위에 영향을 줍니다.</w:t>
      </w:r>
    </w:p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Vaswani et al. (2017): Attention Is All You Need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https://arxiv.org/abs/1706.03762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Transformer 아키텍처 원논문; 현대 LLM의 이론적 기반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2017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Brown et al. (2020): Language Models are Few-Shot Learners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https://arxiv.org/abs/2005.14165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GPT-3 175B 논문; 스케일링 법칙(Scaling Law) 실증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Kaplan et al. (2020): Scaling Laws for Neural Language Models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https://arxiv.org/abs/2001.08361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모델 크기·데이터·컴퓨팅 간 멱함수 관계; HW 투자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Hoffmann et al. (2022): Training Compute-Optimal LLMs (Chinchilla)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https://arxiv.org/abs/2203.15556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Chinchilla 최적 학습: 모델 크기 ∝ 데이터 크기; HBM 수요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2022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DeepSeek-AI (2025): DeepSeek-R1: Incentivizing Reasoning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https://arxiv.org/abs/2501.12948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671B MoE 모델; 강화학습 기반 추론; GPU 효율성 재정립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Epoch AI: Trends in Machine Learning Hardware (2023)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https://epochai.org/blog/trends-in-machine-learning-hardware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훈련 컴퓨팅 2010-2023 배증 주기 3.4개월; 하드웨어 수요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MLCommons MLPerf Inference Benchmark v4.0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https://mlcommons.org/benchmarks/inference-datacenter/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H100/B200/TPUv5 추론 성능 벤치마크; 토큰/초 실측치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Bloomberg: UAE $100B AI Deal with US Companies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https://www.bloomberg.com/news/articles/2025-02-UAE-AI-100B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UAE G42/MGX $100B AI 투자; NVIDIA 50K GPU 주문 확인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US BIS — Export Control on Advanced Computing 2023-2024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https://www.bis.doc.gov/index.php/regulations/export-administration-regulations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H100/A100 중국 수출 제한; NVIDIA H20 추가 제한 2024; 시장 영향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2023-2024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Semiconductor Industry Association (SIA) — Annual Factbook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https://www.semiconductors.org/wp-content/uploads/2024/05/SIA-2024-Factbook.pdf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반도체 시장 규모, 지역별 생산 현황, 공급망 취약점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종합 참고문헌</w:t>
      </w:r>
    </w:p>
    <w:p>
      <w:r>
        <w:t>총 48개 참고자료 | 기준일: 2026-04-28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 요약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NVIDIA Investor Relations — Quarterly Earnings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2020-2025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분기별 매출, 데이터센터 부문 실적 (2020-2025)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NVIDIA Form 10-K FY2024 Annual Report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연간보고서: GPU 제품군, 매출 구조, 공급망 리스크 공시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NVIDIA GTC 2024 Keynote — Jensen Huang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Blackwell GPU 아키텍처 발표; GB200 NVL72 스펙 공개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IDC Worldwide Accelerator Forecast 2024-2028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GPU/AI 가속기 시장 출하량 및 매출 예측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SK Hynix HBM Technology Center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2024-2025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HBM3e 생산 현황, 기술 사양, GB200 전용 공급 계획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SK Hynix IR — 분기 실적발표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2024-2025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메모리 부문 매출, HBM 출하량 및 가동률 공시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Samsung Semiconductor Global Website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Samsung HBM3e 개발 현황, 엑시노스 ASIC 전략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Micron Technology — HBM3E Product Page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2024-2025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Micron HBM3e 8-Hi/12-Hi 사양, NVIDIA HBM 공급 다변화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Omdia HBM Market Report 2024 (IHS Markit)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 시장 규모 2019-2027E, 공급사별 점유율, 세대별 기술 트렌드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TrendForce DRAM Price Tracking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2020-2026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DDR4/DDR5 분기별 현물가 추적; HBM 공급/수요 균형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 CoWoS Advanced Packaging Technology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CoWoS 기술 사양: 웨이퍼당 기판, HBM 스택 수, 처리량 확대 계획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 Annual Report 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노드별 매출 비중, CoWoS 캐파, N3/N2 로드맵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 Q3 2024 Earnings Call Transcript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CC Wei CEO: CoWoS 확대 진행, AI 수요 전망 발언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DigiTimes — CoWoS Capacity Expansion Tracker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 CoWoS 월 캐파 35K→85K wpm 확대 타임라인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Microsoft Annual Report FY2024 (10-K)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Microsoft AI 인프라 CapEx $55B(FY2024), OpenAI 파트너십 공시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Microsoft Q4 FY2025 Earnings Call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Satya Nadella: FY2025 CapEx $80B 확정, Azure AI demand commentary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Alphabet Inc. Annual Report 2024 (10-K)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Google Cloud 매출, TPU v5 투자, Anthropic $2B 전략적 투자 공시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Amazon.com Annual Report 2024 (10-K)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AWS CapEx $75B(2024), Trainium2 개발 현황, Anthropic $4B 투자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Meta Platforms Annual Report 2024 (10-K)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Meta CapEx $37B(2024)→$65B(2025E) 급증; MTIA ASIC 개발, LLaMA 오픈소스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Goldman Sachs: AI Poised to Drive 160% Increase in Power Demand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데이터센터 전력 수요 2022→2030 160% 증가 예측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IEA Electricity 2024 — Data Centres and AI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글로벌 데이터센터 전력 소비 20GW→50GW(2022→2026E); 국가별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Lawrence Berkeley National Lab — US Data Center Energy 2023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미국 데이터센터 에너지 사용량 트렌드; PUE 개선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Vertiv Holdings Investor Relations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2024-2025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전력/냉각 인프라 주문잔고 $8B+, 2026 매출 가이던스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GE Vernova Investor Relations — Power Segment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가스터빈/변압기 주문잔고, DC 전력 수요 수혜 포지셔닝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Sequoia Capital: AI's $600B Question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인프라 투자 vs. AI 서비스 매출 간 격차 분석; Jevons Paradox 적용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Bloomberg: AI Investment Network Chart 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공급망 투자 관계 시각화; 하이퍼스케일러-스타트업 자금 흐름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Morgan Stanley: The AI Investment Playbook 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인프라 투자 Phases 분석; GPU→메모리→전력→엣지 순서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Bernstein Research: HBM Market Analysis 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 수요/공급 균형, SK Hynix 독점 프리미엄 분석 (제한적 공개)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Vaswani et al. (2017): Attention Is All You Need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Transformer 아키텍처 원논문; 현대 LLM의 이론적 기반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Brown et al. (2020): Language Models are Few-Shot Learners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GPT-3 175B 논문; 스케일링 법칙(Scaling Law) 실증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Kaplan et al. (2020): Scaling Laws for Neural Language Models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모델 크기·데이터·컴퓨팅 간 멱함수 관계; HW 투자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DeepSeek-AI (2025): DeepSeek-R1: Incentivizing Reasoning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671B MoE 모델; 강화학습 기반 추론; GPU 효율성 재정립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Hoffmann et al. (2022): Training Compute-Optimal LLMs (Chinchilla)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Chinchilla 최적 학습: 모델 크기 ∝ 데이터 크기; HBM 수요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US CHIPS and Science Act — NIST Implementation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미국 반도체 제조 지원 $52.7B; TSMC/Samsung/Intel 미국 팹 투자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Semiconductor Industry Association (SIA) — Annual Factbook 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반도체 시장 규모, 지역별 생산 현황, 공급망 취약점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TechInsights: NAND Flash Market Forecast 2024-2027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NAND 시장 사이클, AI 서버 SSD 수요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 Technology Overview — Node Roadmap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N2(2nm) 양산 2025 시작; N3E 활용 AI GPU; 첨단 파운드리 경쟁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Gartner: Forecast Semiconductor Revenue 2024-2025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반도체 시장 2024 $633B → 2025 $717B (+13%); AI 칩 견인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McKinsey: The State of AI 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도입률, 기업 투자 현황, 공급망 AI 활용 사례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BCG: Winning the AI Infrastructure Race 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인프라 투자 의사결정 프레임워크; 병목 분석 방법론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Bloomberg: UAE $100B AI Deal with US Companies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UAE G42/MGX $100B AI 투자; NVIDIA 50K GPU 주문 확인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US BIS — Export Control on Advanced Computing 2023-2024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2023-2024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H100/A100 중국 수출 제한; NVIDIA H20 추가 제한 2024; 시장 영향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MLCommons MLPerf Inference Benchmark v4.0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H100/B200/TPUv5 추론 성능 벤치마크; 토큰/초 실측치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Epoch AI: Trends in Machine Learning Hardware (2023)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훈련 컴퓨팅 2010-2023 배증 주기 3.4개월; 하드웨어 수요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Patterson et al. (2022): The Carbon Footprint of Machine Learning Training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모델 학습 탄소발자국; 에너지 소비 정량화 방법론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SemiAnalysis: CoWoS Supply Chain Deep Dive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CoWoS 패키징 공정 상세, TSMC 독점 경쟁우위, 대안 기술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Jevons, W.S. (1865): The Coal Question / Modern Jevons Paradox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Historical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에너지 효율 개선 시 총 소비 증가 역설; AI 효율 개선 → 수요 증폭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Wirth's Law &amp; Compute Scaling Economics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Historical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소프트웨어가 하드웨어 성능 향상보다 빠르게 무거워지는 법칙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