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569EA">
      <w:pPr>
        <w:pStyle w:val="2"/>
        <w:keepNext w:val="0"/>
        <w:keepLines w:val="0"/>
        <w:widowControl/>
        <w:suppressLineNumbers w:val="0"/>
        <w:jc w:val="center"/>
        <w:rPr>
          <w:rStyle w:val="13"/>
          <w:rFonts w:hint="eastAsia" w:ascii="宋体" w:hAnsi="宋体" w:eastAsia="宋体" w:cs="宋体"/>
          <w:b/>
          <w:sz w:val="32"/>
          <w:szCs w:val="32"/>
        </w:rPr>
      </w:pPr>
      <w:r>
        <w:rPr>
          <w:rStyle w:val="13"/>
          <w:rFonts w:hint="eastAsia" w:ascii="宋体" w:hAnsi="宋体" w:eastAsia="宋体" w:cs="宋体"/>
          <w:b/>
          <w:sz w:val="32"/>
          <w:szCs w:val="32"/>
        </w:rPr>
        <w:t>艾乐学伴MVP1.0完整产品定义、架构与开发设计说明书</w:t>
      </w:r>
    </w:p>
    <w:p w14:paraId="2737624A">
      <w:pPr>
        <w:pStyle w:val="2"/>
        <w:keepNext w:val="0"/>
        <w:keepLines w:val="0"/>
        <w:widowControl/>
        <w:suppressLineNumbers w:val="0"/>
        <w:jc w:val="center"/>
        <w:rPr>
          <w:rStyle w:val="13"/>
          <w:rFonts w:hint="eastAsia" w:ascii="楷体" w:hAnsi="楷体" w:eastAsia="楷体" w:cs="楷体"/>
          <w:b/>
          <w:sz w:val="21"/>
          <w:szCs w:val="21"/>
        </w:rPr>
      </w:pPr>
      <w:r>
        <w:rPr>
          <w:rStyle w:val="13"/>
          <w:rFonts w:hint="eastAsia" w:ascii="楷体" w:hAnsi="楷体" w:eastAsia="楷体" w:cs="楷体"/>
          <w:b/>
          <w:sz w:val="21"/>
          <w:szCs w:val="21"/>
        </w:rPr>
        <w:t xml:space="preserve"> (先进架构对齐终极版)</w:t>
      </w:r>
    </w:p>
    <w:p w14:paraId="4A455121">
      <w:pPr>
        <w:rPr>
          <w:rFonts w:hint="eastAsia" w:ascii="宋体" w:hAnsi="宋体" w:eastAsia="宋体" w:cs="宋体"/>
          <w:sz w:val="21"/>
          <w:szCs w:val="21"/>
        </w:rPr>
      </w:pPr>
    </w:p>
    <w:p w14:paraId="1DF597B9">
      <w:pPr>
        <w:pStyle w:val="3"/>
        <w:keepNext w:val="0"/>
        <w:keepLines w:val="0"/>
        <w:widowControl/>
        <w:suppressLineNumbers w:val="0"/>
        <w:rPr>
          <w:rFonts w:hint="eastAsia" w:ascii="宋体" w:hAnsi="宋体" w:eastAsia="宋体" w:cs="宋体"/>
          <w:sz w:val="28"/>
          <w:szCs w:val="28"/>
        </w:rPr>
      </w:pPr>
      <w:r>
        <w:rPr>
          <w:rStyle w:val="13"/>
          <w:rFonts w:hint="eastAsia" w:ascii="宋体" w:hAnsi="宋体" w:eastAsia="宋体" w:cs="宋体"/>
          <w:b/>
          <w:sz w:val="28"/>
          <w:szCs w:val="28"/>
        </w:rPr>
        <w:t>第一部分：产品愿景、架构总览与核心旅程</w:t>
      </w:r>
    </w:p>
    <w:p w14:paraId="4C5BA27C">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第一章：产品愿景与核心定义（先进架构对齐版）</w:t>
      </w:r>
    </w:p>
    <w:p w14:paraId="59AC4E0A">
      <w:pPr>
        <w:pStyle w:val="5"/>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1.1 产品愿景</w:t>
      </w:r>
    </w:p>
    <w:p w14:paraId="38C0663C">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我们致力于构建全球首个真正意义上的</w:t>
      </w:r>
      <w:r>
        <w:rPr>
          <w:rStyle w:val="13"/>
          <w:rFonts w:hint="eastAsia" w:ascii="宋体" w:hAnsi="宋体" w:eastAsia="宋体" w:cs="宋体"/>
          <w:sz w:val="21"/>
          <w:szCs w:val="21"/>
        </w:rPr>
        <w:t>“AI学习智能体”</w:t>
      </w:r>
      <w:r>
        <w:rPr>
          <w:rFonts w:hint="eastAsia" w:ascii="宋体" w:hAnsi="宋体" w:eastAsia="宋体" w:cs="宋体"/>
          <w:sz w:val="21"/>
          <w:szCs w:val="21"/>
        </w:rPr>
        <w:t>——艾乐学伴。它不是一个功能聚合的学习工具，而是一个具备</w:t>
      </w:r>
      <w:r>
        <w:rPr>
          <w:rStyle w:val="13"/>
          <w:rFonts w:hint="eastAsia" w:ascii="宋体" w:hAnsi="宋体" w:eastAsia="宋体" w:cs="宋体"/>
          <w:sz w:val="21"/>
          <w:szCs w:val="21"/>
        </w:rPr>
        <w:t>感知、决策、创造与进化能力</w:t>
      </w:r>
      <w:r>
        <w:rPr>
          <w:rFonts w:hint="eastAsia" w:ascii="宋体" w:hAnsi="宋体" w:eastAsia="宋体" w:cs="宋体"/>
          <w:sz w:val="21"/>
          <w:szCs w:val="21"/>
        </w:rPr>
        <w:t>的数字化学习伙伴。在MVP阶段，我们将验证一个完整的先进智能体架构：一个以</w:t>
      </w:r>
      <w:r>
        <w:rPr>
          <w:rStyle w:val="13"/>
          <w:rFonts w:hint="eastAsia" w:ascii="宋体" w:hAnsi="宋体" w:eastAsia="宋体" w:cs="宋体"/>
          <w:sz w:val="21"/>
          <w:szCs w:val="21"/>
        </w:rPr>
        <w:t>多模态大模型为认知核心</w:t>
      </w:r>
      <w:r>
        <w:rPr>
          <w:rFonts w:hint="eastAsia" w:ascii="宋体" w:hAnsi="宋体" w:eastAsia="宋体" w:cs="宋体"/>
          <w:sz w:val="21"/>
          <w:szCs w:val="21"/>
        </w:rPr>
        <w:t>，以</w:t>
      </w:r>
      <w:r>
        <w:rPr>
          <w:rStyle w:val="13"/>
          <w:rFonts w:hint="eastAsia" w:ascii="宋体" w:hAnsi="宋体" w:eastAsia="宋体" w:cs="宋体"/>
          <w:sz w:val="21"/>
          <w:szCs w:val="21"/>
        </w:rPr>
        <w:t>“日清”为关键习惯养成入口</w:t>
      </w:r>
      <w:r>
        <w:rPr>
          <w:rFonts w:hint="eastAsia" w:ascii="宋体" w:hAnsi="宋体" w:eastAsia="宋体" w:cs="宋体"/>
          <w:sz w:val="21"/>
          <w:szCs w:val="21"/>
        </w:rPr>
        <w:t>，能够理解学生复杂意图、感知其学习状态、动态规划学习路径并实时生成教学内容的生命体雏形，是否能为高中生带来根本性的学习体验升级。</w:t>
      </w:r>
    </w:p>
    <w:p w14:paraId="7379E941">
      <w:pPr>
        <w:pStyle w:val="5"/>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1.2 MVP核心定位</w:t>
      </w:r>
    </w:p>
    <w:p w14:paraId="27CE379C">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艾乐学伴MVP1.0</w:t>
      </w:r>
      <w:r>
        <w:rPr>
          <w:rFonts w:hint="eastAsia" w:ascii="宋体" w:hAnsi="宋体" w:eastAsia="宋体" w:cs="宋体"/>
          <w:sz w:val="21"/>
          <w:szCs w:val="21"/>
        </w:rPr>
        <w:t>是一个</w:t>
      </w:r>
      <w:r>
        <w:rPr>
          <w:rStyle w:val="13"/>
          <w:rFonts w:hint="eastAsia" w:ascii="宋体" w:hAnsi="宋体" w:eastAsia="宋体" w:cs="宋体"/>
          <w:sz w:val="21"/>
          <w:szCs w:val="21"/>
        </w:rPr>
        <w:t>架构先进完整、能力初级可成长、体验闭环流畅</w:t>
      </w:r>
      <w:r>
        <w:rPr>
          <w:rFonts w:hint="eastAsia" w:ascii="宋体" w:hAnsi="宋体" w:eastAsia="宋体" w:cs="宋体"/>
          <w:sz w:val="21"/>
          <w:szCs w:val="21"/>
        </w:rPr>
        <w:t>的AI学伴原型。我们交付的不是一个功能有限的“Demo”，而是一个</w:t>
      </w:r>
      <w:r>
        <w:rPr>
          <w:rStyle w:val="13"/>
          <w:rFonts w:hint="eastAsia" w:ascii="宋体" w:hAnsi="宋体" w:eastAsia="宋体" w:cs="宋体"/>
          <w:sz w:val="21"/>
          <w:szCs w:val="21"/>
        </w:rPr>
        <w:t>所有关键智能组件（感知、决策、创造）均已就位、且具备明确进化路径</w:t>
      </w:r>
      <w:r>
        <w:rPr>
          <w:rFonts w:hint="eastAsia" w:ascii="宋体" w:hAnsi="宋体" w:eastAsia="宋体" w:cs="宋体"/>
          <w:sz w:val="21"/>
          <w:szCs w:val="21"/>
        </w:rPr>
        <w:t>的智能体系统。该系统专注于高中数学“函数”领域，通过每日的“日清”对话，启动感知-决策-创造的完整智能循环，为用户提供从发现问题到解决问题的端到端陪伴式学习服务。</w:t>
      </w:r>
    </w:p>
    <w:p w14:paraId="3E473999">
      <w:pPr>
        <w:pStyle w:val="5"/>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1.3 核心设计原则（对齐智能体架构）</w:t>
      </w:r>
    </w:p>
    <w:p w14:paraId="09B345EC">
      <w:pPr>
        <w:pStyle w:val="9"/>
        <w:keepNext w:val="0"/>
        <w:keepLines w:val="0"/>
        <w:widowControl/>
        <w:numPr>
          <w:ilvl w:val="0"/>
          <w:numId w:val="1"/>
        </w:numPr>
        <w:suppressLineNumbers w:val="0"/>
        <w:tabs>
          <w:tab w:val="clear" w:pos="720"/>
        </w:tabs>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智能体完整性原则</w:t>
      </w:r>
      <w:r>
        <w:rPr>
          <w:rFonts w:hint="eastAsia" w:ascii="宋体" w:hAnsi="宋体" w:eastAsia="宋体" w:cs="宋体"/>
          <w:sz w:val="21"/>
          <w:szCs w:val="21"/>
        </w:rPr>
        <w:t>：MVP必须完整实现“感知-决策-创造”的智能体回路。前端不仅是交互界面，更是智能体的“感官”与“动作执行器”；后端是智能体的“大脑”，各AI引擎必须基于先进模型构建，并能协同完成从信号输入到行动输出的完整循环。</w:t>
      </w:r>
    </w:p>
    <w:p w14:paraId="333B362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混合模型驱动与持续进化原则</w:t>
      </w:r>
      <w:r>
        <w:rPr>
          <w:rFonts w:hint="eastAsia" w:ascii="宋体" w:hAnsi="宋体" w:eastAsia="宋体" w:cs="宋体"/>
          <w:sz w:val="21"/>
          <w:szCs w:val="21"/>
        </w:rPr>
        <w:t>：系统所有核心决策与内容生成，均需由</w:t>
      </w:r>
      <w:r>
        <w:rPr>
          <w:rStyle w:val="13"/>
          <w:rFonts w:hint="eastAsia" w:ascii="宋体" w:hAnsi="宋体" w:eastAsia="宋体" w:cs="宋体"/>
          <w:sz w:val="21"/>
          <w:szCs w:val="21"/>
        </w:rPr>
        <w:t>混合模型策略</w:t>
      </w:r>
      <w:r>
        <w:rPr>
          <w:rFonts w:hint="eastAsia" w:ascii="宋体" w:hAnsi="宋体" w:eastAsia="宋体" w:cs="宋体"/>
          <w:sz w:val="21"/>
          <w:szCs w:val="21"/>
        </w:rPr>
        <w:t>（自研算法+领域微调模型+通用大模型）实现，并建立从第一天起就能收集数据、评估效果、迭代模型的</w:t>
      </w:r>
      <w:r>
        <w:rPr>
          <w:rStyle w:val="13"/>
          <w:rFonts w:hint="eastAsia" w:ascii="宋体" w:hAnsi="宋体" w:eastAsia="宋体" w:cs="宋体"/>
          <w:sz w:val="21"/>
          <w:szCs w:val="21"/>
        </w:rPr>
        <w:t>持续学习飞轮</w:t>
      </w:r>
      <w:r>
        <w:rPr>
          <w:rFonts w:hint="eastAsia" w:ascii="宋体" w:hAnsi="宋体" w:eastAsia="宋体" w:cs="宋体"/>
          <w:sz w:val="21"/>
          <w:szCs w:val="21"/>
        </w:rPr>
        <w:t>。</w:t>
      </w:r>
    </w:p>
    <w:p w14:paraId="63718D9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“日清”即起点原则</w:t>
      </w:r>
      <w:r>
        <w:rPr>
          <w:rFonts w:hint="eastAsia" w:ascii="宋体" w:hAnsi="宋体" w:eastAsia="宋体" w:cs="宋体"/>
          <w:sz w:val="21"/>
          <w:szCs w:val="21"/>
        </w:rPr>
        <w:t>：“每日清零”是用户与学伴每日交互的默认且首要的旅程。所有学习活动都应建立在“日清”完成或明确无需“日清”的基础上，确保问题不过夜、学习有主线，并为智能体提供最鲜活的数据。</w:t>
      </w:r>
    </w:p>
    <w:p w14:paraId="38964275">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对话即主交互原则</w:t>
      </w:r>
      <w:r>
        <w:rPr>
          <w:rFonts w:hint="eastAsia" w:ascii="宋体" w:hAnsi="宋体" w:eastAsia="宋体" w:cs="宋体"/>
          <w:sz w:val="21"/>
          <w:szCs w:val="21"/>
        </w:rPr>
        <w:t>：语音与文本对话是用户与智能体交互的最高频、最自然的方式。所有复杂功能都需封装在自然对话流中，通过智能体的意图理解与决策来触发，而非显性的功能菜单。</w:t>
      </w:r>
    </w:p>
    <w:p w14:paraId="4B3571CE">
      <w:pPr>
        <w:pStyle w:val="5"/>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1.4 与前/后端架构的对齐关系</w:t>
      </w:r>
    </w:p>
    <w:p w14:paraId="48C920ED">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本次修订旨在确保</w:t>
      </w:r>
      <w:r>
        <w:rPr>
          <w:rStyle w:val="13"/>
          <w:rFonts w:hint="eastAsia" w:ascii="宋体" w:hAnsi="宋体" w:eastAsia="宋体" w:cs="宋体"/>
          <w:sz w:val="21"/>
          <w:szCs w:val="21"/>
        </w:rPr>
        <w:t>前端用户体验</w:t>
      </w:r>
      <w:r>
        <w:rPr>
          <w:rFonts w:hint="eastAsia" w:ascii="宋体" w:hAnsi="宋体" w:eastAsia="宋体" w:cs="宋体"/>
          <w:sz w:val="21"/>
          <w:szCs w:val="21"/>
        </w:rPr>
        <w:t>与</w:t>
      </w:r>
      <w:r>
        <w:rPr>
          <w:rStyle w:val="13"/>
          <w:rFonts w:hint="eastAsia" w:ascii="宋体" w:hAnsi="宋体" w:eastAsia="宋体" w:cs="宋体"/>
          <w:sz w:val="21"/>
          <w:szCs w:val="21"/>
        </w:rPr>
        <w:t>后端智能体能力</w:t>
      </w:r>
      <w:r>
        <w:rPr>
          <w:rFonts w:hint="eastAsia" w:ascii="宋体" w:hAnsi="宋体" w:eastAsia="宋体" w:cs="宋体"/>
          <w:sz w:val="21"/>
          <w:szCs w:val="21"/>
        </w:rPr>
        <w:t>的精确对齐：</w:t>
      </w:r>
    </w:p>
    <w:p w14:paraId="70B7D06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感知对齐</w:t>
      </w:r>
      <w:r>
        <w:rPr>
          <w:rFonts w:hint="eastAsia" w:ascii="宋体" w:hAnsi="宋体" w:eastAsia="宋体" w:cs="宋体"/>
          <w:sz w:val="21"/>
          <w:szCs w:val="21"/>
        </w:rPr>
        <w:t>：前端通过多轮对话、行为埋点、多媒体上传，为后端的</w:t>
      </w:r>
      <w:r>
        <w:rPr>
          <w:rStyle w:val="14"/>
          <w:rFonts w:hint="eastAsia" w:ascii="宋体" w:hAnsi="宋体" w:eastAsia="宋体" w:cs="宋体"/>
          <w:sz w:val="21"/>
          <w:szCs w:val="21"/>
        </w:rPr>
        <w:t>感知与理解服务</w:t>
      </w:r>
      <w:r>
        <w:rPr>
          <w:rFonts w:hint="eastAsia" w:ascii="宋体" w:hAnsi="宋体" w:eastAsia="宋体" w:cs="宋体"/>
          <w:sz w:val="21"/>
          <w:szCs w:val="21"/>
        </w:rPr>
        <w:t>提供丰富的原始信号。</w:t>
      </w:r>
    </w:p>
    <w:p w14:paraId="3FBF061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决策对齐</w:t>
      </w:r>
      <w:r>
        <w:rPr>
          <w:rFonts w:hint="eastAsia" w:ascii="宋体" w:hAnsi="宋体" w:eastAsia="宋体" w:cs="宋体"/>
          <w:sz w:val="21"/>
          <w:szCs w:val="21"/>
        </w:rPr>
        <w:t>：前端需能渲染并执行后端</w:t>
      </w:r>
      <w:r>
        <w:rPr>
          <w:rStyle w:val="14"/>
          <w:rFonts w:hint="eastAsia" w:ascii="宋体" w:hAnsi="宋体" w:eastAsia="宋体" w:cs="宋体"/>
          <w:sz w:val="21"/>
          <w:szCs w:val="21"/>
        </w:rPr>
        <w:t>决策与规划服务</w:t>
      </w:r>
      <w:r>
        <w:rPr>
          <w:rFonts w:hint="eastAsia" w:ascii="宋体" w:hAnsi="宋体" w:eastAsia="宋体" w:cs="宋体"/>
          <w:sz w:val="21"/>
          <w:szCs w:val="21"/>
        </w:rPr>
        <w:t>输出的复杂决策（如多选项干预、动态计划调整），并将用户反馈实时回传。</w:t>
      </w:r>
    </w:p>
    <w:p w14:paraId="79920C6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创造对齐</w:t>
      </w:r>
      <w:r>
        <w:rPr>
          <w:rFonts w:hint="eastAsia" w:ascii="宋体" w:hAnsi="宋体" w:eastAsia="宋体" w:cs="宋体"/>
          <w:sz w:val="21"/>
          <w:szCs w:val="21"/>
        </w:rPr>
        <w:t>：前端需能流畅播放由</w:t>
      </w:r>
      <w:r>
        <w:rPr>
          <w:rStyle w:val="14"/>
          <w:rFonts w:hint="eastAsia" w:ascii="宋体" w:hAnsi="宋体" w:eastAsia="宋体" w:cs="宋体"/>
          <w:sz w:val="21"/>
          <w:szCs w:val="21"/>
        </w:rPr>
        <w:t>创造与表达服务</w:t>
      </w:r>
      <w:r>
        <w:rPr>
          <w:rFonts w:hint="eastAsia" w:ascii="宋体" w:hAnsi="宋体" w:eastAsia="宋体" w:cs="宋体"/>
          <w:sz w:val="21"/>
          <w:szCs w:val="21"/>
        </w:rPr>
        <w:t>实时生成的多媒体内容包，并提供精准的互动反馈（如“没听懂”）。</w:t>
      </w:r>
    </w:p>
    <w:p w14:paraId="5F9C1BA4">
      <w:pPr>
        <w:pStyle w:val="2"/>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第二章：MVP核心旅程与用户体验总览（先进架构对齐版）</w:t>
      </w:r>
    </w:p>
    <w:p w14:paraId="6109B2B8">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本章将基于</w:t>
      </w:r>
      <w:r>
        <w:rPr>
          <w:rStyle w:val="13"/>
          <w:rFonts w:hint="eastAsia" w:ascii="宋体" w:hAnsi="宋体" w:eastAsia="宋体" w:cs="宋体"/>
          <w:sz w:val="21"/>
          <w:szCs w:val="21"/>
        </w:rPr>
        <w:t>先进智能体架构</w:t>
      </w:r>
      <w:r>
        <w:rPr>
          <w:rFonts w:hint="eastAsia" w:ascii="宋体" w:hAnsi="宋体" w:eastAsia="宋体" w:cs="宋体"/>
          <w:sz w:val="21"/>
          <w:szCs w:val="21"/>
        </w:rPr>
        <w:t>，重新定义并详述四大核心旅程的交互模型。重点阐述“日清”旅程如何作为智能体感知与决策的主要入口，以及PIOPPE引擎的主动介入如何自然地融入各旅程，形成以用户状态为中心的动态体验流。</w:t>
      </w:r>
    </w:p>
    <w:p w14:paraId="659D24FC">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2.1 四大核心旅程重定义（整合升级版）</w:t>
      </w:r>
      <w:r>
        <w:rPr>
          <w:rFonts w:hint="eastAsia" w:ascii="宋体" w:hAnsi="宋体" w:eastAsia="宋体" w:cs="宋体"/>
          <w:sz w:val="21"/>
          <w:szCs w:val="21"/>
        </w:rPr>
        <w:t xml:space="preserve"> </w:t>
      </w:r>
    </w:p>
    <w:p w14:paraId="5D57EDBA">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下表综合了新旧文档中对旅程的描述，从</w:t>
      </w:r>
      <w:r>
        <w:rPr>
          <w:rStyle w:val="13"/>
          <w:rFonts w:hint="eastAsia" w:ascii="宋体" w:hAnsi="宋体" w:eastAsia="宋体" w:cs="宋体"/>
          <w:sz w:val="21"/>
          <w:szCs w:val="21"/>
        </w:rPr>
        <w:t>用户意图、智能体核心任务、关键AI引擎协同</w:t>
      </w:r>
      <w:r>
        <w:rPr>
          <w:rFonts w:hint="eastAsia" w:ascii="宋体" w:hAnsi="宋体" w:eastAsia="宋体" w:cs="宋体"/>
          <w:sz w:val="21"/>
          <w:szCs w:val="21"/>
        </w:rPr>
        <w:t>三个维度进行对齐定义，明确了MVP阶段各旅程的完整闭环。</w:t>
      </w:r>
    </w:p>
    <w:tbl>
      <w:tblPr>
        <w:tblStyle w:val="11"/>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1721"/>
        <w:gridCol w:w="2867"/>
        <w:gridCol w:w="2880"/>
      </w:tblGrid>
      <w:tr w14:paraId="14C8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shd w:val="clear" w:color="auto" w:fill="auto"/>
            <w:vAlign w:val="center"/>
          </w:tcPr>
          <w:p w14:paraId="531C4487">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旅程</w:t>
            </w:r>
          </w:p>
        </w:tc>
        <w:tc>
          <w:tcPr>
            <w:tcW w:w="1721" w:type="dxa"/>
            <w:shd w:val="clear" w:color="auto" w:fill="auto"/>
            <w:vAlign w:val="center"/>
          </w:tcPr>
          <w:p w14:paraId="6C9E2DDA">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用户核心意图</w:t>
            </w:r>
          </w:p>
        </w:tc>
        <w:tc>
          <w:tcPr>
            <w:tcW w:w="2867" w:type="dxa"/>
            <w:shd w:val="clear" w:color="auto" w:fill="auto"/>
            <w:vAlign w:val="center"/>
          </w:tcPr>
          <w:p w14:paraId="4A1E4A77">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智能体核心任务</w:t>
            </w:r>
          </w:p>
        </w:tc>
        <w:tc>
          <w:tcPr>
            <w:tcW w:w="2880" w:type="dxa"/>
            <w:shd w:val="clear" w:color="auto" w:fill="auto"/>
            <w:vAlign w:val="center"/>
          </w:tcPr>
          <w:p w14:paraId="49343F4E">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关键AI引擎协同 (MVP实现)</w:t>
            </w:r>
          </w:p>
        </w:tc>
      </w:tr>
      <w:tr w14:paraId="39E1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shd w:val="clear" w:color="auto" w:fill="auto"/>
            <w:vAlign w:val="center"/>
          </w:tcPr>
          <w:p w14:paraId="28B24836">
            <w:pPr>
              <w:pStyle w:val="9"/>
              <w:keepNext w:val="0"/>
              <w:keepLines w:val="0"/>
              <w:widowControl/>
              <w:suppressLineNumbers w:val="0"/>
              <w:ind w:left="0" w:leftChars="0" w:right="0" w:rightChars="0"/>
              <w:rPr>
                <w:rStyle w:val="13"/>
                <w:rFonts w:hint="eastAsia" w:ascii="宋体" w:hAnsi="宋体" w:eastAsia="宋体" w:cs="宋体"/>
                <w:sz w:val="21"/>
                <w:szCs w:val="21"/>
              </w:rPr>
            </w:pPr>
            <w:r>
              <w:rPr>
                <w:rStyle w:val="13"/>
                <w:rFonts w:hint="eastAsia" w:ascii="宋体" w:hAnsi="宋体" w:eastAsia="宋体" w:cs="宋体"/>
                <w:sz w:val="21"/>
                <w:szCs w:val="21"/>
              </w:rPr>
              <w:t>旅程一：</w:t>
            </w:r>
          </w:p>
          <w:p w14:paraId="138AE28B">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日清</w:t>
            </w:r>
          </w:p>
        </w:tc>
        <w:tc>
          <w:tcPr>
            <w:tcW w:w="1721" w:type="dxa"/>
            <w:shd w:val="clear" w:color="auto" w:fill="auto"/>
            <w:vAlign w:val="center"/>
          </w:tcPr>
          <w:p w14:paraId="76F6D28F">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w:t>
            </w:r>
            <w:r>
              <w:rPr>
                <w:rFonts w:hint="eastAsia" w:ascii="宋体" w:hAnsi="宋体" w:eastAsia="宋体" w:cs="宋体"/>
                <w:sz w:val="21"/>
                <w:szCs w:val="21"/>
                <w:lang w:val="en-US" w:eastAsia="zh-CN"/>
              </w:rPr>
              <w:t>现在</w:t>
            </w:r>
            <w:r>
              <w:rPr>
                <w:rFonts w:hint="eastAsia" w:ascii="宋体" w:hAnsi="宋体" w:eastAsia="宋体" w:cs="宋体"/>
                <w:sz w:val="21"/>
                <w:szCs w:val="21"/>
              </w:rPr>
              <w:t>我们一起把今天学习上</w:t>
            </w:r>
            <w:r>
              <w:rPr>
                <w:rFonts w:hint="eastAsia" w:ascii="宋体" w:hAnsi="宋体" w:eastAsia="宋体" w:cs="宋体"/>
                <w:sz w:val="21"/>
                <w:szCs w:val="21"/>
                <w:lang w:val="en-US" w:eastAsia="zh-CN"/>
              </w:rPr>
              <w:t>/在学校遇到</w:t>
            </w:r>
            <w:r>
              <w:rPr>
                <w:rFonts w:hint="eastAsia" w:ascii="宋体" w:hAnsi="宋体" w:eastAsia="宋体" w:cs="宋体"/>
                <w:sz w:val="21"/>
                <w:szCs w:val="21"/>
              </w:rPr>
              <w:t>的新问题捋一捋、搞定它。”</w:t>
            </w:r>
          </w:p>
        </w:tc>
        <w:tc>
          <w:tcPr>
            <w:tcW w:w="2867" w:type="dxa"/>
            <w:shd w:val="clear" w:color="auto" w:fill="auto"/>
            <w:vAlign w:val="center"/>
          </w:tcPr>
          <w:p w14:paraId="0AC2A18B">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感知</w:t>
            </w:r>
            <w:r>
              <w:rPr>
                <w:rFonts w:hint="eastAsia" w:ascii="宋体" w:hAnsi="宋体" w:eastAsia="宋体" w:cs="宋体"/>
                <w:sz w:val="21"/>
                <w:szCs w:val="21"/>
              </w:rPr>
              <w:t>：理解用户陈述的多个、模糊问题，识别其情绪与动机。</w:t>
            </w:r>
            <w:r>
              <w:rPr>
                <w:rFonts w:hint="eastAsia" w:ascii="宋体" w:hAnsi="宋体" w:eastAsia="宋体" w:cs="宋体"/>
                <w:sz w:val="21"/>
                <w:szCs w:val="21"/>
              </w:rPr>
              <w:br w:type="textWrapping"/>
            </w:r>
            <w:r>
              <w:rPr>
                <w:rStyle w:val="13"/>
                <w:rFonts w:hint="eastAsia" w:ascii="宋体" w:hAnsi="宋体" w:eastAsia="宋体" w:cs="宋体"/>
                <w:sz w:val="21"/>
                <w:szCs w:val="21"/>
              </w:rPr>
              <w:t>决策</w:t>
            </w:r>
            <w:r>
              <w:rPr>
                <w:rFonts w:hint="eastAsia" w:ascii="宋体" w:hAnsi="宋体" w:eastAsia="宋体" w:cs="宋体"/>
                <w:sz w:val="21"/>
                <w:szCs w:val="21"/>
              </w:rPr>
              <w:t>：判断每个问题的最佳解决方式（当场讲解/生成练习任务）。</w:t>
            </w:r>
            <w:r>
              <w:rPr>
                <w:rFonts w:hint="eastAsia" w:ascii="宋体" w:hAnsi="宋体" w:eastAsia="宋体" w:cs="宋体"/>
                <w:sz w:val="21"/>
                <w:szCs w:val="21"/>
              </w:rPr>
              <w:br w:type="textWrapping"/>
            </w:r>
            <w:r>
              <w:rPr>
                <w:rStyle w:val="13"/>
                <w:rFonts w:hint="eastAsia" w:ascii="宋体" w:hAnsi="宋体" w:eastAsia="宋体" w:cs="宋体"/>
                <w:sz w:val="21"/>
                <w:szCs w:val="21"/>
              </w:rPr>
              <w:t>创造</w:t>
            </w:r>
            <w:r>
              <w:rPr>
                <w:rFonts w:hint="eastAsia" w:ascii="宋体" w:hAnsi="宋体" w:eastAsia="宋体" w:cs="宋体"/>
                <w:sz w:val="21"/>
                <w:szCs w:val="21"/>
              </w:rPr>
              <w:t>：为快速讲解生成摘要，为练习任务生成方案。</w:t>
            </w:r>
          </w:p>
        </w:tc>
        <w:tc>
          <w:tcPr>
            <w:tcW w:w="2880" w:type="dxa"/>
            <w:shd w:val="clear" w:color="auto" w:fill="auto"/>
            <w:vAlign w:val="center"/>
          </w:tcPr>
          <w:p w14:paraId="2CCACC30">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PIOPPE引擎</w:t>
            </w:r>
            <w:r>
              <w:rPr>
                <w:rFonts w:hint="eastAsia" w:ascii="宋体" w:hAnsi="宋体" w:eastAsia="宋体" w:cs="宋体"/>
                <w:sz w:val="21"/>
                <w:szCs w:val="21"/>
              </w:rPr>
              <w:t>：触发并引导流程。</w:t>
            </w:r>
            <w:r>
              <w:rPr>
                <w:rFonts w:hint="eastAsia" w:ascii="宋体" w:hAnsi="宋体" w:eastAsia="宋体" w:cs="宋体"/>
                <w:sz w:val="21"/>
                <w:szCs w:val="21"/>
              </w:rPr>
              <w:br w:type="textWrapping"/>
            </w:r>
            <w:r>
              <w:rPr>
                <w:rStyle w:val="13"/>
                <w:rFonts w:hint="eastAsia" w:ascii="宋体" w:hAnsi="宋体" w:eastAsia="宋体" w:cs="宋体"/>
                <w:sz w:val="21"/>
                <w:szCs w:val="21"/>
              </w:rPr>
              <w:t>感知与理解服务</w:t>
            </w:r>
            <w:r>
              <w:rPr>
                <w:rFonts w:hint="eastAsia" w:ascii="宋体" w:hAnsi="宋体" w:eastAsia="宋体" w:cs="宋体"/>
                <w:sz w:val="21"/>
                <w:szCs w:val="21"/>
              </w:rPr>
              <w:t>：混合模型深度理解问题与情绪。</w:t>
            </w:r>
            <w:r>
              <w:rPr>
                <w:rFonts w:hint="eastAsia" w:ascii="宋体" w:hAnsi="宋体" w:eastAsia="宋体" w:cs="宋体"/>
                <w:sz w:val="21"/>
                <w:szCs w:val="21"/>
              </w:rPr>
              <w:br w:type="textWrapping"/>
            </w:r>
            <w:r>
              <w:rPr>
                <w:rStyle w:val="13"/>
                <w:rFonts w:hint="eastAsia" w:ascii="宋体" w:hAnsi="宋体" w:eastAsia="宋体" w:cs="宋体"/>
                <w:sz w:val="21"/>
                <w:szCs w:val="21"/>
              </w:rPr>
              <w:t>对话引擎</w:t>
            </w:r>
            <w:r>
              <w:rPr>
                <w:rFonts w:hint="eastAsia" w:ascii="宋体" w:hAnsi="宋体" w:eastAsia="宋体" w:cs="宋体"/>
                <w:sz w:val="21"/>
                <w:szCs w:val="21"/>
              </w:rPr>
              <w:t>：管理多轮澄清对话。</w:t>
            </w:r>
            <w:r>
              <w:rPr>
                <w:rFonts w:hint="eastAsia" w:ascii="宋体" w:hAnsi="宋体" w:eastAsia="宋体" w:cs="宋体"/>
                <w:sz w:val="21"/>
                <w:szCs w:val="21"/>
              </w:rPr>
              <w:br w:type="textWrapping"/>
            </w:r>
            <w:r>
              <w:rPr>
                <w:rStyle w:val="13"/>
                <w:rFonts w:hint="eastAsia" w:ascii="宋体" w:hAnsi="宋体" w:eastAsia="宋体" w:cs="宋体"/>
                <w:sz w:val="21"/>
                <w:szCs w:val="21"/>
              </w:rPr>
              <w:t>决策与规划服务</w:t>
            </w:r>
            <w:r>
              <w:rPr>
                <w:rFonts w:hint="eastAsia" w:ascii="宋体" w:hAnsi="宋体" w:eastAsia="宋体" w:cs="宋体"/>
                <w:sz w:val="21"/>
                <w:szCs w:val="21"/>
              </w:rPr>
              <w:t>：生成解决方案与任务草稿。</w:t>
            </w:r>
          </w:p>
        </w:tc>
      </w:tr>
      <w:tr w14:paraId="16EC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shd w:val="clear" w:color="auto" w:fill="auto"/>
            <w:vAlign w:val="center"/>
          </w:tcPr>
          <w:p w14:paraId="4CCF15AB">
            <w:pPr>
              <w:pStyle w:val="9"/>
              <w:keepNext w:val="0"/>
              <w:keepLines w:val="0"/>
              <w:widowControl/>
              <w:suppressLineNumbers w:val="0"/>
              <w:ind w:left="0" w:leftChars="0" w:right="0" w:rightChars="0"/>
              <w:rPr>
                <w:rStyle w:val="13"/>
                <w:rFonts w:hint="eastAsia" w:ascii="宋体" w:hAnsi="宋体" w:eastAsia="宋体" w:cs="宋体"/>
                <w:sz w:val="21"/>
                <w:szCs w:val="21"/>
              </w:rPr>
            </w:pPr>
            <w:r>
              <w:rPr>
                <w:rStyle w:val="13"/>
                <w:rFonts w:hint="eastAsia" w:ascii="宋体" w:hAnsi="宋体" w:eastAsia="宋体" w:cs="宋体"/>
                <w:sz w:val="21"/>
                <w:szCs w:val="21"/>
              </w:rPr>
              <w:t>旅程二：</w:t>
            </w:r>
          </w:p>
          <w:p w14:paraId="1249DF4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执行</w:t>
            </w:r>
          </w:p>
        </w:tc>
        <w:tc>
          <w:tcPr>
            <w:tcW w:w="1721" w:type="dxa"/>
            <w:shd w:val="clear" w:color="auto" w:fill="auto"/>
            <w:vAlign w:val="center"/>
          </w:tcPr>
          <w:p w14:paraId="2C95798D">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“好了，现在开始专心做事（执行计划）。”</w:t>
            </w:r>
          </w:p>
        </w:tc>
        <w:tc>
          <w:tcPr>
            <w:tcW w:w="2867" w:type="dxa"/>
            <w:shd w:val="clear" w:color="auto" w:fill="auto"/>
            <w:vAlign w:val="center"/>
          </w:tcPr>
          <w:p w14:paraId="7473917F">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感知</w:t>
            </w:r>
            <w:r>
              <w:rPr>
                <w:rFonts w:hint="eastAsia" w:ascii="宋体" w:hAnsi="宋体" w:eastAsia="宋体" w:cs="宋体"/>
                <w:sz w:val="21"/>
                <w:szCs w:val="21"/>
              </w:rPr>
              <w:t>：监控任务执行过程，实时识别卡点与状态变化。</w:t>
            </w:r>
            <w:r>
              <w:rPr>
                <w:rFonts w:hint="eastAsia" w:ascii="宋体" w:hAnsi="宋体" w:eastAsia="宋体" w:cs="宋体"/>
                <w:sz w:val="21"/>
                <w:szCs w:val="21"/>
              </w:rPr>
              <w:br w:type="textWrapping"/>
            </w:r>
            <w:r>
              <w:rPr>
                <w:rStyle w:val="13"/>
                <w:rFonts w:hint="eastAsia" w:ascii="宋体" w:hAnsi="宋体" w:eastAsia="宋体" w:cs="宋体"/>
                <w:sz w:val="21"/>
                <w:szCs w:val="21"/>
              </w:rPr>
              <w:t>决策</w:t>
            </w:r>
            <w:r>
              <w:rPr>
                <w:rFonts w:hint="eastAsia" w:ascii="宋体" w:hAnsi="宋体" w:eastAsia="宋体" w:cs="宋体"/>
                <w:sz w:val="21"/>
                <w:szCs w:val="21"/>
              </w:rPr>
              <w:t>：判断求助时机，选择教学策略；在状态异常时主动介入。</w:t>
            </w:r>
            <w:r>
              <w:rPr>
                <w:rFonts w:hint="eastAsia" w:ascii="宋体" w:hAnsi="宋体" w:eastAsia="宋体" w:cs="宋体"/>
                <w:sz w:val="21"/>
                <w:szCs w:val="21"/>
              </w:rPr>
              <w:br w:type="textWrapping"/>
            </w:r>
            <w:r>
              <w:rPr>
                <w:rStyle w:val="13"/>
                <w:rFonts w:hint="eastAsia" w:ascii="宋体" w:hAnsi="宋体" w:eastAsia="宋体" w:cs="宋体"/>
                <w:sz w:val="21"/>
                <w:szCs w:val="21"/>
              </w:rPr>
              <w:t>创造</w:t>
            </w:r>
            <w:r>
              <w:rPr>
                <w:rFonts w:hint="eastAsia" w:ascii="宋体" w:hAnsi="宋体" w:eastAsia="宋体" w:cs="宋体"/>
                <w:sz w:val="21"/>
                <w:szCs w:val="21"/>
              </w:rPr>
              <w:t>：实时生成多模态、步骤化的讲解内容。</w:t>
            </w:r>
          </w:p>
        </w:tc>
        <w:tc>
          <w:tcPr>
            <w:tcW w:w="2880" w:type="dxa"/>
            <w:shd w:val="clear" w:color="auto" w:fill="auto"/>
            <w:vAlign w:val="center"/>
          </w:tcPr>
          <w:p w14:paraId="4061F4C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动机状态预测模型</w:t>
            </w:r>
            <w:r>
              <w:rPr>
                <w:rFonts w:hint="eastAsia" w:ascii="宋体" w:hAnsi="宋体" w:eastAsia="宋体" w:cs="宋体"/>
                <w:sz w:val="21"/>
                <w:szCs w:val="21"/>
              </w:rPr>
              <w:t>：实时监测专注度、挫败感。</w:t>
            </w:r>
            <w:r>
              <w:rPr>
                <w:rFonts w:hint="eastAsia" w:ascii="宋体" w:hAnsi="宋体" w:eastAsia="宋体" w:cs="宋体"/>
                <w:sz w:val="21"/>
                <w:szCs w:val="21"/>
              </w:rPr>
              <w:br w:type="textWrapping"/>
            </w:r>
            <w:r>
              <w:rPr>
                <w:rStyle w:val="13"/>
                <w:rFonts w:hint="eastAsia" w:ascii="宋体" w:hAnsi="宋体" w:eastAsia="宋体" w:cs="宋体"/>
                <w:sz w:val="21"/>
                <w:szCs w:val="21"/>
              </w:rPr>
              <w:t>PIOPPE引擎</w:t>
            </w:r>
            <w:r>
              <w:rPr>
                <w:rFonts w:hint="eastAsia" w:ascii="宋体" w:hAnsi="宋体" w:eastAsia="宋体" w:cs="宋体"/>
                <w:sz w:val="21"/>
                <w:szCs w:val="21"/>
              </w:rPr>
              <w:t>：基于状态触发主动介入。</w:t>
            </w:r>
            <w:r>
              <w:rPr>
                <w:rFonts w:hint="eastAsia" w:ascii="宋体" w:hAnsi="宋体" w:eastAsia="宋体" w:cs="宋体"/>
                <w:sz w:val="21"/>
                <w:szCs w:val="21"/>
              </w:rPr>
              <w:br w:type="textWrapping"/>
            </w:r>
            <w:r>
              <w:rPr>
                <w:rStyle w:val="13"/>
                <w:rFonts w:hint="eastAsia" w:ascii="宋体" w:hAnsi="宋体" w:eastAsia="宋体" w:cs="宋体"/>
                <w:sz w:val="21"/>
                <w:szCs w:val="21"/>
              </w:rPr>
              <w:t>感知与理解服务</w:t>
            </w:r>
            <w:r>
              <w:rPr>
                <w:rFonts w:hint="eastAsia" w:ascii="宋体" w:hAnsi="宋体" w:eastAsia="宋体" w:cs="宋体"/>
                <w:sz w:val="21"/>
                <w:szCs w:val="21"/>
              </w:rPr>
              <w:t>：定位求助卡点。</w:t>
            </w:r>
            <w:r>
              <w:rPr>
                <w:rFonts w:hint="eastAsia" w:ascii="宋体" w:hAnsi="宋体" w:eastAsia="宋体" w:cs="宋体"/>
                <w:sz w:val="21"/>
                <w:szCs w:val="21"/>
              </w:rPr>
              <w:br w:type="textWrapping"/>
            </w:r>
            <w:r>
              <w:rPr>
                <w:rStyle w:val="13"/>
                <w:rFonts w:hint="eastAsia" w:ascii="宋体" w:hAnsi="宋体" w:eastAsia="宋体" w:cs="宋体"/>
                <w:sz w:val="21"/>
                <w:szCs w:val="21"/>
              </w:rPr>
              <w:t>创造与表达服务</w:t>
            </w:r>
            <w:r>
              <w:rPr>
                <w:rFonts w:hint="eastAsia" w:ascii="宋体" w:hAnsi="宋体" w:eastAsia="宋体" w:cs="宋体"/>
                <w:sz w:val="21"/>
                <w:szCs w:val="21"/>
              </w:rPr>
              <w:t>：实时生成教学内容。</w:t>
            </w:r>
          </w:p>
        </w:tc>
      </w:tr>
      <w:tr w14:paraId="4A7A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shd w:val="clear" w:color="auto" w:fill="auto"/>
            <w:vAlign w:val="center"/>
          </w:tcPr>
          <w:p w14:paraId="2DC45AB9">
            <w:pPr>
              <w:pStyle w:val="9"/>
              <w:keepNext w:val="0"/>
              <w:keepLines w:val="0"/>
              <w:widowControl/>
              <w:suppressLineNumbers w:val="0"/>
              <w:ind w:left="0" w:leftChars="0" w:right="0" w:rightChars="0"/>
              <w:rPr>
                <w:rStyle w:val="13"/>
                <w:rFonts w:hint="eastAsia" w:ascii="宋体" w:hAnsi="宋体" w:eastAsia="宋体" w:cs="宋体"/>
                <w:sz w:val="21"/>
                <w:szCs w:val="21"/>
              </w:rPr>
            </w:pPr>
            <w:r>
              <w:rPr>
                <w:rStyle w:val="13"/>
                <w:rFonts w:hint="eastAsia" w:ascii="宋体" w:hAnsi="宋体" w:eastAsia="宋体" w:cs="宋体"/>
                <w:sz w:val="21"/>
                <w:szCs w:val="21"/>
              </w:rPr>
              <w:t>旅程三：</w:t>
            </w:r>
          </w:p>
          <w:p w14:paraId="2D3FAA0F">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诊断</w:t>
            </w:r>
          </w:p>
        </w:tc>
        <w:tc>
          <w:tcPr>
            <w:tcW w:w="1721" w:type="dxa"/>
            <w:shd w:val="clear" w:color="auto" w:fill="auto"/>
            <w:vAlign w:val="center"/>
          </w:tcPr>
          <w:p w14:paraId="26AC17D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“帮我深度看看这份试卷/作业，系统性地发现问题。”</w:t>
            </w:r>
          </w:p>
        </w:tc>
        <w:tc>
          <w:tcPr>
            <w:tcW w:w="2867" w:type="dxa"/>
            <w:shd w:val="clear" w:color="auto" w:fill="auto"/>
            <w:vAlign w:val="center"/>
          </w:tcPr>
          <w:p w14:paraId="392ECD00">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感知</w:t>
            </w:r>
            <w:r>
              <w:rPr>
                <w:rFonts w:hint="eastAsia" w:ascii="宋体" w:hAnsi="宋体" w:eastAsia="宋体" w:cs="宋体"/>
                <w:sz w:val="21"/>
                <w:szCs w:val="21"/>
              </w:rPr>
              <w:t>：识别试卷内容、批改作答、分析错误模式。</w:t>
            </w:r>
            <w:r>
              <w:rPr>
                <w:rFonts w:hint="eastAsia" w:ascii="宋体" w:hAnsi="宋体" w:eastAsia="宋体" w:cs="宋体"/>
                <w:sz w:val="21"/>
                <w:szCs w:val="21"/>
              </w:rPr>
              <w:br w:type="textWrapping"/>
            </w:r>
            <w:r>
              <w:rPr>
                <w:rStyle w:val="13"/>
                <w:rFonts w:hint="eastAsia" w:ascii="宋体" w:hAnsi="宋体" w:eastAsia="宋体" w:cs="宋体"/>
                <w:sz w:val="21"/>
                <w:szCs w:val="21"/>
              </w:rPr>
              <w:t>决策</w:t>
            </w:r>
            <w:r>
              <w:rPr>
                <w:rFonts w:hint="eastAsia" w:ascii="宋体" w:hAnsi="宋体" w:eastAsia="宋体" w:cs="宋体"/>
                <w:sz w:val="21"/>
                <w:szCs w:val="21"/>
              </w:rPr>
              <w:t>：分析知识薄弱点与能力短板，规划长期提升路径。</w:t>
            </w:r>
            <w:r>
              <w:rPr>
                <w:rFonts w:hint="eastAsia" w:ascii="宋体" w:hAnsi="宋体" w:eastAsia="宋体" w:cs="宋体"/>
                <w:sz w:val="21"/>
                <w:szCs w:val="21"/>
              </w:rPr>
              <w:br w:type="textWrapping"/>
            </w:r>
            <w:r>
              <w:rPr>
                <w:rStyle w:val="13"/>
                <w:rFonts w:hint="eastAsia" w:ascii="宋体" w:hAnsi="宋体" w:eastAsia="宋体" w:cs="宋体"/>
                <w:sz w:val="21"/>
                <w:szCs w:val="21"/>
              </w:rPr>
              <w:t>创造</w:t>
            </w:r>
            <w:r>
              <w:rPr>
                <w:rFonts w:hint="eastAsia" w:ascii="宋体" w:hAnsi="宋体" w:eastAsia="宋体" w:cs="宋体"/>
                <w:sz w:val="21"/>
                <w:szCs w:val="21"/>
              </w:rPr>
              <w:t>：生成可视化诊断报告与专项学习计划建议。</w:t>
            </w:r>
          </w:p>
        </w:tc>
        <w:tc>
          <w:tcPr>
            <w:tcW w:w="2880" w:type="dxa"/>
            <w:shd w:val="clear" w:color="auto" w:fill="auto"/>
            <w:vAlign w:val="center"/>
          </w:tcPr>
          <w:p w14:paraId="5EFA775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多模态模型</w:t>
            </w:r>
            <w:r>
              <w:rPr>
                <w:rFonts w:hint="eastAsia" w:ascii="宋体" w:hAnsi="宋体" w:eastAsia="宋体" w:cs="宋体"/>
                <w:sz w:val="21"/>
                <w:szCs w:val="21"/>
              </w:rPr>
              <w:t>：OCR与题目理解。</w:t>
            </w:r>
            <w:r>
              <w:rPr>
                <w:rFonts w:hint="eastAsia" w:ascii="宋体" w:hAnsi="宋体" w:eastAsia="宋体" w:cs="宋体"/>
                <w:sz w:val="21"/>
                <w:szCs w:val="21"/>
              </w:rPr>
              <w:br w:type="textWrapping"/>
            </w:r>
            <w:r>
              <w:rPr>
                <w:rStyle w:val="13"/>
                <w:rFonts w:hint="eastAsia" w:ascii="宋体" w:hAnsi="宋体" w:eastAsia="宋体" w:cs="宋体"/>
                <w:sz w:val="21"/>
                <w:szCs w:val="21"/>
              </w:rPr>
              <w:t>决策与规划服务</w:t>
            </w:r>
            <w:r>
              <w:rPr>
                <w:rFonts w:hint="eastAsia" w:ascii="宋体" w:hAnsi="宋体" w:eastAsia="宋体" w:cs="宋体"/>
                <w:sz w:val="21"/>
                <w:szCs w:val="21"/>
              </w:rPr>
              <w:t>：分析学情，制定战略计划。</w:t>
            </w:r>
            <w:r>
              <w:rPr>
                <w:rFonts w:hint="eastAsia" w:ascii="宋体" w:hAnsi="宋体" w:eastAsia="宋体" w:cs="宋体"/>
                <w:sz w:val="21"/>
                <w:szCs w:val="21"/>
              </w:rPr>
              <w:br w:type="textWrapping"/>
            </w:r>
            <w:r>
              <w:rPr>
                <w:rStyle w:val="13"/>
                <w:rFonts w:hint="eastAsia" w:ascii="宋体" w:hAnsi="宋体" w:eastAsia="宋体" w:cs="宋体"/>
                <w:sz w:val="21"/>
                <w:szCs w:val="21"/>
              </w:rPr>
              <w:t>创造与表达服务</w:t>
            </w:r>
            <w:r>
              <w:rPr>
                <w:rFonts w:hint="eastAsia" w:ascii="宋体" w:hAnsi="宋体" w:eastAsia="宋体" w:cs="宋体"/>
                <w:sz w:val="21"/>
                <w:szCs w:val="21"/>
              </w:rPr>
              <w:t>：生成报告图文内容。</w:t>
            </w:r>
          </w:p>
        </w:tc>
      </w:tr>
      <w:tr w14:paraId="0658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 w:type="dxa"/>
            <w:shd w:val="clear" w:color="auto" w:fill="auto"/>
            <w:vAlign w:val="center"/>
          </w:tcPr>
          <w:p w14:paraId="7BF39823">
            <w:pPr>
              <w:pStyle w:val="9"/>
              <w:keepNext w:val="0"/>
              <w:keepLines w:val="0"/>
              <w:widowControl/>
              <w:suppressLineNumbers w:val="0"/>
              <w:ind w:left="0" w:leftChars="0" w:right="0" w:rightChars="0"/>
              <w:rPr>
                <w:rStyle w:val="13"/>
                <w:rFonts w:hint="eastAsia" w:ascii="宋体" w:hAnsi="宋体" w:eastAsia="宋体" w:cs="宋体"/>
                <w:sz w:val="21"/>
                <w:szCs w:val="21"/>
              </w:rPr>
            </w:pPr>
            <w:r>
              <w:rPr>
                <w:rStyle w:val="13"/>
                <w:rFonts w:hint="eastAsia" w:ascii="宋体" w:hAnsi="宋体" w:eastAsia="宋体" w:cs="宋体"/>
                <w:sz w:val="21"/>
                <w:szCs w:val="21"/>
              </w:rPr>
              <w:t>旅程四：</w:t>
            </w:r>
          </w:p>
          <w:p w14:paraId="3593EE27">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自由聊</w:t>
            </w:r>
          </w:p>
        </w:tc>
        <w:tc>
          <w:tcPr>
            <w:tcW w:w="1721" w:type="dxa"/>
            <w:shd w:val="clear" w:color="auto" w:fill="auto"/>
            <w:vAlign w:val="center"/>
          </w:tcPr>
          <w:p w14:paraId="3703DFE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“我刚好有个问题/想法，现在就想聊聊。”</w:t>
            </w:r>
          </w:p>
        </w:tc>
        <w:tc>
          <w:tcPr>
            <w:tcW w:w="2867" w:type="dxa"/>
            <w:shd w:val="clear" w:color="auto" w:fill="auto"/>
            <w:vAlign w:val="center"/>
          </w:tcPr>
          <w:p w14:paraId="12DF0CC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感知</w:t>
            </w:r>
            <w:r>
              <w:rPr>
                <w:rFonts w:hint="eastAsia" w:ascii="宋体" w:hAnsi="宋体" w:eastAsia="宋体" w:cs="宋体"/>
                <w:sz w:val="21"/>
                <w:szCs w:val="21"/>
              </w:rPr>
              <w:t>：理解开放领域问题、学习咨询或情感表达。</w:t>
            </w:r>
            <w:r>
              <w:rPr>
                <w:rFonts w:hint="eastAsia" w:ascii="宋体" w:hAnsi="宋体" w:eastAsia="宋体" w:cs="宋体"/>
                <w:sz w:val="21"/>
                <w:szCs w:val="21"/>
              </w:rPr>
              <w:br w:type="textWrapping"/>
            </w:r>
            <w:r>
              <w:rPr>
                <w:rStyle w:val="13"/>
                <w:rFonts w:hint="eastAsia" w:ascii="宋体" w:hAnsi="宋体" w:eastAsia="宋体" w:cs="宋体"/>
                <w:sz w:val="21"/>
                <w:szCs w:val="21"/>
              </w:rPr>
              <w:t>决策</w:t>
            </w:r>
            <w:r>
              <w:rPr>
                <w:rFonts w:hint="eastAsia" w:ascii="宋体" w:hAnsi="宋体" w:eastAsia="宋体" w:cs="宋体"/>
                <w:sz w:val="21"/>
                <w:szCs w:val="21"/>
              </w:rPr>
              <w:t>：将意图路由到知识解答、情感支持，或在适当时机建议转入正式旅程。</w:t>
            </w:r>
            <w:r>
              <w:rPr>
                <w:rFonts w:hint="eastAsia" w:ascii="宋体" w:hAnsi="宋体" w:eastAsia="宋体" w:cs="宋体"/>
                <w:sz w:val="21"/>
                <w:szCs w:val="21"/>
              </w:rPr>
              <w:br w:type="textWrapping"/>
            </w:r>
            <w:r>
              <w:rPr>
                <w:rStyle w:val="13"/>
                <w:rFonts w:hint="eastAsia" w:ascii="宋体" w:hAnsi="宋体" w:eastAsia="宋体" w:cs="宋体"/>
                <w:sz w:val="21"/>
                <w:szCs w:val="21"/>
              </w:rPr>
              <w:t>创造</w:t>
            </w:r>
            <w:r>
              <w:rPr>
                <w:rFonts w:hint="eastAsia" w:ascii="宋体" w:hAnsi="宋体" w:eastAsia="宋体" w:cs="宋体"/>
                <w:sz w:val="21"/>
                <w:szCs w:val="21"/>
              </w:rPr>
              <w:t>：生成友好、专业的对应回复。</w:t>
            </w:r>
          </w:p>
        </w:tc>
        <w:tc>
          <w:tcPr>
            <w:tcW w:w="2880" w:type="dxa"/>
            <w:shd w:val="clear" w:color="auto" w:fill="auto"/>
            <w:vAlign w:val="center"/>
          </w:tcPr>
          <w:p w14:paraId="7ECE976A">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感知与理解服务</w:t>
            </w:r>
            <w:r>
              <w:rPr>
                <w:rFonts w:hint="eastAsia" w:ascii="宋体" w:hAnsi="宋体" w:eastAsia="宋体" w:cs="宋体"/>
                <w:sz w:val="21"/>
                <w:szCs w:val="21"/>
              </w:rPr>
              <w:t>：区分问题类型与情感。</w:t>
            </w:r>
            <w:r>
              <w:rPr>
                <w:rFonts w:hint="eastAsia" w:ascii="宋体" w:hAnsi="宋体" w:eastAsia="宋体" w:cs="宋体"/>
                <w:sz w:val="21"/>
                <w:szCs w:val="21"/>
              </w:rPr>
              <w:br w:type="textWrapping"/>
            </w:r>
            <w:r>
              <w:rPr>
                <w:rStyle w:val="13"/>
                <w:rFonts w:hint="eastAsia" w:ascii="宋体" w:hAnsi="宋体" w:eastAsia="宋体" w:cs="宋体"/>
                <w:sz w:val="21"/>
                <w:szCs w:val="21"/>
              </w:rPr>
              <w:t>对话引擎</w:t>
            </w:r>
            <w:r>
              <w:rPr>
                <w:rFonts w:hint="eastAsia" w:ascii="宋体" w:hAnsi="宋体" w:eastAsia="宋体" w:cs="宋体"/>
                <w:sz w:val="21"/>
                <w:szCs w:val="21"/>
              </w:rPr>
              <w:t>：管理开放域对话流。</w:t>
            </w:r>
            <w:r>
              <w:rPr>
                <w:rFonts w:hint="eastAsia" w:ascii="宋体" w:hAnsi="宋体" w:eastAsia="宋体" w:cs="宋体"/>
                <w:sz w:val="21"/>
                <w:szCs w:val="21"/>
              </w:rPr>
              <w:br w:type="textWrapping"/>
            </w:r>
            <w:r>
              <w:rPr>
                <w:rStyle w:val="13"/>
                <w:rFonts w:hint="eastAsia" w:ascii="宋体" w:hAnsi="宋体" w:eastAsia="宋体" w:cs="宋体"/>
                <w:sz w:val="21"/>
                <w:szCs w:val="21"/>
              </w:rPr>
              <w:t>PIOPPE引擎</w:t>
            </w:r>
            <w:r>
              <w:rPr>
                <w:rFonts w:hint="eastAsia" w:ascii="宋体" w:hAnsi="宋体" w:eastAsia="宋体" w:cs="宋体"/>
                <w:sz w:val="21"/>
                <w:szCs w:val="21"/>
              </w:rPr>
              <w:t>：评估并引导至深度学习场景。</w:t>
            </w:r>
          </w:p>
        </w:tc>
      </w:tr>
    </w:tbl>
    <w:p w14:paraId="6F6C1AA6">
      <w:pPr>
        <w:pStyle w:val="9"/>
        <w:keepNext w:val="0"/>
        <w:keepLines w:val="0"/>
        <w:widowControl/>
        <w:suppressLineNumbers w:val="0"/>
        <w:rPr>
          <w:rFonts w:hint="eastAsia" w:ascii="宋体" w:hAnsi="宋体" w:eastAsia="宋体" w:cs="宋体"/>
          <w:sz w:val="21"/>
          <w:szCs w:val="21"/>
        </w:rPr>
      </w:pPr>
    </w:p>
    <w:p w14:paraId="5CA69A55">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2.2 核心交互总览：以“日清”为起点的智能体循环</w:t>
      </w:r>
    </w:p>
    <w:p w14:paraId="3F222084">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下图描绘了用户从启动应用到完成一次核心学习闭环的完整交互流程，体现了在</w:t>
      </w:r>
      <w:r>
        <w:rPr>
          <w:rStyle w:val="13"/>
          <w:rFonts w:hint="eastAsia" w:ascii="宋体" w:hAnsi="宋体" w:eastAsia="宋体" w:cs="宋体"/>
          <w:sz w:val="21"/>
          <w:szCs w:val="21"/>
        </w:rPr>
        <w:t>对齐架构</w:t>
      </w:r>
      <w:r>
        <w:rPr>
          <w:rFonts w:hint="eastAsia" w:ascii="宋体" w:hAnsi="宋体" w:eastAsia="宋体" w:cs="宋体"/>
          <w:sz w:val="21"/>
          <w:szCs w:val="21"/>
        </w:rPr>
        <w:t>下，前端、用户与后端智能中枢（感知、决策、创造）的协同。此图优化并替代了旧文档中的简化流程图。</w:t>
      </w:r>
    </w:p>
    <w:p w14:paraId="70BDFA24">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60975" cy="7251065"/>
            <wp:effectExtent l="0" t="0" r="158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0975" cy="7251065"/>
                    </a:xfrm>
                    <a:prstGeom prst="rect">
                      <a:avLst/>
                    </a:prstGeom>
                    <a:noFill/>
                    <a:ln>
                      <a:noFill/>
                    </a:ln>
                  </pic:spPr>
                </pic:pic>
              </a:graphicData>
            </a:graphic>
          </wp:inline>
        </w:drawing>
      </w:r>
    </w:p>
    <w:p w14:paraId="62974C90">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sequenceDiagram</w:t>
      </w:r>
    </w:p>
    <w:p w14:paraId="5481879C">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actor User as 用户</w:t>
      </w:r>
    </w:p>
    <w:p w14:paraId="0DE7CA29">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participant FE as 前端(H5)</w:t>
      </w:r>
    </w:p>
    <w:p w14:paraId="7519EE8B">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participant P as PIOPPE引擎(决策)</w:t>
      </w:r>
    </w:p>
    <w:p w14:paraId="7A2FC097">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participant I as 感知与理解服务</w:t>
      </w:r>
    </w:p>
    <w:p w14:paraId="48DBF59E">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participant Planner as 决策与规划服务</w:t>
      </w:r>
    </w:p>
    <w:p w14:paraId="15EC03D1">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participant Creator as 创造与表达服务</w:t>
      </w:r>
    </w:p>
    <w:p w14:paraId="5A069992">
      <w:pPr>
        <w:pStyle w:val="8"/>
        <w:keepNext w:val="0"/>
        <w:keepLines w:val="0"/>
        <w:widowControl/>
        <w:suppressLineNumbers w:val="0"/>
        <w:rPr>
          <w:rStyle w:val="14"/>
          <w:rFonts w:hint="eastAsia" w:ascii="宋体" w:hAnsi="宋体" w:eastAsia="宋体" w:cs="宋体"/>
          <w:vanish/>
          <w:sz w:val="21"/>
          <w:szCs w:val="21"/>
        </w:rPr>
      </w:pPr>
    </w:p>
    <w:p w14:paraId="310F3E4D">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Note over User,Creator: 步骤1：智能启动与PIOPPE决策</w:t>
      </w:r>
    </w:p>
    <w:p w14:paraId="43C71C72">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打开艾乐学伴</w:t>
      </w:r>
    </w:p>
    <w:p w14:paraId="3BB6EDB0">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FE-&gt;&gt;P: 上报启动事件 + 用户上下文</w:t>
      </w:r>
    </w:p>
    <w:p w14:paraId="1CB887EE">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P-&gt;&gt;I: 查询用户历史状态与动机</w:t>
      </w:r>
    </w:p>
    <w:p w14:paraId="4A57F53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I--&gt;&gt;P: 返回状态向量与近期记录</w:t>
      </w:r>
    </w:p>
    <w:p w14:paraId="44FD4358">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P--&gt;&gt;FE: 发送决策指令与个性化问候</w:t>
      </w:r>
    </w:p>
    <w:p w14:paraId="316B8C70">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展示“启动会话”界面，播放问候，并呈现PIOPPE的旅程建议</w:t>
      </w:r>
    </w:p>
    <w:p w14:paraId="0CBFD5AB">
      <w:pPr>
        <w:pStyle w:val="8"/>
        <w:keepNext w:val="0"/>
        <w:keepLines w:val="0"/>
        <w:widowControl/>
        <w:suppressLineNumbers w:val="0"/>
        <w:rPr>
          <w:rStyle w:val="14"/>
          <w:rFonts w:hint="eastAsia" w:ascii="宋体" w:hAnsi="宋体" w:eastAsia="宋体" w:cs="宋体"/>
          <w:vanish/>
          <w:sz w:val="21"/>
          <w:szCs w:val="21"/>
        </w:rPr>
      </w:pPr>
    </w:p>
    <w:p w14:paraId="2EE40D4D">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Note over User,Creator: 步骤2：“日清”旅程 - 多轮问题感知与解决</w:t>
      </w:r>
    </w:p>
    <w:p w14:paraId="69CFA4DD">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语音输入今日问题</w:t>
      </w:r>
    </w:p>
    <w:p w14:paraId="23D78178">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FE-&gt;&gt;I: POST /v1/understand (携带完整上下文)</w:t>
      </w:r>
    </w:p>
    <w:p w14:paraId="6270A4B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I-&gt;&gt;I: 混合模型分析意图、动机、实体</w:t>
      </w:r>
    </w:p>
    <w:p w14:paraId="6C968000">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I--&gt;&gt;FE: 返回结构化理解结果</w:t>
      </w:r>
    </w:p>
    <w:p w14:paraId="057723AB">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展示学伴回应(含追问/确认)，并更新“已澄清问题”列表</w:t>
      </w:r>
    </w:p>
    <w:p w14:paraId="1788B6C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loop 直至用户点击“我讲完了”</w:t>
      </w:r>
    </w:p>
    <w:p w14:paraId="2A119116">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继续补充或澄清</w:t>
      </w:r>
    </w:p>
    <w:p w14:paraId="6DBE122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FE-&gt;&gt;I: 持续理解与分析</w:t>
      </w:r>
    </w:p>
    <w:p w14:paraId="4A947165">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end</w:t>
      </w:r>
    </w:p>
    <w:p w14:paraId="6343276B">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FE-&gt;&gt;Planner: 提交所有已澄清的问题</w:t>
      </w:r>
    </w:p>
    <w:p w14:paraId="69711DA4">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Planner-&gt;&gt;Planner: 混合模型规划解决方案</w:t>
      </w:r>
    </w:p>
    <w:p w14:paraId="125AAD6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Planner--&gt;&gt;FE: 返回解决方案列表(快速讲解/练习任务)</w:t>
      </w:r>
    </w:p>
    <w:p w14:paraId="510D8888">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呈现AI建议的解决方案卡片，供用户决策</w:t>
      </w:r>
    </w:p>
    <w:p w14:paraId="03C506BF">
      <w:pPr>
        <w:pStyle w:val="8"/>
        <w:keepNext w:val="0"/>
        <w:keepLines w:val="0"/>
        <w:widowControl/>
        <w:suppressLineNumbers w:val="0"/>
        <w:rPr>
          <w:rStyle w:val="14"/>
          <w:rFonts w:hint="eastAsia" w:ascii="宋体" w:hAnsi="宋体" w:eastAsia="宋体" w:cs="宋体"/>
          <w:vanish/>
          <w:sz w:val="21"/>
          <w:szCs w:val="21"/>
        </w:rPr>
      </w:pPr>
    </w:p>
    <w:p w14:paraId="29BC4B6F">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Note over User,Creator: 步骤3：用户决策与计划生成</w:t>
      </w:r>
    </w:p>
    <w:p w14:paraId="3C857C1D">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对“练习任务”点击“加入学习计划”</w:t>
      </w:r>
    </w:p>
    <w:p w14:paraId="2F217F14">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FE-&gt;&gt;Planner: 确认创建任务</w:t>
      </w:r>
    </w:p>
    <w:p w14:paraId="11161C53">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Planner--&gt;&gt;FE: 返回新任务详情</w:t>
      </w:r>
    </w:p>
    <w:p w14:paraId="27A32BB5">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提示“新任务已就位！现在去完成？”，并高亮导航</w:t>
      </w:r>
    </w:p>
    <w:p w14:paraId="62D2C645">
      <w:pPr>
        <w:pStyle w:val="8"/>
        <w:keepNext w:val="0"/>
        <w:keepLines w:val="0"/>
        <w:widowControl/>
        <w:suppressLineNumbers w:val="0"/>
        <w:rPr>
          <w:rStyle w:val="14"/>
          <w:rFonts w:hint="eastAsia" w:ascii="宋体" w:hAnsi="宋体" w:eastAsia="宋体" w:cs="宋体"/>
          <w:vanish/>
          <w:sz w:val="21"/>
          <w:szCs w:val="21"/>
        </w:rPr>
      </w:pPr>
    </w:p>
    <w:p w14:paraId="1D548777">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Note over User,Creator: 步骤4：“执行”旅程 - 状态监控与实时教学</w:t>
      </w:r>
    </w:p>
    <w:p w14:paraId="66092B12">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点击“开始执行”</w:t>
      </w:r>
    </w:p>
    <w:p w14:paraId="0F242D2A">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进入沉浸式任务界面</w:t>
      </w:r>
    </w:p>
    <w:p w14:paraId="6DA6BEE1">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loop 任务执行中</w:t>
      </w:r>
    </w:p>
    <w:p w14:paraId="4D72F166">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FE-&gt;&gt;I: 实时上报行为事件流(停留、翻页、求助)</w:t>
      </w:r>
    </w:p>
    <w:p w14:paraId="74F5C81B">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I-&gt;&gt;I: 更新实时动机状态向量</w:t>
      </w:r>
    </w:p>
    <w:p w14:paraId="0252AECA">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I--&gt;&gt;P: 状态变化触发评估</w:t>
      </w:r>
    </w:p>
    <w:p w14:paraId="61A5DE6D">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P--&gt;&gt;FE: 触发轻度介入(如鼓励气泡)</w:t>
      </w:r>
    </w:p>
    <w:p w14:paraId="741BDC92">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User-&gt;&gt;FE: 点击“求助”</w:t>
      </w:r>
    </w:p>
    <w:p w14:paraId="54FA8C62">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FE-&gt;&gt;I: 请求诊断当前卡点</w:t>
      </w:r>
    </w:p>
    <w:p w14:paraId="35D58C34">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I--&gt;&gt;FE: 返回定位的卡点信息</w:t>
      </w:r>
    </w:p>
    <w:p w14:paraId="3921B1EB">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FE-&gt;&gt;Creator: 请求生成讲解内容</w:t>
      </w:r>
    </w:p>
    <w:p w14:paraId="67879714">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Creator--&gt;&gt;FE: 流式推送生成进度与最终内容包</w:t>
      </w:r>
    </w:p>
    <w:p w14:paraId="250FAA01">
      <w:pPr>
        <w:pStyle w:val="8"/>
        <w:keepNext w:val="0"/>
        <w:keepLines w:val="0"/>
        <w:widowControl/>
        <w:suppressLineNumbers w:val="0"/>
        <w:rPr>
          <w:rStyle w:val="14"/>
          <w:rFonts w:hint="eastAsia" w:ascii="宋体" w:hAnsi="宋体" w:eastAsia="宋体" w:cs="宋体"/>
          <w:vanish/>
          <w:sz w:val="21"/>
          <w:szCs w:val="21"/>
        </w:rPr>
      </w:pPr>
      <w:r>
        <w:rPr>
          <w:rStyle w:val="14"/>
          <w:rFonts w:hint="eastAsia" w:ascii="宋体" w:hAnsi="宋体" w:eastAsia="宋体" w:cs="宋体"/>
          <w:vanish/>
          <w:sz w:val="21"/>
          <w:szCs w:val="21"/>
        </w:rPr>
        <w:t xml:space="preserve">        FE-&gt;&gt;User: 播放实时生成的讲解，并收集“没听懂”等反馈</w:t>
      </w:r>
    </w:p>
    <w:p w14:paraId="61C0D663">
      <w:pPr>
        <w:pStyle w:val="8"/>
        <w:keepNext w:val="0"/>
        <w:keepLines w:val="0"/>
        <w:widowControl/>
        <w:suppressLineNumbers w:val="0"/>
        <w:rPr>
          <w:rFonts w:hint="eastAsia" w:ascii="宋体" w:hAnsi="宋体" w:eastAsia="宋体" w:cs="宋体"/>
          <w:vanish/>
          <w:sz w:val="21"/>
          <w:szCs w:val="21"/>
        </w:rPr>
      </w:pPr>
      <w:r>
        <w:rPr>
          <w:rStyle w:val="14"/>
          <w:rFonts w:hint="eastAsia" w:ascii="宋体" w:hAnsi="宋体" w:eastAsia="宋体" w:cs="宋体"/>
          <w:vanish/>
          <w:sz w:val="21"/>
          <w:szCs w:val="21"/>
        </w:rPr>
        <w:t xml:space="preserve">    end</w:t>
      </w:r>
    </w:p>
    <w:p w14:paraId="528EB4EA">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2.3 PIOPPE主动介入体验详述（整合优化）</w:t>
      </w:r>
    </w:p>
    <w:p w14:paraId="32BCDB89">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PIOPPE引擎的介入将无处不在且高度情境化，前端需支持多种介入形式的渲染，此部分整合了新旧文档中对介入类型的描述：</w:t>
      </w:r>
    </w:p>
    <w:p w14:paraId="680A8DF0">
      <w:pPr>
        <w:pStyle w:val="9"/>
        <w:keepNext w:val="0"/>
        <w:keepLines w:val="0"/>
        <w:widowControl/>
        <w:numPr>
          <w:ilvl w:val="0"/>
          <w:numId w:val="3"/>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sz w:val="21"/>
          <w:szCs w:val="21"/>
        </w:rPr>
        <w:t>介入类型与前端组件</w:t>
      </w:r>
      <w:r>
        <w:rPr>
          <w:rFonts w:hint="eastAsia" w:ascii="宋体" w:hAnsi="宋体" w:eastAsia="宋体" w:cs="宋体"/>
          <w:sz w:val="21"/>
          <w:szCs w:val="21"/>
        </w:rPr>
        <w:t>：</w:t>
      </w:r>
    </w:p>
    <w:p w14:paraId="218B53B0">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类型A：气泡提示</w:t>
      </w:r>
      <w:r>
        <w:rPr>
          <w:rFonts w:hint="eastAsia" w:ascii="宋体" w:hAnsi="宋体" w:eastAsia="宋体" w:cs="宋体"/>
          <w:sz w:val="21"/>
          <w:szCs w:val="21"/>
        </w:rPr>
        <w:t>：非模态，定时消失。用于轻度鼓励或状态同步（如“专注力很高！”）。</w:t>
      </w:r>
      <w:r>
        <w:rPr>
          <w:rStyle w:val="13"/>
          <w:rFonts w:hint="eastAsia" w:ascii="宋体" w:hAnsi="宋体" w:eastAsia="宋体" w:cs="宋体"/>
          <w:sz w:val="21"/>
          <w:szCs w:val="21"/>
        </w:rPr>
        <w:t>前端实现为Toast组件</w:t>
      </w:r>
      <w:r>
        <w:rPr>
          <w:rFonts w:hint="eastAsia" w:ascii="宋体" w:hAnsi="宋体" w:eastAsia="宋体" w:cs="宋体"/>
          <w:sz w:val="21"/>
          <w:szCs w:val="21"/>
        </w:rPr>
        <w:t>。</w:t>
      </w:r>
    </w:p>
    <w:p w14:paraId="64F23E4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类型B：卡片建议</w:t>
      </w:r>
      <w:r>
        <w:rPr>
          <w:rFonts w:hint="eastAsia" w:ascii="宋体" w:hAnsi="宋体" w:eastAsia="宋体" w:cs="宋体"/>
          <w:sz w:val="21"/>
          <w:szCs w:val="21"/>
        </w:rPr>
        <w:t>：模态，需用户明确选择。用于旅程推荐或重要建议（如“开始今日复盘？”）。</w:t>
      </w:r>
      <w:r>
        <w:rPr>
          <w:rStyle w:val="13"/>
          <w:rFonts w:hint="eastAsia" w:ascii="宋体" w:hAnsi="宋体" w:eastAsia="宋体" w:cs="宋体"/>
          <w:sz w:val="21"/>
          <w:szCs w:val="21"/>
        </w:rPr>
        <w:t>前端实现为居中对话框，内含大尺寸选项卡片</w:t>
      </w:r>
      <w:r>
        <w:rPr>
          <w:rFonts w:hint="eastAsia" w:ascii="宋体" w:hAnsi="宋体" w:eastAsia="宋体" w:cs="宋体"/>
          <w:sz w:val="21"/>
          <w:szCs w:val="21"/>
        </w:rPr>
        <w:t>。</w:t>
      </w:r>
    </w:p>
    <w:p w14:paraId="4FADF39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类型C：强打断弹窗</w:t>
      </w:r>
      <w:r>
        <w:rPr>
          <w:rFonts w:hint="eastAsia" w:ascii="宋体" w:hAnsi="宋体" w:eastAsia="宋体" w:cs="宋体"/>
          <w:sz w:val="21"/>
          <w:szCs w:val="21"/>
        </w:rPr>
        <w:t>：模态，必须处理。用于严重状态（如持续挫败）干预。</w:t>
      </w:r>
      <w:r>
        <w:rPr>
          <w:rStyle w:val="13"/>
          <w:rFonts w:hint="eastAsia" w:ascii="宋体" w:hAnsi="宋体" w:eastAsia="宋体" w:cs="宋体"/>
          <w:sz w:val="21"/>
          <w:szCs w:val="21"/>
        </w:rPr>
        <w:t>前端实现为遮罩弹窗，必须提供明确操作按钮（接受/拒绝/忽略）</w:t>
      </w:r>
      <w:r>
        <w:rPr>
          <w:rFonts w:hint="eastAsia" w:ascii="宋体" w:hAnsi="宋体" w:eastAsia="宋体" w:cs="宋体"/>
          <w:sz w:val="21"/>
          <w:szCs w:val="21"/>
        </w:rPr>
        <w:t>。</w:t>
      </w:r>
    </w:p>
    <w:p w14:paraId="72EBF04C">
      <w:pPr>
        <w:pStyle w:val="9"/>
        <w:keepNext w:val="0"/>
        <w:keepLines w:val="0"/>
        <w:widowControl/>
        <w:numPr>
          <w:ilvl w:val="0"/>
          <w:numId w:val="3"/>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sz w:val="21"/>
          <w:szCs w:val="21"/>
        </w:rPr>
        <w:t>前端动作与数据上报</w:t>
      </w:r>
      <w:r>
        <w:rPr>
          <w:rFonts w:hint="eastAsia" w:ascii="宋体" w:hAnsi="宋体" w:eastAsia="宋体" w:cs="宋体"/>
          <w:sz w:val="21"/>
          <w:szCs w:val="21"/>
        </w:rPr>
        <w:t>：用户对任何类型介入的</w:t>
      </w:r>
      <w:r>
        <w:rPr>
          <w:rStyle w:val="13"/>
          <w:rFonts w:hint="eastAsia" w:ascii="宋体" w:hAnsi="宋体" w:eastAsia="宋体" w:cs="宋体"/>
          <w:sz w:val="21"/>
          <w:szCs w:val="21"/>
        </w:rPr>
        <w:t>每一个选择</w:t>
      </w:r>
      <w:r>
        <w:rPr>
          <w:rFonts w:hint="eastAsia" w:ascii="宋体" w:hAnsi="宋体" w:eastAsia="宋体" w:cs="宋体"/>
          <w:sz w:val="21"/>
          <w:szCs w:val="21"/>
        </w:rPr>
        <w:t>（接受、拒绝、忽略、关闭）都必须作为明确的事件上报至后端，用于PIOPPE决策模型的</w:t>
      </w:r>
      <w:r>
        <w:rPr>
          <w:rStyle w:val="13"/>
          <w:rFonts w:hint="eastAsia" w:ascii="宋体" w:hAnsi="宋体" w:eastAsia="宋体" w:cs="宋体"/>
          <w:sz w:val="21"/>
          <w:szCs w:val="21"/>
        </w:rPr>
        <w:t>强化学习训练</w:t>
      </w:r>
      <w:r>
        <w:rPr>
          <w:rFonts w:hint="eastAsia" w:ascii="宋体" w:hAnsi="宋体" w:eastAsia="宋体" w:cs="宋体"/>
          <w:sz w:val="21"/>
          <w:szCs w:val="21"/>
        </w:rPr>
        <w:t>。</w:t>
      </w:r>
    </w:p>
    <w:p w14:paraId="21030D09">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2.4 对话管理体验升级（对齐先进引擎）</w:t>
      </w:r>
    </w:p>
    <w:p w14:paraId="4CE02E05">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对话引擎的升级要求前端支持更灵活的对话流，此部分继承并明确了旧文档中的描述：</w:t>
      </w:r>
    </w:p>
    <w:p w14:paraId="22C7D55E">
      <w:pPr>
        <w:pStyle w:val="9"/>
        <w:keepNext w:val="0"/>
        <w:keepLines w:val="0"/>
        <w:widowControl/>
        <w:numPr>
          <w:ilvl w:val="0"/>
          <w:numId w:val="4"/>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sz w:val="21"/>
          <w:szCs w:val="21"/>
        </w:rPr>
        <w:t>多线程对话支持</w:t>
      </w:r>
      <w:r>
        <w:rPr>
          <w:rFonts w:hint="eastAsia" w:ascii="宋体" w:hAnsi="宋体" w:eastAsia="宋体" w:cs="宋体"/>
          <w:sz w:val="21"/>
          <w:szCs w:val="21"/>
        </w:rPr>
        <w:t>：在“日清”中，用户可能交叉提出多个问题。前端界面需能</w:t>
      </w:r>
      <w:r>
        <w:rPr>
          <w:rStyle w:val="13"/>
          <w:rFonts w:hint="eastAsia" w:ascii="宋体" w:hAnsi="宋体" w:eastAsia="宋体" w:cs="宋体"/>
          <w:sz w:val="21"/>
          <w:szCs w:val="21"/>
        </w:rPr>
        <w:t>并列展示多个“问题线程”的摘要</w:t>
      </w:r>
      <w:r>
        <w:rPr>
          <w:rFonts w:hint="eastAsia" w:ascii="宋体" w:hAnsi="宋体" w:eastAsia="宋体" w:cs="宋体"/>
          <w:sz w:val="21"/>
          <w:szCs w:val="21"/>
        </w:rPr>
        <w:t>，并允许用户在不同线程间切换对话焦点，确保每个问题被独立澄清和追踪。</w:t>
      </w:r>
    </w:p>
    <w:p w14:paraId="19AD9604">
      <w:pPr>
        <w:pStyle w:val="9"/>
        <w:keepNext w:val="0"/>
        <w:keepLines w:val="0"/>
        <w:widowControl/>
        <w:numPr>
          <w:ilvl w:val="0"/>
          <w:numId w:val="4"/>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sz w:val="21"/>
          <w:szCs w:val="21"/>
        </w:rPr>
        <w:t>富媒体对话响应</w:t>
      </w:r>
      <w:r>
        <w:rPr>
          <w:rFonts w:hint="eastAsia" w:ascii="宋体" w:hAnsi="宋体" w:eastAsia="宋体" w:cs="宋体"/>
          <w:sz w:val="21"/>
          <w:szCs w:val="21"/>
        </w:rPr>
        <w:t>：学伴的回复气泡内，可能包含</w:t>
      </w:r>
      <w:r>
        <w:rPr>
          <w:rStyle w:val="13"/>
          <w:rFonts w:hint="eastAsia" w:ascii="宋体" w:hAnsi="宋体" w:eastAsia="宋体" w:cs="宋体"/>
          <w:sz w:val="21"/>
          <w:szCs w:val="21"/>
        </w:rPr>
        <w:t>内嵌的公式预览、可交互的图片或快速操作按钮</w:t>
      </w:r>
      <w:r>
        <w:rPr>
          <w:rFonts w:hint="eastAsia" w:ascii="宋体" w:hAnsi="宋体" w:eastAsia="宋体" w:cs="宋体"/>
          <w:sz w:val="21"/>
          <w:szCs w:val="21"/>
        </w:rPr>
        <w:t>（如“查看相关例题”）。前端对话气泡组件需支持渲染此类富内容，并绑定相应事件。</w:t>
      </w:r>
    </w:p>
    <w:p w14:paraId="0CFF5CF0">
      <w:pPr>
        <w:pStyle w:val="9"/>
        <w:keepNext w:val="0"/>
        <w:keepLines w:val="0"/>
        <w:widowControl/>
        <w:numPr>
          <w:ilvl w:val="0"/>
          <w:numId w:val="4"/>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sz w:val="21"/>
          <w:szCs w:val="21"/>
        </w:rPr>
        <w:t>对话历史与回溯</w:t>
      </w:r>
      <w:r>
        <w:rPr>
          <w:rFonts w:hint="eastAsia" w:ascii="宋体" w:hAnsi="宋体" w:eastAsia="宋体" w:cs="宋体"/>
          <w:sz w:val="21"/>
          <w:szCs w:val="21"/>
        </w:rPr>
        <w:t>：在“执行”旅程中，求助所产生的诊断与讲解对话，应作为该任务的</w:t>
      </w:r>
      <w:r>
        <w:rPr>
          <w:rStyle w:val="13"/>
          <w:rFonts w:hint="eastAsia" w:ascii="宋体" w:hAnsi="宋体" w:eastAsia="宋体" w:cs="宋体"/>
          <w:sz w:val="21"/>
          <w:szCs w:val="21"/>
        </w:rPr>
        <w:t>附属对话记录</w:t>
      </w:r>
      <w:r>
        <w:rPr>
          <w:rFonts w:hint="eastAsia" w:ascii="宋体" w:hAnsi="宋体" w:eastAsia="宋体" w:cs="宋体"/>
          <w:sz w:val="21"/>
          <w:szCs w:val="21"/>
        </w:rPr>
        <w:t>保存，并允许用户随时在侧边面板中回溯查看，形成连续的学习档案。</w:t>
      </w:r>
    </w:p>
    <w:p w14:paraId="2F9F47D5">
      <w:pPr>
        <w:pStyle w:val="3"/>
        <w:keepNext w:val="0"/>
        <w:keepLines w:val="0"/>
        <w:widowControl/>
        <w:suppressLineNumbers w:val="0"/>
        <w:rPr>
          <w:rStyle w:val="13"/>
          <w:rFonts w:hint="eastAsia" w:ascii="宋体" w:hAnsi="宋体" w:eastAsia="宋体" w:cs="宋体"/>
          <w:b/>
          <w:sz w:val="21"/>
          <w:szCs w:val="21"/>
        </w:rPr>
      </w:pPr>
    </w:p>
    <w:p w14:paraId="192B15CA">
      <w:pPr>
        <w:pStyle w:val="3"/>
        <w:keepNext w:val="0"/>
        <w:keepLines w:val="0"/>
        <w:widowControl/>
        <w:suppressLineNumbers w:val="0"/>
        <w:rPr>
          <w:rFonts w:hint="eastAsia" w:ascii="宋体" w:hAnsi="宋体" w:eastAsia="宋体" w:cs="宋体"/>
          <w:sz w:val="28"/>
          <w:szCs w:val="28"/>
        </w:rPr>
      </w:pPr>
      <w:r>
        <w:rPr>
          <w:rStyle w:val="13"/>
          <w:rFonts w:hint="eastAsia" w:ascii="宋体" w:hAnsi="宋体" w:eastAsia="宋体" w:cs="宋体"/>
          <w:b/>
          <w:sz w:val="28"/>
          <w:szCs w:val="28"/>
        </w:rPr>
        <w:t>第</w:t>
      </w:r>
      <w:r>
        <w:rPr>
          <w:rStyle w:val="13"/>
          <w:rFonts w:hint="eastAsia" w:ascii="宋体" w:hAnsi="宋体" w:eastAsia="宋体" w:cs="宋体"/>
          <w:b/>
          <w:sz w:val="28"/>
          <w:szCs w:val="28"/>
          <w:lang w:val="en-US" w:eastAsia="zh-CN"/>
        </w:rPr>
        <w:t>二</w:t>
      </w:r>
      <w:r>
        <w:rPr>
          <w:rStyle w:val="13"/>
          <w:rFonts w:hint="eastAsia" w:ascii="宋体" w:hAnsi="宋体" w:eastAsia="宋体" w:cs="宋体"/>
          <w:b/>
          <w:sz w:val="28"/>
          <w:szCs w:val="28"/>
        </w:rPr>
        <w:t>部分：前端核心功能模块</w:t>
      </w:r>
      <w:r>
        <w:rPr>
          <w:rStyle w:val="13"/>
          <w:rFonts w:hint="eastAsia" w:ascii="宋体" w:hAnsi="宋体" w:eastAsia="宋体" w:cs="宋体"/>
          <w:b/>
          <w:sz w:val="28"/>
          <w:szCs w:val="28"/>
          <w:lang w:val="en-US" w:eastAsia="zh-CN"/>
        </w:rPr>
        <w:t>与界面和交互设计</w:t>
      </w:r>
    </w:p>
    <w:p w14:paraId="280DE2CF">
      <w:pPr>
        <w:pStyle w:val="3"/>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ascii="宋体" w:hAnsi="宋体" w:eastAsia="宋体" w:cs="宋体"/>
          <w:b/>
          <w:sz w:val="21"/>
          <w:szCs w:val="21"/>
          <w:lang w:val="en-US" w:eastAsia="zh-CN"/>
        </w:rPr>
        <w:t>三</w:t>
      </w:r>
      <w:r>
        <w:rPr>
          <w:rStyle w:val="13"/>
          <w:rFonts w:hint="eastAsia" w:ascii="宋体" w:hAnsi="宋体" w:eastAsia="宋体" w:cs="宋体"/>
          <w:b/>
          <w:sz w:val="21"/>
          <w:szCs w:val="21"/>
        </w:rPr>
        <w:t>章：前端核心功能模块详述（先进架构对齐版）</w:t>
      </w:r>
    </w:p>
    <w:p w14:paraId="2D01678F">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本章将</w:t>
      </w:r>
      <w:r>
        <w:rPr>
          <w:rStyle w:val="13"/>
          <w:rFonts w:hint="eastAsia" w:ascii="宋体" w:hAnsi="宋体" w:eastAsia="宋体" w:cs="宋体"/>
          <w:sz w:val="21"/>
          <w:szCs w:val="21"/>
        </w:rPr>
        <w:t>旅程一：日清</w:t>
      </w:r>
      <w:r>
        <w:rPr>
          <w:rFonts w:hint="eastAsia" w:ascii="宋体" w:hAnsi="宋体" w:eastAsia="宋体" w:cs="宋体"/>
          <w:sz w:val="21"/>
          <w:szCs w:val="21"/>
        </w:rPr>
        <w:t>与</w:t>
      </w:r>
      <w:r>
        <w:rPr>
          <w:rStyle w:val="13"/>
          <w:rFonts w:hint="eastAsia" w:ascii="宋体" w:hAnsi="宋体" w:eastAsia="宋体" w:cs="宋体"/>
          <w:sz w:val="21"/>
          <w:szCs w:val="21"/>
        </w:rPr>
        <w:t>旅程二：执行</w:t>
      </w:r>
      <w:r>
        <w:rPr>
          <w:rFonts w:hint="eastAsia" w:ascii="宋体" w:hAnsi="宋体" w:eastAsia="宋体" w:cs="宋体"/>
          <w:sz w:val="21"/>
          <w:szCs w:val="21"/>
        </w:rPr>
        <w:t>这两个核心智能交互闭环，分解为具体、可执行的前端功能模块。每个模块的定义将精确对齐后端智能体（感知、决策、创造）的服务能力与数据契约，是前端工程师进行功能开发的直接输入。</w:t>
      </w:r>
    </w:p>
    <w:p w14:paraId="709E5ED4">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模块A：应用启动与PIOPPE会话中枢</w:t>
      </w:r>
    </w:p>
    <w:p w14:paraId="4DD39D87">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A1. 智能启动会话界面</w:t>
      </w:r>
    </w:p>
    <w:p w14:paraId="2A030460">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：作为用户，每天第一次打开学伴时，我希望它不仅能问候我，更能像个懂我的伙伴一样，基于我最近的学习情况，智能地建议“我们现在最好做什么”，并且我能用最自然的方式（说话）回应它。</w:t>
      </w:r>
    </w:p>
    <w:p w14:paraId="3158067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前端功能逻辑（对齐后端PIOPPE引擎）</w:t>
      </w:r>
      <w:r>
        <w:rPr>
          <w:rFonts w:hint="eastAsia" w:ascii="宋体" w:hAnsi="宋体" w:eastAsia="宋体" w:cs="宋体"/>
          <w:sz w:val="21"/>
          <w:szCs w:val="21"/>
        </w:rPr>
        <w:t>：</w:t>
      </w:r>
    </w:p>
    <w:p w14:paraId="7E533E6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触发与加载</w:t>
      </w:r>
      <w:r>
        <w:rPr>
          <w:rFonts w:hint="eastAsia" w:ascii="宋体" w:hAnsi="宋体" w:eastAsia="宋体" w:cs="宋体"/>
          <w:sz w:val="21"/>
          <w:szCs w:val="21"/>
        </w:rPr>
        <w:t>：应用启动，前端尝试恢复本地登录态。加载时展示品牌启动页。</w:t>
      </w:r>
    </w:p>
    <w:p w14:paraId="20E7ADD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获取PIOPPE决策</w:t>
      </w:r>
      <w:r>
        <w:rPr>
          <w:rFonts w:hint="eastAsia" w:ascii="宋体" w:hAnsi="宋体" w:eastAsia="宋体" w:cs="宋体"/>
          <w:sz w:val="21"/>
          <w:szCs w:val="21"/>
        </w:rPr>
        <w:t>：调用</w:t>
      </w:r>
      <w:r>
        <w:rPr>
          <w:rStyle w:val="14"/>
          <w:rFonts w:hint="eastAsia" w:ascii="宋体" w:hAnsi="宋体" w:eastAsia="宋体" w:cs="宋体"/>
          <w:sz w:val="21"/>
          <w:szCs w:val="21"/>
        </w:rPr>
        <w:t>GET /session/context</w:t>
      </w:r>
      <w:r>
        <w:rPr>
          <w:rFonts w:hint="eastAsia" w:ascii="宋体" w:hAnsi="宋体" w:eastAsia="宋体" w:cs="宋体"/>
          <w:sz w:val="21"/>
          <w:szCs w:val="21"/>
        </w:rPr>
        <w:t>。该请求会触发后端</w:t>
      </w:r>
      <w:r>
        <w:rPr>
          <w:rStyle w:val="13"/>
          <w:rFonts w:hint="eastAsia" w:ascii="宋体" w:hAnsi="宋体" w:eastAsia="宋体" w:cs="宋体"/>
          <w:sz w:val="21"/>
          <w:szCs w:val="21"/>
        </w:rPr>
        <w:t>PIOPPE引擎</w:t>
      </w:r>
      <w:r>
        <w:rPr>
          <w:rFonts w:hint="eastAsia" w:ascii="宋体" w:hAnsi="宋体" w:eastAsia="宋体" w:cs="宋体"/>
          <w:sz w:val="21"/>
          <w:szCs w:val="21"/>
        </w:rPr>
        <w:t>，后者综合</w:t>
      </w:r>
      <w:r>
        <w:rPr>
          <w:rStyle w:val="14"/>
          <w:rFonts w:hint="eastAsia" w:ascii="宋体" w:hAnsi="宋体" w:eastAsia="宋体" w:cs="宋体"/>
          <w:sz w:val="21"/>
          <w:szCs w:val="21"/>
        </w:rPr>
        <w:t>用户历史</w:t>
      </w:r>
      <w:r>
        <w:rPr>
          <w:rFonts w:hint="eastAsia" w:ascii="宋体" w:hAnsi="宋体" w:eastAsia="宋体" w:cs="宋体"/>
          <w:sz w:val="21"/>
          <w:szCs w:val="21"/>
        </w:rPr>
        <w:t>、</w:t>
      </w:r>
      <w:r>
        <w:rPr>
          <w:rStyle w:val="14"/>
          <w:rFonts w:hint="eastAsia" w:ascii="宋体" w:hAnsi="宋体" w:eastAsia="宋体" w:cs="宋体"/>
          <w:sz w:val="21"/>
          <w:szCs w:val="21"/>
        </w:rPr>
        <w:t>时间</w:t>
      </w:r>
      <w:r>
        <w:rPr>
          <w:rFonts w:hint="eastAsia" w:ascii="宋体" w:hAnsi="宋体" w:eastAsia="宋体" w:cs="宋体"/>
          <w:sz w:val="21"/>
          <w:szCs w:val="21"/>
        </w:rPr>
        <w:t>、</w:t>
      </w:r>
      <w:r>
        <w:rPr>
          <w:rStyle w:val="14"/>
          <w:rFonts w:hint="eastAsia" w:ascii="宋体" w:hAnsi="宋体" w:eastAsia="宋体" w:cs="宋体"/>
          <w:sz w:val="21"/>
          <w:szCs w:val="21"/>
        </w:rPr>
        <w:t>未完成任务</w:t>
      </w:r>
      <w:r>
        <w:rPr>
          <w:rFonts w:hint="eastAsia" w:ascii="宋体" w:hAnsi="宋体" w:eastAsia="宋体" w:cs="宋体"/>
          <w:sz w:val="21"/>
          <w:szCs w:val="21"/>
        </w:rPr>
        <w:t>、</w:t>
      </w:r>
      <w:r>
        <w:rPr>
          <w:rStyle w:val="14"/>
          <w:rFonts w:hint="eastAsia" w:ascii="宋体" w:hAnsi="宋体" w:eastAsia="宋体" w:cs="宋体"/>
          <w:sz w:val="21"/>
          <w:szCs w:val="21"/>
        </w:rPr>
        <w:t>动机状态</w:t>
      </w:r>
      <w:r>
        <w:rPr>
          <w:rFonts w:hint="eastAsia" w:ascii="宋体" w:hAnsi="宋体" w:eastAsia="宋体" w:cs="宋体"/>
          <w:sz w:val="21"/>
          <w:szCs w:val="21"/>
        </w:rPr>
        <w:t>等因素，通过混合模型（LLM+价值网络）生成</w:t>
      </w:r>
      <w:r>
        <w:rPr>
          <w:rStyle w:val="13"/>
          <w:rFonts w:hint="eastAsia" w:ascii="宋体" w:hAnsi="宋体" w:eastAsia="宋体" w:cs="宋体"/>
          <w:sz w:val="21"/>
          <w:szCs w:val="21"/>
        </w:rPr>
        <w:t>决策指令</w:t>
      </w:r>
      <w:r>
        <w:rPr>
          <w:rFonts w:hint="eastAsia" w:ascii="宋体" w:hAnsi="宋体" w:eastAsia="宋体" w:cs="宋体"/>
          <w:sz w:val="21"/>
          <w:szCs w:val="21"/>
        </w:rPr>
        <w:t>。</w:t>
      </w:r>
    </w:p>
    <w:p w14:paraId="495F22B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渲染决策界面</w:t>
      </w:r>
      <w:r>
        <w:rPr>
          <w:rFonts w:hint="eastAsia" w:ascii="宋体" w:hAnsi="宋体" w:eastAsia="宋体" w:cs="宋体"/>
          <w:sz w:val="21"/>
          <w:szCs w:val="21"/>
        </w:rPr>
        <w:t>：根据PIOPPE的指令，前端呈现不同界面：</w:t>
      </w:r>
    </w:p>
    <w:p w14:paraId="55408C02">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指令</w:t>
      </w:r>
      <w:r>
        <w:rPr>
          <w:rStyle w:val="14"/>
          <w:rFonts w:hint="eastAsia" w:ascii="宋体" w:hAnsi="宋体" w:eastAsia="宋体" w:cs="宋体"/>
          <w:sz w:val="21"/>
          <w:szCs w:val="21"/>
        </w:rPr>
        <w:t>START_JOURNEY: DAILY_CLEARANCE</w:t>
      </w:r>
      <w:r>
        <w:rPr>
          <w:rStyle w:val="13"/>
          <w:rFonts w:hint="eastAsia" w:ascii="宋体" w:hAnsi="宋体" w:eastAsia="宋体" w:cs="宋体"/>
          <w:sz w:val="21"/>
          <w:szCs w:val="21"/>
        </w:rPr>
        <w:t>(最常见)</w:t>
      </w:r>
      <w:r>
        <w:rPr>
          <w:rFonts w:hint="eastAsia" w:ascii="宋体" w:hAnsi="宋体" w:eastAsia="宋体" w:cs="宋体"/>
          <w:sz w:val="21"/>
          <w:szCs w:val="21"/>
        </w:rPr>
        <w:t>：直接导航至</w:t>
      </w:r>
      <w:r>
        <w:rPr>
          <w:rStyle w:val="13"/>
          <w:rFonts w:hint="eastAsia" w:ascii="宋体" w:hAnsi="宋体" w:eastAsia="宋体" w:cs="宋体"/>
          <w:sz w:val="21"/>
          <w:szCs w:val="21"/>
        </w:rPr>
        <w:t>模块B1</w:t>
      </w:r>
      <w:r>
        <w:rPr>
          <w:rFonts w:hint="eastAsia" w:ascii="宋体" w:hAnsi="宋体" w:eastAsia="宋体" w:cs="宋体"/>
          <w:sz w:val="21"/>
          <w:szCs w:val="21"/>
        </w:rPr>
        <w:t>的“日清”主界面，并显示PIOPPE生成的个性化问候语及语音。</w:t>
      </w:r>
    </w:p>
    <w:p w14:paraId="0C4A798D">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指令</w:t>
      </w:r>
      <w:r>
        <w:rPr>
          <w:rStyle w:val="14"/>
          <w:rFonts w:hint="eastAsia" w:ascii="宋体" w:hAnsi="宋体" w:eastAsia="宋体" w:cs="宋体"/>
          <w:sz w:val="21"/>
          <w:szCs w:val="21"/>
        </w:rPr>
        <w:t>SUGGEST_JOURNEY: [推荐1, 推荐2]</w:t>
      </w:r>
      <w:r>
        <w:rPr>
          <w:rFonts w:hint="eastAsia" w:ascii="宋体" w:hAnsi="宋体" w:eastAsia="宋体" w:cs="宋体"/>
          <w:sz w:val="21"/>
          <w:szCs w:val="21"/>
        </w:rPr>
        <w:t>：进入“启动会话”专属界面。中央展示PIOPPE的问候语及2-3个</w:t>
      </w:r>
      <w:r>
        <w:rPr>
          <w:rStyle w:val="13"/>
          <w:rFonts w:hint="eastAsia" w:ascii="宋体" w:hAnsi="宋体" w:eastAsia="宋体" w:cs="宋体"/>
          <w:sz w:val="21"/>
          <w:szCs w:val="21"/>
        </w:rPr>
        <w:t>大型可点击的旅程推荐卡片</w:t>
      </w:r>
      <w:r>
        <w:rPr>
          <w:rFonts w:hint="eastAsia" w:ascii="宋体" w:hAnsi="宋体" w:eastAsia="宋体" w:cs="宋体"/>
          <w:sz w:val="21"/>
          <w:szCs w:val="21"/>
        </w:rPr>
        <w:t>，卡片上带有推荐理由（如“你昨晚的‘函数性质’任务还剩最后一步”）。</w:t>
      </w:r>
    </w:p>
    <w:p w14:paraId="3AE4AFE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指令</w:t>
      </w:r>
      <w:r>
        <w:rPr>
          <w:rStyle w:val="14"/>
          <w:rFonts w:hint="eastAsia" w:ascii="宋体" w:hAnsi="宋体" w:eastAsia="宋体" w:cs="宋体"/>
          <w:sz w:val="21"/>
          <w:szCs w:val="21"/>
        </w:rPr>
        <w:t>SHOW_URGENT_INTERVENTION</w:t>
      </w:r>
      <w:r>
        <w:rPr>
          <w:rFonts w:hint="eastAsia" w:ascii="宋体" w:hAnsi="宋体" w:eastAsia="宋体" w:cs="宋体"/>
          <w:sz w:val="21"/>
          <w:szCs w:val="21"/>
        </w:rPr>
        <w:t>：以</w:t>
      </w:r>
      <w:r>
        <w:rPr>
          <w:rStyle w:val="13"/>
          <w:rFonts w:hint="eastAsia" w:ascii="宋体" w:hAnsi="宋体" w:eastAsia="宋体" w:cs="宋体"/>
          <w:sz w:val="21"/>
          <w:szCs w:val="21"/>
        </w:rPr>
        <w:t>强打断弹窗</w:t>
      </w:r>
      <w:r>
        <w:rPr>
          <w:rFonts w:hint="eastAsia" w:ascii="宋体" w:hAnsi="宋体" w:eastAsia="宋体" w:cs="宋体"/>
          <w:sz w:val="21"/>
          <w:szCs w:val="21"/>
        </w:rPr>
        <w:t>形式展示PIOPPE的紧急建议（如“检测到连续三次尝试失败，建议暂停”），并提供明确操作按钮。</w:t>
      </w:r>
    </w:p>
    <w:p w14:paraId="12353DE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用户输入</w:t>
      </w:r>
      <w:r>
        <w:rPr>
          <w:rFonts w:hint="eastAsia" w:ascii="宋体" w:hAnsi="宋体" w:eastAsia="宋体" w:cs="宋体"/>
          <w:sz w:val="21"/>
          <w:szCs w:val="21"/>
        </w:rPr>
        <w:t>：界面底部始终有</w:t>
      </w:r>
      <w:r>
        <w:rPr>
          <w:rStyle w:val="13"/>
          <w:rFonts w:hint="eastAsia" w:ascii="宋体" w:hAnsi="宋体" w:eastAsia="宋体" w:cs="宋体"/>
          <w:sz w:val="21"/>
          <w:szCs w:val="21"/>
        </w:rPr>
        <w:t>语音按钮</w:t>
      </w:r>
      <w:r>
        <w:rPr>
          <w:rFonts w:hint="eastAsia" w:ascii="宋体" w:hAnsi="宋体" w:eastAsia="宋体" w:cs="宋体"/>
          <w:sz w:val="21"/>
          <w:szCs w:val="21"/>
        </w:rPr>
        <w:t>和</w:t>
      </w:r>
      <w:r>
        <w:rPr>
          <w:rStyle w:val="13"/>
          <w:rFonts w:hint="eastAsia" w:ascii="宋体" w:hAnsi="宋体" w:eastAsia="宋体" w:cs="宋体"/>
          <w:sz w:val="21"/>
          <w:szCs w:val="21"/>
        </w:rPr>
        <w:t>文本输入框</w:t>
      </w:r>
      <w:r>
        <w:rPr>
          <w:rFonts w:hint="eastAsia" w:ascii="宋体" w:hAnsi="宋体" w:eastAsia="宋体" w:cs="宋体"/>
          <w:sz w:val="21"/>
          <w:szCs w:val="21"/>
        </w:rPr>
        <w:t>。用户可以通过语音直接说“开始复盘”或“继续做题”，也可以点击推荐的旅程卡片。</w:t>
      </w:r>
    </w:p>
    <w:p w14:paraId="333B8A2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关键交互与对齐</w:t>
      </w:r>
      <w:r>
        <w:rPr>
          <w:rFonts w:hint="eastAsia" w:ascii="宋体" w:hAnsi="宋体" w:eastAsia="宋体" w:cs="宋体"/>
          <w:sz w:val="21"/>
          <w:szCs w:val="21"/>
        </w:rPr>
        <w:t>：</w:t>
      </w:r>
    </w:p>
    <w:p w14:paraId="7195420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用户语音输入后，实时转文字并显示，同时调用</w:t>
      </w:r>
      <w:r>
        <w:rPr>
          <w:rStyle w:val="14"/>
          <w:rFonts w:hint="eastAsia" w:ascii="宋体" w:hAnsi="宋体" w:eastAsia="宋体" w:cs="宋体"/>
          <w:sz w:val="21"/>
          <w:szCs w:val="21"/>
        </w:rPr>
        <w:t>意图引擎</w:t>
      </w:r>
      <w:r>
        <w:rPr>
          <w:rFonts w:hint="eastAsia" w:ascii="宋体" w:hAnsi="宋体" w:eastAsia="宋体" w:cs="宋体"/>
          <w:sz w:val="21"/>
          <w:szCs w:val="21"/>
        </w:rPr>
        <w:t>进行解析，若解析为明确的旅程意图，则直接导航。</w:t>
      </w:r>
    </w:p>
    <w:p w14:paraId="5DEB006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用户点击推荐卡片，携带journey</w:t>
      </w:r>
      <w:r>
        <w:rPr>
          <w:rStyle w:val="14"/>
          <w:rFonts w:hint="eastAsia" w:ascii="宋体" w:hAnsi="宋体" w:eastAsia="宋体" w:cs="宋体"/>
          <w:sz w:val="21"/>
          <w:szCs w:val="21"/>
        </w:rPr>
        <w:t>_type</w:t>
      </w:r>
      <w:r>
        <w:rPr>
          <w:rFonts w:hint="eastAsia" w:ascii="宋体" w:hAnsi="宋体" w:eastAsia="宋体" w:cs="宋体"/>
          <w:sz w:val="21"/>
          <w:szCs w:val="21"/>
        </w:rPr>
        <w:t>和</w:t>
      </w:r>
      <w:r>
        <w:rPr>
          <w:rStyle w:val="14"/>
          <w:rFonts w:hint="eastAsia" w:ascii="宋体" w:hAnsi="宋体" w:eastAsia="宋体" w:cs="宋体"/>
          <w:sz w:val="21"/>
          <w:szCs w:val="21"/>
        </w:rPr>
        <w:t>context</w:t>
      </w:r>
      <w:r>
        <w:rPr>
          <w:rFonts w:hint="eastAsia" w:ascii="宋体" w:hAnsi="宋体" w:eastAsia="宋体" w:cs="宋体"/>
          <w:sz w:val="21"/>
          <w:szCs w:val="21"/>
        </w:rPr>
        <w:t>参数导航至对应旅程首页。</w:t>
      </w:r>
    </w:p>
    <w:p w14:paraId="52AFA42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2F933C7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PIOPPE的推荐卡片加载时间 &lt; 1秒。</w:t>
      </w:r>
    </w:p>
    <w:p w14:paraId="77AC031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用户能通过语音和点选两种方式，在5秒内成功启动一个旅程。</w:t>
      </w:r>
    </w:p>
    <w:p w14:paraId="6FB3304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紧急干预弹窗必须提供明确的操作按钮（如“接受建议”、“忽略本次”），不可仅有关闭按钮，且用户选择必须作为事件上报。</w:t>
      </w:r>
    </w:p>
    <w:p w14:paraId="58B6D9E4">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模块B：旅程一 - 日清</w:t>
      </w:r>
    </w:p>
    <w:p w14:paraId="2FF87C3C">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B1. 多轮问题收集与结构化界面</w:t>
      </w:r>
    </w:p>
    <w:p w14:paraId="12619F38">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：在“日清”中，我想把今天遇到的几个问题一股脑说出来，学伴应该能记住每一个，并和我逐个确认细节，而不是混为一谈。</w:t>
      </w:r>
    </w:p>
    <w:p w14:paraId="3C85ECF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前端功能逻辑（对齐感知与理解服务）</w:t>
      </w:r>
      <w:r>
        <w:rPr>
          <w:rFonts w:hint="eastAsia" w:ascii="宋体" w:hAnsi="宋体" w:eastAsia="宋体" w:cs="宋体"/>
          <w:sz w:val="21"/>
          <w:szCs w:val="21"/>
        </w:rPr>
        <w:t>：</w:t>
      </w:r>
    </w:p>
    <w:p w14:paraId="07D6CAF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界面布局</w:t>
      </w:r>
      <w:r>
        <w:rPr>
          <w:rFonts w:hint="eastAsia" w:ascii="宋体" w:hAnsi="宋体" w:eastAsia="宋体" w:cs="宋体"/>
          <w:sz w:val="21"/>
          <w:szCs w:val="21"/>
        </w:rPr>
        <w:t>：页面分为三部分，支持</w:t>
      </w:r>
      <w:r>
        <w:rPr>
          <w:rStyle w:val="13"/>
          <w:rFonts w:hint="eastAsia" w:ascii="宋体" w:hAnsi="宋体" w:eastAsia="宋体" w:cs="宋体"/>
          <w:sz w:val="21"/>
          <w:szCs w:val="21"/>
        </w:rPr>
        <w:t>多线程对话</w:t>
      </w:r>
      <w:r>
        <w:rPr>
          <w:rFonts w:hint="eastAsia" w:ascii="宋体" w:hAnsi="宋体" w:eastAsia="宋体" w:cs="宋体"/>
          <w:sz w:val="21"/>
          <w:szCs w:val="21"/>
        </w:rPr>
        <w:t>：</w:t>
      </w:r>
    </w:p>
    <w:p w14:paraId="5697B3D9">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顶部</w:t>
      </w:r>
      <w:r>
        <w:rPr>
          <w:rFonts w:hint="eastAsia" w:ascii="宋体" w:hAnsi="宋体" w:eastAsia="宋体" w:cs="宋体"/>
          <w:sz w:val="21"/>
          <w:szCs w:val="21"/>
        </w:rPr>
        <w:t>：当前进度</w:t>
      </w:r>
      <w:r>
        <w:rPr>
          <w:rStyle w:val="14"/>
          <w:rFonts w:hint="eastAsia" w:ascii="宋体" w:hAnsi="宋体" w:eastAsia="宋体" w:cs="宋体"/>
          <w:sz w:val="21"/>
          <w:szCs w:val="21"/>
        </w:rPr>
        <w:t>提示</w:t>
      </w:r>
      <w:r>
        <w:rPr>
          <w:rFonts w:hint="eastAsia" w:ascii="宋体" w:hAnsi="宋体" w:eastAsia="宋体" w:cs="宋体"/>
          <w:sz w:val="21"/>
          <w:szCs w:val="21"/>
        </w:rPr>
        <w:t>，如“正在梳理你的问题 (1/?)”。</w:t>
      </w:r>
    </w:p>
    <w:p w14:paraId="044E9F66">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中部主区域</w:t>
      </w:r>
      <w:r>
        <w:rPr>
          <w:rFonts w:hint="eastAsia" w:ascii="宋体" w:hAnsi="宋体" w:eastAsia="宋体" w:cs="宋体"/>
          <w:sz w:val="21"/>
          <w:szCs w:val="21"/>
        </w:rPr>
        <w:t>：</w:t>
      </w:r>
      <w:r>
        <w:rPr>
          <w:rStyle w:val="13"/>
          <w:rFonts w:hint="eastAsia" w:ascii="宋体" w:hAnsi="宋体" w:eastAsia="宋体" w:cs="宋体"/>
          <w:sz w:val="21"/>
          <w:szCs w:val="21"/>
        </w:rPr>
        <w:t>可滚动的对话流</w:t>
      </w:r>
      <w:r>
        <w:rPr>
          <w:rFonts w:hint="eastAsia" w:ascii="宋体" w:hAnsi="宋体" w:eastAsia="宋体" w:cs="宋体"/>
          <w:sz w:val="21"/>
          <w:szCs w:val="21"/>
        </w:rPr>
        <w:t>，</w:t>
      </w:r>
      <w:r>
        <w:rPr>
          <w:rStyle w:val="14"/>
          <w:rFonts w:hint="eastAsia" w:ascii="宋体" w:hAnsi="宋体" w:eastAsia="宋体" w:cs="宋体"/>
          <w:sz w:val="21"/>
          <w:szCs w:val="21"/>
        </w:rPr>
        <w:t>展示</w:t>
      </w:r>
      <w:r>
        <w:rPr>
          <w:rFonts w:hint="eastAsia" w:ascii="宋体" w:hAnsi="宋体" w:eastAsia="宋体" w:cs="宋体"/>
          <w:sz w:val="21"/>
          <w:szCs w:val="21"/>
        </w:rPr>
        <w:t>与学伴的Q&amp;A。</w:t>
      </w:r>
    </w:p>
    <w:p w14:paraId="7181E4D9">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底部固定区域</w:t>
      </w:r>
      <w:r>
        <w:rPr>
          <w:rFonts w:hint="eastAsia" w:ascii="宋体" w:hAnsi="宋体" w:eastAsia="宋体" w:cs="宋体"/>
          <w:sz w:val="21"/>
          <w:szCs w:val="21"/>
        </w:rPr>
        <w:t xml:space="preserve">：语音输入控件，以及一个 </w:t>
      </w:r>
      <w:r>
        <w:rPr>
          <w:rStyle w:val="13"/>
          <w:rFonts w:hint="eastAsia" w:ascii="宋体" w:hAnsi="宋体" w:eastAsia="宋体" w:cs="宋体"/>
          <w:sz w:val="21"/>
          <w:szCs w:val="21"/>
        </w:rPr>
        <w:t>“已识别问题”缩略列表</w:t>
      </w:r>
      <w:r>
        <w:rPr>
          <w:rFonts w:hint="eastAsia" w:ascii="宋体" w:hAnsi="宋体" w:eastAsia="宋体" w:cs="宋体"/>
          <w:sz w:val="21"/>
          <w:szCs w:val="21"/>
        </w:rPr>
        <w:t>（水平滚动），展示已澄清问题的摘要。</w:t>
      </w:r>
    </w:p>
    <w:p w14:paraId="6FBF600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多线程对话管理</w:t>
      </w:r>
      <w:r>
        <w:rPr>
          <w:rFonts w:hint="eastAsia" w:ascii="宋体" w:hAnsi="宋体" w:eastAsia="宋体" w:cs="宋体"/>
          <w:sz w:val="21"/>
          <w:szCs w:val="21"/>
        </w:rPr>
        <w:t>：</w:t>
      </w:r>
    </w:p>
    <w:p w14:paraId="0D7726EE">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用户每提出一个新问题（如“</w:t>
      </w:r>
      <w:r>
        <w:rPr>
          <w:rStyle w:val="14"/>
          <w:rFonts w:hint="eastAsia" w:ascii="宋体" w:hAnsi="宋体" w:eastAsia="宋体" w:cs="宋体"/>
          <w:sz w:val="21"/>
          <w:szCs w:val="21"/>
        </w:rPr>
        <w:t>第一</w:t>
      </w:r>
      <w:r>
        <w:rPr>
          <w:rFonts w:hint="eastAsia" w:ascii="宋体" w:hAnsi="宋体" w:eastAsia="宋体" w:cs="宋体"/>
          <w:sz w:val="21"/>
          <w:szCs w:val="21"/>
        </w:rPr>
        <w:t>个问题，复合函数单调性…”），前端为其创建一个</w:t>
      </w:r>
      <w:r>
        <w:rPr>
          <w:rStyle w:val="13"/>
          <w:rFonts w:hint="eastAsia" w:ascii="宋体" w:hAnsi="宋体" w:eastAsia="宋体" w:cs="宋体"/>
          <w:sz w:val="21"/>
          <w:szCs w:val="21"/>
        </w:rPr>
        <w:t>对话线程</w:t>
      </w:r>
      <w:r>
        <w:rPr>
          <w:rFonts w:hint="eastAsia" w:ascii="宋体" w:hAnsi="宋体" w:eastAsia="宋体" w:cs="宋体"/>
          <w:sz w:val="21"/>
          <w:szCs w:val="21"/>
        </w:rPr>
        <w:t>。</w:t>
      </w:r>
    </w:p>
    <w:p w14:paraId="2CE89E57">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学伴的追问和用户的补充回答，都归属在该线程下。</w:t>
      </w:r>
    </w:p>
    <w:p w14:paraId="4AE67D48">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当一个问题被</w:t>
      </w:r>
      <w:r>
        <w:rPr>
          <w:rStyle w:val="14"/>
          <w:rFonts w:hint="eastAsia" w:ascii="宋体" w:hAnsi="宋体" w:eastAsia="宋体" w:cs="宋体"/>
          <w:sz w:val="21"/>
          <w:szCs w:val="21"/>
        </w:rPr>
        <w:t>意图引擎</w:t>
      </w:r>
      <w:r>
        <w:rPr>
          <w:rFonts w:hint="eastAsia" w:ascii="宋体" w:hAnsi="宋体" w:eastAsia="宋体" w:cs="宋体"/>
          <w:sz w:val="21"/>
          <w:szCs w:val="21"/>
        </w:rPr>
        <w:t>标记为</w:t>
      </w:r>
      <w:r>
        <w:rPr>
          <w:rStyle w:val="14"/>
          <w:rFonts w:hint="eastAsia" w:ascii="宋体" w:hAnsi="宋体" w:eastAsia="宋体" w:cs="宋体"/>
          <w:sz w:val="21"/>
          <w:szCs w:val="21"/>
        </w:rPr>
        <w:t>resolved: true</w:t>
      </w:r>
      <w:r>
        <w:rPr>
          <w:rFonts w:hint="eastAsia" w:ascii="宋体" w:hAnsi="宋体" w:eastAsia="宋体" w:cs="宋体"/>
          <w:sz w:val="21"/>
          <w:szCs w:val="21"/>
        </w:rPr>
        <w:t>（已澄清），其摘要会加入底部列表，主对话区可开始下一个新问题。</w:t>
      </w:r>
    </w:p>
    <w:p w14:paraId="295BAAAA">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富媒体支持</w:t>
      </w:r>
      <w:r>
        <w:rPr>
          <w:rFonts w:hint="eastAsia" w:ascii="宋体" w:hAnsi="宋体" w:eastAsia="宋体" w:cs="宋体"/>
          <w:sz w:val="21"/>
          <w:szCs w:val="21"/>
        </w:rPr>
        <w:t>：学伴的回复气泡内，可能包含</w:t>
      </w:r>
      <w:r>
        <w:rPr>
          <w:rStyle w:val="13"/>
          <w:rFonts w:hint="eastAsia" w:ascii="宋体" w:hAnsi="宋体" w:eastAsia="宋体" w:cs="宋体"/>
          <w:sz w:val="21"/>
          <w:szCs w:val="21"/>
        </w:rPr>
        <w:t>高亮的关键词</w:t>
      </w:r>
      <w:r>
        <w:rPr>
          <w:rFonts w:hint="eastAsia" w:ascii="宋体" w:hAnsi="宋体" w:eastAsia="宋体" w:cs="宋体"/>
          <w:sz w:val="21"/>
          <w:szCs w:val="21"/>
        </w:rPr>
        <w:t>、</w:t>
      </w:r>
      <w:r>
        <w:rPr>
          <w:rStyle w:val="13"/>
          <w:rFonts w:hint="eastAsia" w:ascii="宋体" w:hAnsi="宋体" w:eastAsia="宋体" w:cs="宋体"/>
          <w:sz w:val="21"/>
          <w:szCs w:val="21"/>
        </w:rPr>
        <w:t>可点击的知识点标签</w:t>
      </w:r>
      <w:r>
        <w:rPr>
          <w:rFonts w:hint="eastAsia" w:ascii="宋体" w:hAnsi="宋体" w:eastAsia="宋体" w:cs="宋体"/>
          <w:sz w:val="21"/>
          <w:szCs w:val="21"/>
        </w:rPr>
        <w:t>或</w:t>
      </w:r>
      <w:r>
        <w:rPr>
          <w:rStyle w:val="13"/>
          <w:rFonts w:hint="eastAsia" w:ascii="宋体" w:hAnsi="宋体" w:eastAsia="宋体" w:cs="宋体"/>
          <w:sz w:val="21"/>
          <w:szCs w:val="21"/>
        </w:rPr>
        <w:t>快速操作按钮</w:t>
      </w:r>
      <w:r>
        <w:rPr>
          <w:rFonts w:hint="eastAsia" w:ascii="宋体" w:hAnsi="宋体" w:eastAsia="宋体" w:cs="宋体"/>
          <w:sz w:val="21"/>
          <w:szCs w:val="21"/>
        </w:rPr>
        <w:t>（“需要我举个例子吗？”）。前端需支持渲染这些元素并绑定点击事件。</w:t>
      </w:r>
    </w:p>
    <w:p w14:paraId="3C19F31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关键接口调用</w:t>
      </w:r>
      <w:r>
        <w:rPr>
          <w:rFonts w:hint="eastAsia" w:ascii="宋体" w:hAnsi="宋体" w:eastAsia="宋体" w:cs="宋体"/>
          <w:sz w:val="21"/>
          <w:szCs w:val="21"/>
        </w:rPr>
        <w:t>：</w:t>
      </w:r>
    </w:p>
    <w:p w14:paraId="6BA6891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 xml:space="preserve">每次用户发言，调用POST </w:t>
      </w:r>
      <w:r>
        <w:rPr>
          <w:rStyle w:val="14"/>
          <w:rFonts w:hint="eastAsia" w:ascii="宋体" w:hAnsi="宋体" w:eastAsia="宋体" w:cs="宋体"/>
          <w:sz w:val="21"/>
          <w:szCs w:val="21"/>
        </w:rPr>
        <w:t>/v1/understand</w:t>
      </w:r>
      <w:r>
        <w:rPr>
          <w:rFonts w:hint="eastAsia" w:ascii="宋体" w:hAnsi="宋体" w:eastAsia="宋体" w:cs="宋体"/>
          <w:sz w:val="21"/>
          <w:szCs w:val="21"/>
        </w:rPr>
        <w:t>，携带完整的对话线程上下文。</w:t>
      </w:r>
    </w:p>
    <w:p w14:paraId="728306EE">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将返回的</w:t>
      </w:r>
      <w:r>
        <w:rPr>
          <w:rStyle w:val="14"/>
          <w:rFonts w:hint="eastAsia" w:ascii="宋体" w:hAnsi="宋体" w:eastAsia="宋体" w:cs="宋体"/>
          <w:sz w:val="21"/>
          <w:szCs w:val="21"/>
        </w:rPr>
        <w:t>structured_</w:t>
      </w:r>
      <w:r>
        <w:rPr>
          <w:rFonts w:hint="eastAsia" w:ascii="宋体" w:hAnsi="宋体" w:eastAsia="宋体" w:cs="宋体"/>
          <w:sz w:val="21"/>
          <w:szCs w:val="21"/>
        </w:rPr>
        <w:t>understanding展示，并根据</w:t>
      </w:r>
      <w:r>
        <w:rPr>
          <w:rStyle w:val="14"/>
          <w:rFonts w:hint="eastAsia" w:ascii="宋体" w:hAnsi="宋体" w:eastAsia="宋体" w:cs="宋体"/>
          <w:sz w:val="21"/>
          <w:szCs w:val="21"/>
        </w:rPr>
        <w:t>suggested_actions</w:t>
      </w:r>
      <w:r>
        <w:rPr>
          <w:rFonts w:hint="eastAsia" w:ascii="宋体" w:hAnsi="宋体" w:eastAsia="宋体" w:cs="宋体"/>
          <w:sz w:val="21"/>
          <w:szCs w:val="21"/>
        </w:rPr>
        <w:t>决定下一步（如展示一个澄清问题的按钮）。</w:t>
      </w:r>
    </w:p>
    <w:p w14:paraId="4072F44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30666FBA">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对话流滚动流畅，新消息自动对齐。</w:t>
      </w:r>
    </w:p>
    <w:p w14:paraId="1D4D350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底部问题列表能清晰区分不同问题，点击可快速定位到对应对话位置。</w:t>
      </w:r>
    </w:p>
    <w:p w14:paraId="06AC36C2">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富媒体交互（如点击知识点标签）响应正确，可触发相应动作（如弹出知识卡片）。</w:t>
      </w:r>
    </w:p>
    <w:p w14:paraId="479E053F">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B2. 解决方案呈现与决策界面</w:t>
      </w:r>
    </w:p>
    <w:p w14:paraId="0A7A1CB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：问题都理清后，我希望学伴给我明确的、可选择的下一步建议，比如“这个可以现在花1分钟讲懂”，或者“那个需要安排15分钟专项练习”，然后我点一下就能让建议变成现实。</w:t>
      </w:r>
    </w:p>
    <w:p w14:paraId="202F1D55">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前端功能逻辑（对齐决策与规划服务）</w:t>
      </w:r>
      <w:r>
        <w:rPr>
          <w:rFonts w:hint="eastAsia" w:ascii="宋体" w:hAnsi="宋体" w:eastAsia="宋体" w:cs="宋体"/>
          <w:sz w:val="21"/>
          <w:szCs w:val="21"/>
        </w:rPr>
        <w:t>：</w:t>
      </w:r>
    </w:p>
    <w:p w14:paraId="1765942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触发</w:t>
      </w:r>
      <w:r>
        <w:rPr>
          <w:rFonts w:hint="eastAsia" w:ascii="宋体" w:hAnsi="宋体" w:eastAsia="宋体" w:cs="宋体"/>
          <w:sz w:val="21"/>
          <w:szCs w:val="21"/>
        </w:rPr>
        <w:t>：用户点击“我讲完了”按钮。前端将本次“日清”中所有已澄清的问题（结构化格式）发送给</w:t>
      </w:r>
      <w:r>
        <w:rPr>
          <w:rStyle w:val="14"/>
          <w:rFonts w:hint="eastAsia" w:ascii="宋体" w:hAnsi="宋体" w:eastAsia="宋体" w:cs="宋体"/>
          <w:sz w:val="21"/>
          <w:szCs w:val="21"/>
        </w:rPr>
        <w:t>规划引擎</w:t>
      </w:r>
      <w:r>
        <w:rPr>
          <w:rFonts w:hint="eastAsia" w:ascii="宋体" w:hAnsi="宋体" w:eastAsia="宋体" w:cs="宋体"/>
          <w:sz w:val="21"/>
          <w:szCs w:val="21"/>
        </w:rPr>
        <w:t>。</w:t>
      </w:r>
    </w:p>
    <w:p w14:paraId="3F9748EA">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接收方案</w:t>
      </w:r>
      <w:r>
        <w:rPr>
          <w:rFonts w:hint="eastAsia" w:ascii="宋体" w:hAnsi="宋体" w:eastAsia="宋体" w:cs="宋体"/>
          <w:sz w:val="21"/>
          <w:szCs w:val="21"/>
        </w:rPr>
        <w:t>：接收</w:t>
      </w:r>
      <w:r>
        <w:rPr>
          <w:rStyle w:val="14"/>
          <w:rFonts w:hint="eastAsia" w:ascii="宋体" w:hAnsi="宋体" w:eastAsia="宋体" w:cs="宋体"/>
          <w:sz w:val="21"/>
          <w:szCs w:val="21"/>
        </w:rPr>
        <w:t>规划</w:t>
      </w:r>
      <w:r>
        <w:rPr>
          <w:rFonts w:hint="eastAsia" w:ascii="宋体" w:hAnsi="宋体" w:eastAsia="宋体" w:cs="宋体"/>
          <w:sz w:val="21"/>
          <w:szCs w:val="21"/>
        </w:rPr>
        <w:t>引擎返回的</w:t>
      </w:r>
      <w:r>
        <w:rPr>
          <w:rStyle w:val="14"/>
          <w:rFonts w:hint="eastAsia" w:ascii="宋体" w:hAnsi="宋体" w:eastAsia="宋体" w:cs="宋体"/>
          <w:sz w:val="21"/>
          <w:szCs w:val="21"/>
        </w:rPr>
        <w:t>resolutions</w:t>
      </w:r>
      <w:r>
        <w:rPr>
          <w:rFonts w:hint="eastAsia" w:ascii="宋体" w:hAnsi="宋体" w:eastAsia="宋体" w:cs="宋体"/>
          <w:sz w:val="21"/>
          <w:szCs w:val="21"/>
        </w:rPr>
        <w:t>数组。每个方案对象包含：</w:t>
      </w:r>
    </w:p>
    <w:p w14:paraId="39E4AF53">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type</w:t>
      </w:r>
      <w:r>
        <w:rPr>
          <w:rFonts w:hint="eastAsia" w:ascii="宋体" w:hAnsi="宋体" w:eastAsia="宋体" w:cs="宋体"/>
          <w:sz w:val="21"/>
          <w:szCs w:val="21"/>
        </w:rPr>
        <w:t xml:space="preserve">: </w:t>
      </w:r>
      <w:r>
        <w:rPr>
          <w:rStyle w:val="14"/>
          <w:rFonts w:hint="eastAsia" w:ascii="宋体" w:hAnsi="宋体" w:eastAsia="宋体" w:cs="宋体"/>
          <w:sz w:val="21"/>
          <w:szCs w:val="21"/>
        </w:rPr>
        <w:t>QUICK_EXPLAIN</w:t>
      </w:r>
      <w:r>
        <w:rPr>
          <w:rFonts w:hint="eastAsia" w:ascii="宋体" w:hAnsi="宋体" w:eastAsia="宋体" w:cs="宋体"/>
          <w:sz w:val="21"/>
          <w:szCs w:val="21"/>
        </w:rPr>
        <w:t xml:space="preserve">或 </w:t>
      </w:r>
      <w:r>
        <w:rPr>
          <w:rStyle w:val="14"/>
          <w:rFonts w:hint="eastAsia" w:ascii="宋体" w:hAnsi="宋体" w:eastAsia="宋体" w:cs="宋体"/>
          <w:sz w:val="21"/>
          <w:szCs w:val="21"/>
        </w:rPr>
        <w:t>PRACTICE_TASK</w:t>
      </w:r>
    </w:p>
    <w:p w14:paraId="0DFACAFD">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summary</w:t>
      </w:r>
      <w:r>
        <w:rPr>
          <w:rFonts w:hint="eastAsia" w:ascii="宋体" w:hAnsi="宋体" w:eastAsia="宋体" w:cs="宋体"/>
          <w:sz w:val="21"/>
          <w:szCs w:val="21"/>
        </w:rPr>
        <w:t>: 方案描述</w:t>
      </w:r>
    </w:p>
    <w:p w14:paraId="62ABCF46">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content</w:t>
      </w:r>
      <w:r>
        <w:rPr>
          <w:rFonts w:hint="eastAsia" w:ascii="宋体" w:hAnsi="宋体" w:eastAsia="宋体" w:cs="宋体"/>
          <w:sz w:val="21"/>
          <w:szCs w:val="21"/>
        </w:rPr>
        <w:t>: 对于</w:t>
      </w:r>
      <w:r>
        <w:rPr>
          <w:rStyle w:val="14"/>
          <w:rFonts w:hint="eastAsia" w:ascii="宋体" w:hAnsi="宋体" w:eastAsia="宋体" w:cs="宋体"/>
          <w:sz w:val="21"/>
          <w:szCs w:val="21"/>
        </w:rPr>
        <w:t>QUICK_EXPLAIN</w:t>
      </w:r>
      <w:r>
        <w:rPr>
          <w:rFonts w:hint="eastAsia" w:ascii="宋体" w:hAnsi="宋体" w:eastAsia="宋体" w:cs="宋体"/>
          <w:sz w:val="21"/>
          <w:szCs w:val="21"/>
        </w:rPr>
        <w:t>，可能包含预生成的讲解摘要或ID；对于</w:t>
      </w:r>
      <w:r>
        <w:rPr>
          <w:rStyle w:val="14"/>
          <w:rFonts w:hint="eastAsia" w:ascii="宋体" w:hAnsi="宋体" w:eastAsia="宋体" w:cs="宋体"/>
          <w:sz w:val="21"/>
          <w:szCs w:val="21"/>
        </w:rPr>
        <w:t>PRACTICE_TASK</w:t>
      </w:r>
      <w:r>
        <w:rPr>
          <w:rFonts w:hint="eastAsia" w:ascii="宋体" w:hAnsi="宋体" w:eastAsia="宋体" w:cs="宋体"/>
          <w:sz w:val="21"/>
          <w:szCs w:val="21"/>
        </w:rPr>
        <w:t>，包含任务草稿。</w:t>
      </w:r>
    </w:p>
    <w:p w14:paraId="5919AB6D">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confidence</w:t>
      </w:r>
      <w:r>
        <w:rPr>
          <w:rFonts w:hint="eastAsia" w:ascii="宋体" w:hAnsi="宋体" w:eastAsia="宋体" w:cs="宋体"/>
          <w:sz w:val="21"/>
          <w:szCs w:val="21"/>
        </w:rPr>
        <w:t>: 方案置信度</w:t>
      </w:r>
    </w:p>
    <w:p w14:paraId="796CE066">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可视化呈现</w:t>
      </w:r>
      <w:r>
        <w:rPr>
          <w:rFonts w:hint="eastAsia" w:ascii="宋体" w:hAnsi="宋体" w:eastAsia="宋体" w:cs="宋体"/>
          <w:sz w:val="21"/>
          <w:szCs w:val="21"/>
        </w:rPr>
        <w:t>：</w:t>
      </w:r>
    </w:p>
    <w:p w14:paraId="1928C597">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以</w:t>
      </w:r>
      <w:r>
        <w:rPr>
          <w:rStyle w:val="13"/>
          <w:rFonts w:hint="eastAsia" w:ascii="宋体" w:hAnsi="宋体" w:eastAsia="宋体" w:cs="宋体"/>
          <w:sz w:val="21"/>
          <w:szCs w:val="21"/>
        </w:rPr>
        <w:t>垂直排列的卡片</w:t>
      </w:r>
      <w:r>
        <w:rPr>
          <w:rFonts w:hint="eastAsia" w:ascii="宋体" w:hAnsi="宋体" w:eastAsia="宋体" w:cs="宋体"/>
          <w:sz w:val="21"/>
          <w:szCs w:val="21"/>
        </w:rPr>
        <w:t>展示所有方案。</w:t>
      </w:r>
    </w:p>
    <w:p w14:paraId="7AA6AB97">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QUICK_EXPLAIN</w:t>
      </w:r>
      <w:r>
        <w:rPr>
          <w:rFonts w:hint="eastAsia" w:ascii="宋体" w:hAnsi="宋体" w:eastAsia="宋体" w:cs="宋体"/>
          <w:sz w:val="21"/>
          <w:szCs w:val="21"/>
        </w:rPr>
        <w:t>类卡片，有“立即播放”按钮。</w:t>
      </w:r>
    </w:p>
    <w:p w14:paraId="56A8B57B">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PRACTICE_TASK</w:t>
      </w:r>
      <w:r>
        <w:rPr>
          <w:rFonts w:hint="eastAsia" w:ascii="宋体" w:hAnsi="宋体" w:eastAsia="宋体" w:cs="宋体"/>
          <w:sz w:val="21"/>
          <w:szCs w:val="21"/>
        </w:rPr>
        <w:t>类卡片，有“加入学习计划”按钮，并显示预估时长。</w:t>
      </w:r>
    </w:p>
    <w:p w14:paraId="1702117A">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用户决策</w:t>
      </w:r>
      <w:r>
        <w:rPr>
          <w:rFonts w:hint="eastAsia" w:ascii="宋体" w:hAnsi="宋体" w:eastAsia="宋体" w:cs="宋体"/>
          <w:sz w:val="21"/>
          <w:szCs w:val="21"/>
        </w:rPr>
        <w:t>：用户对每个方案可独立操作。点击“加入学习计划”后，按钮变为“已加入”，并调用后端接口创建任务。</w:t>
      </w:r>
    </w:p>
    <w:p w14:paraId="4E2ACEF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w:t>
      </w:r>
      <w:r>
        <w:rPr>
          <w:rFonts w:hint="eastAsia" w:ascii="宋体" w:hAnsi="宋体" w:eastAsia="宋体" w:cs="宋体"/>
          <w:sz w:val="21"/>
          <w:szCs w:val="21"/>
        </w:rPr>
        <w:t>：</w:t>
      </w:r>
    </w:p>
    <w:p w14:paraId="18FF2B62">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用户点击“立即播放”，在当前页面内以</w:t>
      </w:r>
      <w:r>
        <w:rPr>
          <w:rStyle w:val="13"/>
          <w:rFonts w:hint="eastAsia" w:ascii="宋体" w:hAnsi="宋体" w:eastAsia="宋体" w:cs="宋体"/>
          <w:sz w:val="21"/>
          <w:szCs w:val="21"/>
        </w:rPr>
        <w:t>浮层形式</w:t>
      </w:r>
      <w:r>
        <w:rPr>
          <w:rFonts w:hint="eastAsia" w:ascii="宋体" w:hAnsi="宋体" w:eastAsia="宋体" w:cs="宋体"/>
          <w:sz w:val="21"/>
          <w:szCs w:val="21"/>
        </w:rPr>
        <w:t>播放简短的语音讲解。播放完毕后，询问“清楚了吗？”。</w:t>
      </w:r>
    </w:p>
    <w:p w14:paraId="55764322">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用户处理完所有方案后，界面底部出现主行动按钮，如“</w:t>
      </w:r>
      <w:r>
        <w:rPr>
          <w:rStyle w:val="13"/>
          <w:rFonts w:hint="eastAsia" w:ascii="宋体" w:hAnsi="宋体" w:eastAsia="宋体" w:cs="宋体"/>
          <w:sz w:val="21"/>
          <w:szCs w:val="21"/>
        </w:rPr>
        <w:t>开始执行新任务 (2个)</w:t>
      </w:r>
      <w:r>
        <w:rPr>
          <w:rFonts w:hint="eastAsia" w:ascii="宋体" w:hAnsi="宋体" w:eastAsia="宋体" w:cs="宋体"/>
          <w:sz w:val="21"/>
          <w:szCs w:val="21"/>
        </w:rPr>
        <w:t>”或“今日复盘完成”。</w:t>
      </w:r>
    </w:p>
    <w:p w14:paraId="373B910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615AC54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方案生成到呈现的延迟用户可感知（应有加载态），但不超过5秒。</w:t>
      </w:r>
    </w:p>
    <w:p w14:paraId="4B39D87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任务加入计划后，用户有明确视觉反馈，且计划列表能实时更新。</w:t>
      </w:r>
    </w:p>
    <w:p w14:paraId="0F57107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主行动按钮的文案能动态反映用户的选择结果。</w:t>
      </w:r>
    </w:p>
    <w:p w14:paraId="45E45A30">
      <w:pPr>
        <w:pStyle w:val="4"/>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模块C：旅程二 - 执行</w:t>
      </w:r>
    </w:p>
    <w:p w14:paraId="27C572B4">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C1. 动态任务列表与智能视图</w:t>
      </w:r>
    </w:p>
    <w:p w14:paraId="38DF5A4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：进入“执行”界面，我想一眼看到我今天所有要做的任务，特别是刚“日清”产生的新任务，并能快速开始。界面应该根据我正在做什么而动态变化。</w:t>
      </w:r>
    </w:p>
    <w:p w14:paraId="19A3CBF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w:t>
      </w:r>
      <w:r>
        <w:rPr>
          <w:rFonts w:hint="eastAsia" w:ascii="宋体" w:hAnsi="宋体" w:eastAsia="宋体" w:cs="宋体"/>
          <w:sz w:val="21"/>
          <w:szCs w:val="21"/>
        </w:rPr>
        <w:t>：</w:t>
      </w:r>
    </w:p>
    <w:p w14:paraId="4922E1D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数据获取</w:t>
      </w:r>
      <w:r>
        <w:rPr>
          <w:rFonts w:hint="eastAsia" w:ascii="宋体" w:hAnsi="宋体" w:eastAsia="宋体" w:cs="宋体"/>
          <w:sz w:val="21"/>
          <w:szCs w:val="21"/>
        </w:rPr>
        <w:t>：从</w:t>
      </w:r>
      <w:r>
        <w:rPr>
          <w:rStyle w:val="14"/>
          <w:rFonts w:hint="eastAsia" w:ascii="宋体" w:hAnsi="宋体" w:eastAsia="宋体" w:cs="宋体"/>
          <w:sz w:val="21"/>
          <w:szCs w:val="21"/>
        </w:rPr>
        <w:t>/api/</w:t>
      </w:r>
      <w:r>
        <w:rPr>
          <w:rFonts w:hint="eastAsia" w:ascii="宋体" w:hAnsi="宋体" w:eastAsia="宋体" w:cs="宋体"/>
          <w:sz w:val="21"/>
          <w:szCs w:val="21"/>
        </w:rPr>
        <w:t>v1</w:t>
      </w:r>
      <w:r>
        <w:rPr>
          <w:rStyle w:val="14"/>
          <w:rFonts w:hint="eastAsia" w:ascii="宋体" w:hAnsi="宋体" w:eastAsia="宋体" w:cs="宋体"/>
          <w:sz w:val="21"/>
          <w:szCs w:val="21"/>
        </w:rPr>
        <w:t>/learning/plans/current</w:t>
      </w:r>
      <w:r>
        <w:rPr>
          <w:rFonts w:hint="eastAsia" w:ascii="宋体" w:hAnsi="宋体" w:eastAsia="宋体" w:cs="宋体"/>
          <w:sz w:val="21"/>
          <w:szCs w:val="21"/>
        </w:rPr>
        <w:t>获取当前计划及任务列表。</w:t>
      </w:r>
    </w:p>
    <w:p w14:paraId="321C3766">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列表渲染</w:t>
      </w:r>
      <w:r>
        <w:rPr>
          <w:rFonts w:hint="eastAsia" w:ascii="宋体" w:hAnsi="宋体" w:eastAsia="宋体" w:cs="宋体"/>
          <w:sz w:val="21"/>
          <w:szCs w:val="21"/>
        </w:rPr>
        <w:t>：</w:t>
      </w:r>
    </w:p>
    <w:p w14:paraId="2D1CF912">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任务按</w:t>
      </w:r>
      <w:r>
        <w:rPr>
          <w:rStyle w:val="14"/>
          <w:rFonts w:hint="eastAsia" w:ascii="宋体" w:hAnsi="宋体" w:eastAsia="宋体" w:cs="宋体"/>
          <w:sz w:val="21"/>
          <w:szCs w:val="21"/>
        </w:rPr>
        <w:t>状态</w:t>
      </w:r>
      <w:r>
        <w:rPr>
          <w:rFonts w:hint="eastAsia" w:ascii="宋体" w:hAnsi="宋体" w:eastAsia="宋体" w:cs="宋体"/>
          <w:sz w:val="21"/>
          <w:szCs w:val="21"/>
        </w:rPr>
        <w:t>（待开始、进行中、已完成）分组。</w:t>
      </w:r>
    </w:p>
    <w:p w14:paraId="5D53663C">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高亮显示</w:t>
      </w:r>
      <w:r>
        <w:rPr>
          <w:rStyle w:val="14"/>
          <w:rFonts w:hint="eastAsia" w:ascii="宋体" w:hAnsi="宋体" w:eastAsia="宋体" w:cs="宋体"/>
          <w:sz w:val="21"/>
          <w:szCs w:val="21"/>
        </w:rPr>
        <w:t>source</w:t>
      </w:r>
      <w:r>
        <w:rPr>
          <w:rFonts w:hint="eastAsia" w:ascii="宋体" w:hAnsi="宋体" w:eastAsia="宋体" w:cs="宋体"/>
          <w:sz w:val="21"/>
          <w:szCs w:val="21"/>
        </w:rPr>
        <w:t>为</w:t>
      </w:r>
      <w:r>
        <w:rPr>
          <w:rStyle w:val="14"/>
          <w:rFonts w:hint="eastAsia" w:ascii="宋体" w:hAnsi="宋体" w:eastAsia="宋体" w:cs="宋体"/>
          <w:sz w:val="21"/>
          <w:szCs w:val="21"/>
        </w:rPr>
        <w:t>DAILY_CLEARANCE</w:t>
      </w:r>
      <w:r>
        <w:rPr>
          <w:rFonts w:hint="eastAsia" w:ascii="宋体" w:hAnsi="宋体" w:eastAsia="宋体" w:cs="宋体"/>
          <w:sz w:val="21"/>
          <w:szCs w:val="21"/>
        </w:rPr>
        <w:t>的新任务。</w:t>
      </w:r>
    </w:p>
    <w:p w14:paraId="608DCAE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每个任务卡片展示标题、</w:t>
      </w:r>
      <w:r>
        <w:rPr>
          <w:rStyle w:val="14"/>
          <w:rFonts w:hint="eastAsia" w:ascii="宋体" w:hAnsi="宋体" w:eastAsia="宋体" w:cs="宋体"/>
          <w:sz w:val="21"/>
          <w:szCs w:val="21"/>
        </w:rPr>
        <w:t>来源</w:t>
      </w:r>
      <w:r>
        <w:rPr>
          <w:rFonts w:hint="eastAsia" w:ascii="宋体" w:hAnsi="宋体" w:eastAsia="宋体" w:cs="宋体"/>
          <w:sz w:val="21"/>
          <w:szCs w:val="21"/>
        </w:rPr>
        <w:t>标签、预估时长、优先级指示器。</w:t>
      </w:r>
    </w:p>
    <w:p w14:paraId="66BB18A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PIOPPE状态提示集成</w:t>
      </w:r>
      <w:r>
        <w:rPr>
          <w:rFonts w:hint="eastAsia" w:ascii="宋体" w:hAnsi="宋体" w:eastAsia="宋体" w:cs="宋体"/>
          <w:sz w:val="21"/>
          <w:szCs w:val="21"/>
        </w:rPr>
        <w:t>：在列表顶部或任务卡片间，可能插入</w:t>
      </w:r>
      <w:r>
        <w:rPr>
          <w:rStyle w:val="13"/>
          <w:rFonts w:hint="eastAsia" w:ascii="宋体" w:hAnsi="宋体" w:eastAsia="宋体" w:cs="宋体"/>
          <w:sz w:val="21"/>
          <w:szCs w:val="21"/>
        </w:rPr>
        <w:t>PIOPPE的状态提示气泡</w:t>
      </w:r>
      <w:r>
        <w:rPr>
          <w:rFonts w:hint="eastAsia" w:ascii="宋体" w:hAnsi="宋体" w:eastAsia="宋体" w:cs="宋体"/>
          <w:sz w:val="21"/>
          <w:szCs w:val="21"/>
        </w:rPr>
        <w:t>（非阻塞），如“你已专注学习20分钟，效率很高！”。</w:t>
      </w:r>
    </w:p>
    <w:p w14:paraId="65964FE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：列表滚动流畅，任务状态和来源标签清晰可辨。PIOPPE气泡可手动关闭。</w:t>
      </w:r>
    </w:p>
    <w:p w14:paraId="25E33836">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C2. 沉浸式任务执行与实时教学界面</w:t>
      </w:r>
    </w:p>
    <w:p w14:paraId="2856A50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：开始一个任务后，我希望界面足够简洁，让我能专注在题目上。遇到卡壳时，能一键求助，并看到学伴一步步地、图文并茂地给我讲明白。</w:t>
      </w:r>
    </w:p>
    <w:p w14:paraId="0934B88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前端功能逻辑（对齐创造与表达服务）</w:t>
      </w:r>
      <w:r>
        <w:rPr>
          <w:rFonts w:hint="eastAsia" w:ascii="宋体" w:hAnsi="宋体" w:eastAsia="宋体" w:cs="宋体"/>
          <w:sz w:val="21"/>
          <w:szCs w:val="21"/>
        </w:rPr>
        <w:t>：</w:t>
      </w:r>
    </w:p>
    <w:p w14:paraId="24E946C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w:t>
      </w:r>
      <w:r>
        <w:rPr>
          <w:rFonts w:hint="eastAsia" w:ascii="宋体" w:hAnsi="宋体" w:eastAsia="宋体" w:cs="宋体"/>
          <w:sz w:val="21"/>
          <w:szCs w:val="21"/>
        </w:rPr>
        <w:t>：采用响应式“工作台”布局。大屏下为</w:t>
      </w:r>
      <w:r>
        <w:rPr>
          <w:rStyle w:val="14"/>
          <w:rFonts w:hint="eastAsia" w:ascii="宋体" w:hAnsi="宋体" w:eastAsia="宋体" w:cs="宋体"/>
          <w:sz w:val="21"/>
          <w:szCs w:val="21"/>
        </w:rPr>
        <w:t>左学右练</w:t>
      </w:r>
      <w:r>
        <w:rPr>
          <w:rFonts w:hint="eastAsia" w:ascii="宋体" w:hAnsi="宋体" w:eastAsia="宋体" w:cs="宋体"/>
          <w:sz w:val="21"/>
          <w:szCs w:val="21"/>
        </w:rPr>
        <w:t>，移动端为上下滑动切换。</w:t>
      </w:r>
    </w:p>
    <w:p w14:paraId="1F863346">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主面板</w:t>
      </w:r>
      <w:r>
        <w:rPr>
          <w:rFonts w:hint="eastAsia" w:ascii="宋体" w:hAnsi="宋体" w:eastAsia="宋体" w:cs="宋体"/>
          <w:sz w:val="21"/>
          <w:szCs w:val="21"/>
        </w:rPr>
        <w:t>：显示题目材料、交互式讲义。</w:t>
      </w:r>
    </w:p>
    <w:p w14:paraId="42BF74E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侧边面板</w:t>
      </w:r>
      <w:r>
        <w:rPr>
          <w:rFonts w:hint="eastAsia" w:ascii="宋体" w:hAnsi="宋体" w:eastAsia="宋体" w:cs="宋体"/>
          <w:sz w:val="21"/>
          <w:szCs w:val="21"/>
        </w:rPr>
        <w:t>：默认可能是</w:t>
      </w:r>
      <w:r>
        <w:rPr>
          <w:rStyle w:val="14"/>
          <w:rFonts w:hint="eastAsia" w:ascii="宋体" w:hAnsi="宋体" w:eastAsia="宋体" w:cs="宋体"/>
          <w:sz w:val="21"/>
          <w:szCs w:val="21"/>
        </w:rPr>
        <w:t>笔记</w:t>
      </w:r>
      <w:r>
        <w:rPr>
          <w:rFonts w:hint="eastAsia" w:ascii="宋体" w:hAnsi="宋体" w:eastAsia="宋体" w:cs="宋体"/>
          <w:sz w:val="21"/>
          <w:szCs w:val="21"/>
        </w:rPr>
        <w:t>区。状态可切换为</w:t>
      </w:r>
      <w:r>
        <w:rPr>
          <w:rStyle w:val="13"/>
          <w:rFonts w:hint="eastAsia" w:ascii="宋体" w:hAnsi="宋体" w:eastAsia="宋体" w:cs="宋体"/>
          <w:sz w:val="21"/>
          <w:szCs w:val="21"/>
        </w:rPr>
        <w:t>对话求助面板</w:t>
      </w:r>
      <w:r>
        <w:rPr>
          <w:rFonts w:hint="eastAsia" w:ascii="宋体" w:hAnsi="宋体" w:eastAsia="宋体" w:cs="宋体"/>
          <w:sz w:val="21"/>
          <w:szCs w:val="21"/>
        </w:rPr>
        <w:t>或</w:t>
      </w:r>
      <w:r>
        <w:rPr>
          <w:rStyle w:val="13"/>
          <w:rFonts w:hint="eastAsia" w:ascii="宋体" w:hAnsi="宋体" w:eastAsia="宋体" w:cs="宋体"/>
          <w:sz w:val="21"/>
          <w:szCs w:val="21"/>
        </w:rPr>
        <w:t>内容播放面板</w:t>
      </w:r>
      <w:r>
        <w:rPr>
          <w:rFonts w:hint="eastAsia" w:ascii="宋体" w:hAnsi="宋体" w:eastAsia="宋体" w:cs="宋体"/>
          <w:sz w:val="21"/>
          <w:szCs w:val="21"/>
        </w:rPr>
        <w:t>。</w:t>
      </w:r>
    </w:p>
    <w:p w14:paraId="4BDB39C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求助流程</w:t>
      </w:r>
      <w:r>
        <w:rPr>
          <w:rFonts w:hint="eastAsia" w:ascii="宋体" w:hAnsi="宋体" w:eastAsia="宋体" w:cs="宋体"/>
          <w:sz w:val="21"/>
          <w:szCs w:val="21"/>
        </w:rPr>
        <w:t>：</w:t>
      </w:r>
    </w:p>
    <w:p w14:paraId="687A2B1B">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用户点击“求助” -&gt; 侧边面板切换为</w:t>
      </w:r>
      <w:r>
        <w:rPr>
          <w:rStyle w:val="13"/>
          <w:rFonts w:hint="eastAsia" w:ascii="宋体" w:hAnsi="宋体" w:eastAsia="宋体" w:cs="宋体"/>
          <w:sz w:val="21"/>
          <w:szCs w:val="21"/>
        </w:rPr>
        <w:t>紧凑对话面板</w:t>
      </w:r>
      <w:r>
        <w:rPr>
          <w:rFonts w:hint="eastAsia" w:ascii="宋体" w:hAnsi="宋体" w:eastAsia="宋体" w:cs="宋体"/>
          <w:sz w:val="21"/>
          <w:szCs w:val="21"/>
        </w:rPr>
        <w:t>，连接</w:t>
      </w:r>
      <w:r>
        <w:rPr>
          <w:rStyle w:val="14"/>
          <w:rFonts w:hint="eastAsia" w:ascii="宋体" w:hAnsi="宋体" w:eastAsia="宋体" w:cs="宋体"/>
          <w:sz w:val="21"/>
          <w:szCs w:val="21"/>
        </w:rPr>
        <w:t>意图/对话引擎</w:t>
      </w:r>
      <w:r>
        <w:rPr>
          <w:rFonts w:hint="eastAsia" w:ascii="宋体" w:hAnsi="宋体" w:eastAsia="宋体" w:cs="宋体"/>
          <w:sz w:val="21"/>
          <w:szCs w:val="21"/>
        </w:rPr>
        <w:t>，进行快速诊断。</w:t>
      </w:r>
    </w:p>
    <w:p w14:paraId="2BEA8C9C">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诊断结束，前端收到</w:t>
      </w:r>
      <w:r>
        <w:rPr>
          <w:rStyle w:val="14"/>
          <w:rFonts w:hint="eastAsia" w:ascii="宋体" w:hAnsi="宋体" w:eastAsia="宋体" w:cs="宋体"/>
          <w:sz w:val="21"/>
          <w:szCs w:val="21"/>
        </w:rPr>
        <w:t>content_package_id</w:t>
      </w:r>
      <w:r>
        <w:rPr>
          <w:rFonts w:hint="eastAsia" w:ascii="宋体" w:hAnsi="宋体" w:eastAsia="宋体" w:cs="宋体"/>
          <w:sz w:val="21"/>
          <w:szCs w:val="21"/>
        </w:rPr>
        <w:t>-&gt; 面板切换为“</w:t>
      </w:r>
      <w:r>
        <w:rPr>
          <w:rStyle w:val="13"/>
          <w:rFonts w:hint="eastAsia" w:ascii="宋体" w:hAnsi="宋体" w:eastAsia="宋体" w:cs="宋体"/>
          <w:sz w:val="21"/>
          <w:szCs w:val="21"/>
        </w:rPr>
        <w:t>生成中…</w:t>
      </w:r>
      <w:r>
        <w:rPr>
          <w:rFonts w:hint="eastAsia" w:ascii="宋体" w:hAnsi="宋体" w:eastAsia="宋体" w:cs="宋体"/>
          <w:sz w:val="21"/>
          <w:szCs w:val="21"/>
        </w:rPr>
        <w:t>”状态，显示预计等待时间与进度（通过WebSocket接收</w:t>
      </w:r>
      <w:r>
        <w:rPr>
          <w:rStyle w:val="14"/>
          <w:rFonts w:hint="eastAsia" w:ascii="宋体" w:hAnsi="宋体" w:eastAsia="宋体" w:cs="宋体"/>
          <w:sz w:val="21"/>
          <w:szCs w:val="21"/>
        </w:rPr>
        <w:t>CONTENT_GENERATION_PROGRESS</w:t>
      </w:r>
      <w:r>
        <w:rPr>
          <w:rFonts w:hint="eastAsia" w:ascii="宋体" w:hAnsi="宋体" w:eastAsia="宋体" w:cs="宋体"/>
          <w:sz w:val="21"/>
          <w:szCs w:val="21"/>
        </w:rPr>
        <w:t>）。</w:t>
      </w:r>
    </w:p>
    <w:p w14:paraId="2FF31D6C">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生成完毕，通过WebSocket接收</w:t>
      </w:r>
      <w:r>
        <w:rPr>
          <w:rStyle w:val="14"/>
          <w:rFonts w:hint="eastAsia" w:ascii="宋体" w:hAnsi="宋体" w:eastAsia="宋体" w:cs="宋体"/>
          <w:sz w:val="21"/>
          <w:szCs w:val="21"/>
        </w:rPr>
        <w:t>CONTENT_PACKAGE_READY</w:t>
      </w:r>
      <w:r>
        <w:rPr>
          <w:rFonts w:hint="eastAsia" w:ascii="宋体" w:hAnsi="宋体" w:eastAsia="宋体" w:cs="宋体"/>
          <w:sz w:val="21"/>
          <w:szCs w:val="21"/>
        </w:rPr>
        <w:t>-&gt; 侧边面板切换为</w:t>
      </w:r>
      <w:r>
        <w:rPr>
          <w:rStyle w:val="13"/>
          <w:rFonts w:hint="eastAsia" w:ascii="宋体" w:hAnsi="宋体" w:eastAsia="宋体" w:cs="宋体"/>
          <w:sz w:val="21"/>
          <w:szCs w:val="21"/>
        </w:rPr>
        <w:t>全功能内容播放器</w:t>
      </w:r>
      <w:r>
        <w:rPr>
          <w:rFonts w:hint="eastAsia" w:ascii="宋体" w:hAnsi="宋体" w:eastAsia="宋体" w:cs="宋体"/>
          <w:sz w:val="21"/>
          <w:szCs w:val="21"/>
        </w:rPr>
        <w:t>，播放讲解。</w:t>
      </w:r>
    </w:p>
    <w:p w14:paraId="06071632">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内容播放器组件</w:t>
      </w:r>
      <w:r>
        <w:rPr>
          <w:rFonts w:hint="eastAsia" w:ascii="宋体" w:hAnsi="宋体" w:eastAsia="宋体" w:cs="宋体"/>
          <w:sz w:val="21"/>
          <w:szCs w:val="21"/>
        </w:rPr>
        <w:t>：</w:t>
      </w:r>
    </w:p>
    <w:p w14:paraId="4EF2F902">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必须支持播放</w:t>
      </w:r>
      <w:r>
        <w:rPr>
          <w:rStyle w:val="14"/>
          <w:rFonts w:hint="eastAsia" w:ascii="宋体" w:hAnsi="宋体" w:eastAsia="宋体" w:cs="宋体"/>
          <w:sz w:val="21"/>
          <w:szCs w:val="21"/>
        </w:rPr>
        <w:t>manifest</w:t>
      </w:r>
      <w:r>
        <w:rPr>
          <w:rFonts w:hint="eastAsia" w:ascii="宋体" w:hAnsi="宋体" w:eastAsia="宋体" w:cs="宋体"/>
          <w:sz w:val="21"/>
          <w:szCs w:val="21"/>
        </w:rPr>
        <w:t>中定义的多种媒体类型（文本、图片、音频）。</w:t>
      </w:r>
    </w:p>
    <w:p w14:paraId="3CD5A01F">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提供播放控制：暂停、倍速、10秒回退。</w:t>
      </w:r>
    </w:p>
    <w:p w14:paraId="2FA47F75">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提供反馈按钮：</w:t>
      </w:r>
      <w:r>
        <w:rPr>
          <w:rStyle w:val="13"/>
          <w:rFonts w:hint="eastAsia" w:ascii="宋体" w:hAnsi="宋体" w:eastAsia="宋体" w:cs="宋体"/>
          <w:sz w:val="21"/>
          <w:szCs w:val="21"/>
        </w:rPr>
        <w:t>“没听懂”</w:t>
      </w:r>
      <w:r>
        <w:rPr>
          <w:rFonts w:hint="eastAsia" w:ascii="宋体" w:hAnsi="宋体" w:eastAsia="宋体" w:cs="宋体"/>
          <w:sz w:val="21"/>
          <w:szCs w:val="21"/>
        </w:rPr>
        <w:t>。点击后上报反馈，并可能触发后续动作（如换种讲法）。</w:t>
      </w:r>
    </w:p>
    <w:p w14:paraId="3674EC8B">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讲解播放完毕后，</w:t>
      </w:r>
      <w:r>
        <w:rPr>
          <w:rStyle w:val="13"/>
          <w:rFonts w:hint="eastAsia" w:ascii="宋体" w:hAnsi="宋体" w:eastAsia="宋体" w:cs="宋体"/>
          <w:sz w:val="21"/>
          <w:szCs w:val="21"/>
        </w:rPr>
        <w:t>自动在同一区域</w:t>
      </w:r>
      <w:r>
        <w:rPr>
          <w:rFonts w:hint="eastAsia" w:ascii="宋体" w:hAnsi="宋体" w:eastAsia="宋体" w:cs="宋体"/>
          <w:sz w:val="21"/>
          <w:szCs w:val="21"/>
        </w:rPr>
        <w:t>加载一道相关的、来自规划引擎的</w:t>
      </w:r>
      <w:r>
        <w:rPr>
          <w:rStyle w:val="13"/>
          <w:rFonts w:hint="eastAsia" w:ascii="宋体" w:hAnsi="宋体" w:eastAsia="宋体" w:cs="宋体"/>
          <w:sz w:val="21"/>
          <w:szCs w:val="21"/>
        </w:rPr>
        <w:t>变式巩固题</w:t>
      </w:r>
      <w:r>
        <w:rPr>
          <w:rFonts w:hint="eastAsia" w:ascii="宋体" w:hAnsi="宋体" w:eastAsia="宋体" w:cs="宋体"/>
          <w:sz w:val="21"/>
          <w:szCs w:val="21"/>
        </w:rPr>
        <w:t>，要求用户作答，形成即时练习闭环。</w:t>
      </w:r>
    </w:p>
    <w:p w14:paraId="2B3A64C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w:t>
      </w:r>
      <w:r>
        <w:rPr>
          <w:rFonts w:hint="eastAsia" w:ascii="宋体" w:hAnsi="宋体" w:eastAsia="宋体" w:cs="宋体"/>
          <w:sz w:val="21"/>
          <w:szCs w:val="21"/>
        </w:rPr>
        <w:t>：</w:t>
      </w:r>
    </w:p>
    <w:p w14:paraId="156C0068">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播放过程中，用户与播放器的所有交互（暂停、回退、标记没听懂）都需要作为</w:t>
      </w:r>
      <w:r>
        <w:rPr>
          <w:rStyle w:val="13"/>
          <w:rFonts w:hint="eastAsia" w:ascii="宋体" w:hAnsi="宋体" w:eastAsia="宋体" w:cs="宋体"/>
          <w:sz w:val="21"/>
          <w:szCs w:val="21"/>
        </w:rPr>
        <w:t>隐式反馈</w:t>
      </w:r>
      <w:r>
        <w:rPr>
          <w:rFonts w:hint="eastAsia" w:ascii="宋体" w:hAnsi="宋体" w:eastAsia="宋体" w:cs="宋体"/>
          <w:sz w:val="21"/>
          <w:szCs w:val="21"/>
        </w:rPr>
        <w:t>上报。</w:t>
      </w:r>
    </w:p>
    <w:p w14:paraId="32F9458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侧边面板在对话、生成、播放、练习几种状态间的切换需要有平滑的过渡动画。</w:t>
      </w:r>
    </w:p>
    <w:p w14:paraId="7ED3A8CB">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6E17214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从点击求助到开始播放讲解，总延迟90%的情况在10秒以内，并需有明确的等待状态管理。</w:t>
      </w:r>
    </w:p>
    <w:p w14:paraId="51E282D9">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音画同步，播放控制响应及时。</w:t>
      </w:r>
    </w:p>
    <w:p w14:paraId="37F3278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“没听懂”反馈机制必须有明确的后续响应（如提示“已记录，下次我会讲得更细致”）。</w:t>
      </w:r>
    </w:p>
    <w:p w14:paraId="7D8CDCEE">
      <w:pPr>
        <w:pStyle w:val="2"/>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cs="宋体"/>
          <w:b/>
          <w:sz w:val="21"/>
          <w:szCs w:val="21"/>
          <w:lang w:val="en-US" w:eastAsia="zh-CN"/>
        </w:rPr>
        <w:t>四</w:t>
      </w:r>
      <w:r>
        <w:rPr>
          <w:rStyle w:val="13"/>
          <w:rFonts w:hint="eastAsia" w:ascii="宋体" w:hAnsi="宋体" w:eastAsia="宋体" w:cs="宋体"/>
          <w:b/>
          <w:sz w:val="21"/>
          <w:szCs w:val="21"/>
        </w:rPr>
        <w:t>章：旅程三与旅程四 - 前端核心功能模块详述（先进架构对齐版）</w:t>
      </w:r>
      <w:r>
        <w:rPr>
          <w:rFonts w:hint="eastAsia" w:ascii="宋体" w:hAnsi="宋体" w:eastAsia="宋体" w:cs="宋体"/>
          <w:sz w:val="21"/>
          <w:szCs w:val="21"/>
        </w:rPr>
        <w:t xml:space="preserve"> </w:t>
      </w:r>
    </w:p>
    <w:p w14:paraId="22368521">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本章将定义</w:t>
      </w:r>
      <w:r>
        <w:rPr>
          <w:rStyle w:val="13"/>
          <w:rFonts w:hint="eastAsia" w:ascii="宋体" w:hAnsi="宋体" w:eastAsia="宋体" w:cs="宋体"/>
          <w:sz w:val="21"/>
          <w:szCs w:val="21"/>
        </w:rPr>
        <w:t>旅程三：诊断</w:t>
      </w:r>
      <w:r>
        <w:rPr>
          <w:rFonts w:hint="eastAsia" w:ascii="宋体" w:hAnsi="宋体" w:eastAsia="宋体" w:cs="宋体"/>
          <w:sz w:val="21"/>
          <w:szCs w:val="21"/>
        </w:rPr>
        <w:t>与</w:t>
      </w:r>
      <w:r>
        <w:rPr>
          <w:rStyle w:val="13"/>
          <w:rFonts w:hint="eastAsia" w:ascii="宋体" w:hAnsi="宋体" w:eastAsia="宋体" w:cs="宋体"/>
          <w:sz w:val="21"/>
          <w:szCs w:val="21"/>
        </w:rPr>
        <w:t>旅程四：自由聊</w:t>
      </w:r>
      <w:r>
        <w:rPr>
          <w:rFonts w:hint="eastAsia" w:ascii="宋体" w:hAnsi="宋体" w:eastAsia="宋体" w:cs="宋体"/>
          <w:sz w:val="21"/>
          <w:szCs w:val="21"/>
        </w:rPr>
        <w:t>的前端功能模块。每个模块的设计将严格对齐后端智能体的多模态感知、深度分析与开放域对话能力，确保四大旅程共同构成完整的智能体体验闭环。</w:t>
      </w:r>
    </w:p>
    <w:p w14:paraId="0F6A8049">
      <w:pPr>
        <w:pStyle w:val="3"/>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模块D：旅程三 - 诊断</w:t>
      </w:r>
      <w:r>
        <w:rPr>
          <w:rFonts w:hint="eastAsia" w:ascii="宋体" w:hAnsi="宋体" w:eastAsia="宋体" w:cs="宋体"/>
          <w:sz w:val="21"/>
          <w:szCs w:val="21"/>
        </w:rPr>
        <w:t xml:space="preserve"> </w:t>
      </w:r>
    </w:p>
    <w:p w14:paraId="12C28685">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D1. 多模式试卷/作业录入界面</w:t>
      </w:r>
    </w:p>
    <w:p w14:paraId="0770C1A4">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：我想分析我刚考完的试卷或作业，希望能方便地拍照上传，或者手动选择题目，让学伴帮我批改、分析。</w:t>
      </w:r>
    </w:p>
    <w:p w14:paraId="1923CEB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前端功能逻辑（对齐多模态感知服务）</w:t>
      </w:r>
      <w:r>
        <w:rPr>
          <w:rFonts w:hint="eastAsia" w:ascii="宋体" w:hAnsi="宋体" w:eastAsia="宋体" w:cs="宋体"/>
          <w:sz w:val="21"/>
          <w:szCs w:val="21"/>
        </w:rPr>
        <w:t>：</w:t>
      </w:r>
    </w:p>
    <w:p w14:paraId="2EA78BD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入口与引导</w:t>
      </w:r>
      <w:r>
        <w:rPr>
          <w:rFonts w:hint="eastAsia" w:ascii="宋体" w:hAnsi="宋体" w:eastAsia="宋体" w:cs="宋体"/>
          <w:sz w:val="21"/>
          <w:szCs w:val="21"/>
        </w:rPr>
        <w:t>：从导航进入“诊断”旅程，首屏清晰展示三种录入方式：</w:t>
      </w:r>
      <w:r>
        <w:rPr>
          <w:rStyle w:val="14"/>
          <w:rFonts w:hint="eastAsia" w:ascii="宋体" w:hAnsi="宋体" w:eastAsia="宋体" w:cs="宋体"/>
          <w:sz w:val="21"/>
          <w:szCs w:val="21"/>
        </w:rPr>
        <w:t>拍照上传</w:t>
      </w:r>
      <w:r>
        <w:rPr>
          <w:rFonts w:hint="eastAsia" w:ascii="宋体" w:hAnsi="宋体" w:eastAsia="宋体" w:cs="宋体"/>
          <w:sz w:val="21"/>
          <w:szCs w:val="21"/>
        </w:rPr>
        <w:t>、</w:t>
      </w:r>
      <w:r>
        <w:rPr>
          <w:rStyle w:val="14"/>
          <w:rFonts w:hint="eastAsia" w:ascii="宋体" w:hAnsi="宋体" w:eastAsia="宋体" w:cs="宋体"/>
          <w:sz w:val="21"/>
          <w:szCs w:val="21"/>
        </w:rPr>
        <w:t>从相册选择</w:t>
      </w:r>
      <w:r>
        <w:rPr>
          <w:rFonts w:hint="eastAsia" w:ascii="宋体" w:hAnsi="宋体" w:eastAsia="宋体" w:cs="宋体"/>
          <w:sz w:val="21"/>
          <w:szCs w:val="21"/>
        </w:rPr>
        <w:t>、</w:t>
      </w:r>
      <w:r>
        <w:rPr>
          <w:rStyle w:val="14"/>
          <w:rFonts w:hint="eastAsia" w:ascii="宋体" w:hAnsi="宋体" w:eastAsia="宋体" w:cs="宋体"/>
          <w:sz w:val="21"/>
          <w:szCs w:val="21"/>
        </w:rPr>
        <w:t>手动</w:t>
      </w:r>
      <w:r>
        <w:rPr>
          <w:rFonts w:hint="eastAsia" w:ascii="宋体" w:hAnsi="宋体" w:eastAsia="宋体" w:cs="宋体"/>
          <w:sz w:val="21"/>
          <w:szCs w:val="21"/>
        </w:rPr>
        <w:t>创建。</w:t>
      </w:r>
    </w:p>
    <w:p w14:paraId="400B812E">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拍照流程</w:t>
      </w:r>
      <w:r>
        <w:rPr>
          <w:rFonts w:hint="eastAsia" w:ascii="宋体" w:hAnsi="宋体" w:eastAsia="宋体" w:cs="宋体"/>
          <w:sz w:val="21"/>
          <w:szCs w:val="21"/>
        </w:rPr>
        <w:t>：</w:t>
      </w:r>
    </w:p>
    <w:p w14:paraId="140A9237">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调用设备摄像头，提供</w:t>
      </w:r>
      <w:r>
        <w:rPr>
          <w:rStyle w:val="13"/>
          <w:rFonts w:hint="eastAsia" w:ascii="宋体" w:hAnsi="宋体" w:eastAsia="宋体" w:cs="宋体"/>
          <w:sz w:val="21"/>
          <w:szCs w:val="21"/>
        </w:rPr>
        <w:t>辅助对焦框</w:t>
      </w:r>
      <w:r>
        <w:rPr>
          <w:rFonts w:hint="eastAsia" w:ascii="宋体" w:hAnsi="宋体" w:eastAsia="宋体" w:cs="宋体"/>
          <w:sz w:val="21"/>
          <w:szCs w:val="21"/>
        </w:rPr>
        <w:t>和提示（如“请将试卷置于框内”）。</w:t>
      </w:r>
    </w:p>
    <w:p w14:paraId="1729105D">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支持</w:t>
      </w:r>
      <w:r>
        <w:rPr>
          <w:rStyle w:val="13"/>
          <w:rFonts w:hint="eastAsia" w:ascii="宋体" w:hAnsi="宋体" w:eastAsia="宋体" w:cs="宋体"/>
          <w:sz w:val="21"/>
          <w:szCs w:val="21"/>
        </w:rPr>
        <w:t>单题拍摄</w:t>
      </w:r>
      <w:r>
        <w:rPr>
          <w:rFonts w:hint="eastAsia" w:ascii="宋体" w:hAnsi="宋体" w:eastAsia="宋体" w:cs="宋体"/>
          <w:sz w:val="21"/>
          <w:szCs w:val="21"/>
        </w:rPr>
        <w:t>与</w:t>
      </w:r>
      <w:r>
        <w:rPr>
          <w:rStyle w:val="13"/>
          <w:rFonts w:hint="eastAsia" w:ascii="宋体" w:hAnsi="宋体" w:eastAsia="宋体" w:cs="宋体"/>
          <w:sz w:val="21"/>
          <w:szCs w:val="21"/>
        </w:rPr>
        <w:t>整页连拍</w:t>
      </w:r>
      <w:r>
        <w:rPr>
          <w:rFonts w:hint="eastAsia" w:ascii="宋体" w:hAnsi="宋体" w:eastAsia="宋体" w:cs="宋体"/>
          <w:sz w:val="21"/>
          <w:szCs w:val="21"/>
        </w:rPr>
        <w:t>模式。连拍</w:t>
      </w:r>
      <w:r>
        <w:rPr>
          <w:rStyle w:val="14"/>
          <w:rFonts w:hint="eastAsia" w:ascii="宋体" w:hAnsi="宋体" w:eastAsia="宋体" w:cs="宋体"/>
          <w:sz w:val="21"/>
          <w:szCs w:val="21"/>
        </w:rPr>
        <w:t>模式</w:t>
      </w:r>
      <w:r>
        <w:rPr>
          <w:rFonts w:hint="eastAsia" w:ascii="宋体" w:hAnsi="宋体" w:eastAsia="宋体" w:cs="宋体"/>
          <w:sz w:val="21"/>
          <w:szCs w:val="21"/>
        </w:rPr>
        <w:t>下，自动拼接预览。</w:t>
      </w:r>
    </w:p>
    <w:p w14:paraId="76A4C26E">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拍摄后立即进行</w:t>
      </w:r>
      <w:r>
        <w:rPr>
          <w:rStyle w:val="13"/>
          <w:rFonts w:hint="eastAsia" w:ascii="宋体" w:hAnsi="宋体" w:eastAsia="宋体" w:cs="宋体"/>
          <w:sz w:val="21"/>
          <w:szCs w:val="21"/>
        </w:rPr>
        <w:t>本地预览</w:t>
      </w:r>
      <w:r>
        <w:rPr>
          <w:rFonts w:hint="eastAsia" w:ascii="宋体" w:hAnsi="宋体" w:eastAsia="宋体" w:cs="宋体"/>
          <w:sz w:val="21"/>
          <w:szCs w:val="21"/>
        </w:rPr>
        <w:t>，用户可确认、重拍或裁剪。</w:t>
      </w:r>
    </w:p>
    <w:p w14:paraId="484F90A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上传与处理状态</w:t>
      </w:r>
      <w:r>
        <w:rPr>
          <w:rFonts w:hint="eastAsia" w:ascii="宋体" w:hAnsi="宋体" w:eastAsia="宋体" w:cs="宋体"/>
          <w:sz w:val="21"/>
          <w:szCs w:val="21"/>
        </w:rPr>
        <w:t>：</w:t>
      </w:r>
    </w:p>
    <w:p w14:paraId="3E425213">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上传时显示进度，并提示“正在识别</w:t>
      </w:r>
      <w:r>
        <w:rPr>
          <w:rStyle w:val="14"/>
          <w:rFonts w:hint="eastAsia" w:ascii="宋体" w:hAnsi="宋体" w:eastAsia="宋体" w:cs="宋体"/>
          <w:sz w:val="21"/>
          <w:szCs w:val="21"/>
        </w:rPr>
        <w:t>题目</w:t>
      </w:r>
      <w:r>
        <w:rPr>
          <w:rFonts w:hint="eastAsia" w:ascii="宋体" w:hAnsi="宋体" w:eastAsia="宋体" w:cs="宋体"/>
          <w:sz w:val="21"/>
          <w:szCs w:val="21"/>
        </w:rPr>
        <w:t>与批改…”。</w:t>
      </w:r>
    </w:p>
    <w:p w14:paraId="20EF1C19">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调用后端</w:t>
      </w:r>
      <w:r>
        <w:rPr>
          <w:rStyle w:val="14"/>
          <w:rFonts w:hint="eastAsia" w:ascii="宋体" w:hAnsi="宋体" w:eastAsia="宋体" w:cs="宋体"/>
          <w:sz w:val="21"/>
          <w:szCs w:val="21"/>
        </w:rPr>
        <w:t>OCR</w:t>
      </w:r>
      <w:r>
        <w:rPr>
          <w:rFonts w:hint="eastAsia" w:ascii="宋体" w:hAnsi="宋体" w:eastAsia="宋体" w:cs="宋体"/>
          <w:sz w:val="21"/>
          <w:szCs w:val="21"/>
        </w:rPr>
        <w:t>与</w:t>
      </w:r>
      <w:r>
        <w:rPr>
          <w:rStyle w:val="14"/>
          <w:rFonts w:hint="eastAsia" w:ascii="宋体" w:hAnsi="宋体" w:eastAsia="宋体" w:cs="宋体"/>
          <w:sz w:val="21"/>
          <w:szCs w:val="21"/>
        </w:rPr>
        <w:t>批改服务</w:t>
      </w:r>
      <w:r>
        <w:rPr>
          <w:rFonts w:hint="eastAsia" w:ascii="宋体" w:hAnsi="宋体" w:eastAsia="宋体" w:cs="宋体"/>
          <w:sz w:val="21"/>
          <w:szCs w:val="21"/>
        </w:rPr>
        <w:t>，前端需处理</w:t>
      </w:r>
      <w:r>
        <w:rPr>
          <w:rStyle w:val="14"/>
          <w:rFonts w:hint="eastAsia" w:ascii="宋体" w:hAnsi="宋体" w:eastAsia="宋体" w:cs="宋体"/>
          <w:sz w:val="21"/>
          <w:szCs w:val="21"/>
        </w:rPr>
        <w:t>可能</w:t>
      </w:r>
      <w:r>
        <w:rPr>
          <w:rFonts w:hint="eastAsia" w:ascii="宋体" w:hAnsi="宋体" w:eastAsia="宋体" w:cs="宋体"/>
          <w:sz w:val="21"/>
          <w:szCs w:val="21"/>
        </w:rPr>
        <w:t>较长的处理时间，显示明确的等待状态（如预计剩余时间）。</w:t>
      </w:r>
    </w:p>
    <w:p w14:paraId="59476EF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关键接口调用</w:t>
      </w:r>
      <w:r>
        <w:rPr>
          <w:rFonts w:hint="eastAsia" w:ascii="宋体" w:hAnsi="宋体" w:eastAsia="宋体" w:cs="宋体"/>
          <w:sz w:val="21"/>
          <w:szCs w:val="21"/>
        </w:rPr>
        <w:t>：</w:t>
      </w:r>
    </w:p>
    <w:p w14:paraId="316CDDD8">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POST /api/v1/diagnosis/upload</w:t>
      </w:r>
      <w:r>
        <w:rPr>
          <w:rFonts w:hint="eastAsia" w:ascii="宋体" w:hAnsi="宋体" w:eastAsia="宋体" w:cs="宋体"/>
          <w:sz w:val="21"/>
          <w:szCs w:val="21"/>
        </w:rPr>
        <w:t>：上传图片文件，返回</w:t>
      </w:r>
      <w:r>
        <w:rPr>
          <w:rStyle w:val="14"/>
          <w:rFonts w:hint="eastAsia" w:ascii="宋体" w:hAnsi="宋体" w:eastAsia="宋体" w:cs="宋体"/>
          <w:sz w:val="21"/>
          <w:szCs w:val="21"/>
        </w:rPr>
        <w:t>task_id</w:t>
      </w:r>
      <w:r>
        <w:rPr>
          <w:rFonts w:hint="eastAsia" w:ascii="宋体" w:hAnsi="宋体" w:eastAsia="宋体" w:cs="宋体"/>
          <w:sz w:val="21"/>
          <w:szCs w:val="21"/>
        </w:rPr>
        <w:t>。</w:t>
      </w:r>
    </w:p>
    <w:p w14:paraId="68E50E80">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轮询或通过WebSocket订阅该</w:t>
      </w:r>
      <w:r>
        <w:rPr>
          <w:rStyle w:val="14"/>
          <w:rFonts w:hint="eastAsia" w:ascii="宋体" w:hAnsi="宋体" w:eastAsia="宋体" w:cs="宋体"/>
          <w:sz w:val="21"/>
          <w:szCs w:val="21"/>
        </w:rPr>
        <w:t>task_id</w:t>
      </w:r>
      <w:r>
        <w:rPr>
          <w:rFonts w:hint="eastAsia" w:ascii="宋体" w:hAnsi="宋体" w:eastAsia="宋体" w:cs="宋体"/>
          <w:sz w:val="21"/>
          <w:szCs w:val="21"/>
        </w:rPr>
        <w:t>的处理状态。</w:t>
      </w:r>
    </w:p>
    <w:p w14:paraId="2D5E6CA9">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45BB355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拍照界面友好，引导清晰。</w:t>
      </w:r>
    </w:p>
    <w:p w14:paraId="182A07C1">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上传过程有明确反馈，网络不佳时有重试机制。</w:t>
      </w:r>
    </w:p>
    <w:p w14:paraId="4F0B5EB2">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能正确接收并展示处理完成状态。</w:t>
      </w:r>
    </w:p>
    <w:p w14:paraId="4BEEECC6">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D2. 多维诊断报告可视化界面</w:t>
      </w:r>
    </w:p>
    <w:p w14:paraId="17C1FD0A">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：上传后，我想看到一份专业的报告，不只是分数，更要告诉我知识短板在哪里、为什么错、接下来该重点学什么。</w:t>
      </w:r>
    </w:p>
    <w:p w14:paraId="2191D34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前端功能逻辑（对齐创造与表达服务）</w:t>
      </w:r>
      <w:r>
        <w:rPr>
          <w:rFonts w:hint="eastAsia" w:ascii="宋体" w:hAnsi="宋体" w:eastAsia="宋体" w:cs="宋体"/>
          <w:sz w:val="21"/>
          <w:szCs w:val="21"/>
        </w:rPr>
        <w:t>：</w:t>
      </w:r>
    </w:p>
    <w:p w14:paraId="58C23C7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报告结构渲染</w:t>
      </w:r>
      <w:r>
        <w:rPr>
          <w:rFonts w:hint="eastAsia" w:ascii="宋体" w:hAnsi="宋体" w:eastAsia="宋体" w:cs="宋体"/>
          <w:sz w:val="21"/>
          <w:szCs w:val="21"/>
        </w:rPr>
        <w:t>：接收后端</w:t>
      </w:r>
      <w:r>
        <w:rPr>
          <w:rStyle w:val="14"/>
          <w:rFonts w:hint="eastAsia" w:ascii="宋体" w:hAnsi="宋体" w:eastAsia="宋体" w:cs="宋体"/>
          <w:sz w:val="21"/>
          <w:szCs w:val="21"/>
        </w:rPr>
        <w:t>创造与表达服务</w:t>
      </w:r>
      <w:r>
        <w:rPr>
          <w:rFonts w:hint="eastAsia" w:ascii="宋体" w:hAnsi="宋体" w:eastAsia="宋体" w:cs="宋体"/>
          <w:sz w:val="21"/>
          <w:szCs w:val="21"/>
        </w:rPr>
        <w:t>生成的诊断报告数据，报告包含：</w:t>
      </w:r>
    </w:p>
    <w:p w14:paraId="42A38943">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概览</w:t>
      </w:r>
      <w:r>
        <w:rPr>
          <w:rFonts w:hint="eastAsia" w:ascii="宋体" w:hAnsi="宋体" w:eastAsia="宋体" w:cs="宋体"/>
          <w:sz w:val="21"/>
          <w:szCs w:val="21"/>
        </w:rPr>
        <w:t>：总分、得分率、等级。</w:t>
      </w:r>
    </w:p>
    <w:p w14:paraId="1402B0C0">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知识点掌握热力图</w:t>
      </w:r>
      <w:r>
        <w:rPr>
          <w:rFonts w:hint="eastAsia" w:ascii="宋体" w:hAnsi="宋体" w:eastAsia="宋体" w:cs="宋体"/>
          <w:sz w:val="21"/>
          <w:szCs w:val="21"/>
        </w:rPr>
        <w:t>：以章节/知识点为维度，用颜色（红/黄/绿）直观表示掌握度。</w:t>
      </w:r>
    </w:p>
    <w:p w14:paraId="7A5C56D8">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能力维度雷达图</w:t>
      </w:r>
      <w:r>
        <w:rPr>
          <w:rFonts w:hint="eastAsia" w:ascii="宋体" w:hAnsi="宋体" w:eastAsia="宋体" w:cs="宋体"/>
          <w:sz w:val="21"/>
          <w:szCs w:val="21"/>
        </w:rPr>
        <w:t>：展示计算、逻</w:t>
      </w:r>
      <w:r>
        <w:rPr>
          <w:rStyle w:val="14"/>
          <w:rFonts w:hint="eastAsia" w:ascii="宋体" w:hAnsi="宋体" w:eastAsia="宋体" w:cs="宋体"/>
          <w:sz w:val="21"/>
          <w:szCs w:val="21"/>
        </w:rPr>
        <w:t>辑</w:t>
      </w:r>
      <w:r>
        <w:rPr>
          <w:rFonts w:hint="eastAsia" w:ascii="宋体" w:hAnsi="宋体" w:eastAsia="宋体" w:cs="宋体"/>
          <w:sz w:val="21"/>
          <w:szCs w:val="21"/>
        </w:rPr>
        <w:t>、</w:t>
      </w:r>
      <w:r>
        <w:rPr>
          <w:rStyle w:val="14"/>
          <w:rFonts w:hint="eastAsia" w:ascii="宋体" w:hAnsi="宋体" w:eastAsia="宋体" w:cs="宋体"/>
          <w:sz w:val="21"/>
          <w:szCs w:val="21"/>
        </w:rPr>
        <w:t>应用</w:t>
      </w:r>
      <w:r>
        <w:rPr>
          <w:rFonts w:hint="eastAsia" w:ascii="宋体" w:hAnsi="宋体" w:eastAsia="宋体" w:cs="宋体"/>
          <w:sz w:val="21"/>
          <w:szCs w:val="21"/>
        </w:rPr>
        <w:t>等能力的表现。</w:t>
      </w:r>
    </w:p>
    <w:p w14:paraId="78CAE60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典型错因分析</w:t>
      </w:r>
      <w:r>
        <w:rPr>
          <w:rFonts w:hint="eastAsia" w:ascii="宋体" w:hAnsi="宋体" w:eastAsia="宋体" w:cs="宋体"/>
          <w:sz w:val="21"/>
          <w:szCs w:val="21"/>
        </w:rPr>
        <w:t>：以标签云或列表展示高频错误类型。</w:t>
      </w:r>
    </w:p>
    <w:p w14:paraId="7B2A1545">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题目级详情</w:t>
      </w:r>
      <w:r>
        <w:rPr>
          <w:rFonts w:hint="eastAsia" w:ascii="宋体" w:hAnsi="宋体" w:eastAsia="宋体" w:cs="宋体"/>
          <w:sz w:val="21"/>
          <w:szCs w:val="21"/>
        </w:rPr>
        <w:t>：可展开查看每道题的作答、正确答案、解析。</w:t>
      </w:r>
    </w:p>
    <w:p w14:paraId="0940F5B6">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交互与</w:t>
      </w:r>
      <w:r>
        <w:rPr>
          <w:rStyle w:val="13"/>
          <w:rFonts w:hint="eastAsia" w:ascii="宋体" w:hAnsi="宋体" w:eastAsia="宋体" w:cs="宋体"/>
          <w:sz w:val="21"/>
          <w:szCs w:val="21"/>
          <w:lang w:val="en-US" w:eastAsia="zh-CN"/>
        </w:rPr>
        <w:t>下传</w:t>
      </w:r>
      <w:r>
        <w:rPr>
          <w:rFonts w:hint="eastAsia" w:ascii="宋体" w:hAnsi="宋体" w:eastAsia="宋体" w:cs="宋体"/>
          <w:sz w:val="21"/>
          <w:szCs w:val="21"/>
        </w:rPr>
        <w:t>：</w:t>
      </w:r>
    </w:p>
    <w:p w14:paraId="7F288244">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点击</w:t>
      </w:r>
      <w:r>
        <w:rPr>
          <w:rStyle w:val="13"/>
          <w:rFonts w:hint="eastAsia" w:ascii="宋体" w:hAnsi="宋体" w:eastAsia="宋体" w:cs="宋体"/>
          <w:sz w:val="21"/>
          <w:szCs w:val="21"/>
        </w:rPr>
        <w:t>热力图</w:t>
      </w:r>
      <w:r>
        <w:rPr>
          <w:rFonts w:hint="eastAsia" w:ascii="宋体" w:hAnsi="宋体" w:eastAsia="宋体" w:cs="宋体"/>
          <w:sz w:val="21"/>
          <w:szCs w:val="21"/>
        </w:rPr>
        <w:t>中的薄弱知识点，</w:t>
      </w:r>
      <w:r>
        <w:rPr>
          <w:rStyle w:val="14"/>
          <w:rFonts w:hint="eastAsia" w:ascii="宋体" w:hAnsi="宋体" w:eastAsia="宋体" w:cs="宋体"/>
          <w:sz w:val="21"/>
          <w:szCs w:val="21"/>
        </w:rPr>
        <w:t>下方</w:t>
      </w:r>
      <w:r>
        <w:rPr>
          <w:rFonts w:hint="eastAsia" w:ascii="宋体" w:hAnsi="宋体" w:eastAsia="宋体" w:cs="宋体"/>
          <w:sz w:val="21"/>
          <w:szCs w:val="21"/>
        </w:rPr>
        <w:t>联动筛选出</w:t>
      </w:r>
      <w:r>
        <w:rPr>
          <w:rStyle w:val="13"/>
          <w:rFonts w:hint="eastAsia" w:ascii="宋体" w:hAnsi="宋体" w:eastAsia="宋体" w:cs="宋体"/>
          <w:sz w:val="21"/>
          <w:szCs w:val="21"/>
        </w:rPr>
        <w:t>关联的错题列表</w:t>
      </w:r>
      <w:r>
        <w:rPr>
          <w:rFonts w:hint="eastAsia" w:ascii="宋体" w:hAnsi="宋体" w:eastAsia="宋体" w:cs="宋体"/>
          <w:sz w:val="21"/>
          <w:szCs w:val="21"/>
        </w:rPr>
        <w:t>。</w:t>
      </w:r>
    </w:p>
    <w:p w14:paraId="7F6A4D0A">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点击</w:t>
      </w:r>
      <w:r>
        <w:rPr>
          <w:rStyle w:val="13"/>
          <w:rFonts w:hint="eastAsia" w:ascii="宋体" w:hAnsi="宋体" w:eastAsia="宋体" w:cs="宋体"/>
          <w:sz w:val="21"/>
          <w:szCs w:val="21"/>
        </w:rPr>
        <w:t>错因标签</w:t>
      </w:r>
      <w:r>
        <w:rPr>
          <w:rFonts w:hint="eastAsia" w:ascii="宋体" w:hAnsi="宋体" w:eastAsia="宋体" w:cs="宋体"/>
          <w:sz w:val="21"/>
          <w:szCs w:val="21"/>
        </w:rPr>
        <w:t>，高亮所有属于此类错误的题目。</w:t>
      </w:r>
    </w:p>
    <w:p w14:paraId="17C42ADB">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在每个薄弱点或错题旁，提供“</w:t>
      </w:r>
      <w:r>
        <w:rPr>
          <w:rStyle w:val="13"/>
          <w:rFonts w:hint="eastAsia" w:ascii="宋体" w:hAnsi="宋体" w:eastAsia="宋体" w:cs="宋体"/>
          <w:sz w:val="21"/>
          <w:szCs w:val="21"/>
        </w:rPr>
        <w:t>针对此点立即学习</w:t>
      </w:r>
      <w:r>
        <w:rPr>
          <w:rFonts w:hint="eastAsia" w:ascii="宋体" w:hAnsi="宋体" w:eastAsia="宋体" w:cs="宋体"/>
          <w:sz w:val="21"/>
          <w:szCs w:val="21"/>
        </w:rPr>
        <w:t>”的快捷按钮。</w:t>
      </w:r>
    </w:p>
    <w:p w14:paraId="200ED28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w:t>
      </w:r>
      <w:r>
        <w:rPr>
          <w:rFonts w:hint="eastAsia" w:ascii="宋体" w:hAnsi="宋体" w:eastAsia="宋体" w:cs="宋体"/>
          <w:sz w:val="21"/>
          <w:szCs w:val="21"/>
        </w:rPr>
        <w:t>：</w:t>
      </w:r>
    </w:p>
    <w:p w14:paraId="59A1F98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快捷按钮点击后，应携带具体的</w:t>
      </w:r>
      <w:r>
        <w:rPr>
          <w:rStyle w:val="14"/>
          <w:rFonts w:hint="eastAsia" w:ascii="宋体" w:hAnsi="宋体" w:eastAsia="宋体" w:cs="宋体"/>
          <w:sz w:val="21"/>
          <w:szCs w:val="21"/>
        </w:rPr>
        <w:t>knowledge_point_id</w:t>
      </w:r>
      <w:r>
        <w:rPr>
          <w:rFonts w:hint="eastAsia" w:ascii="宋体" w:hAnsi="宋体" w:eastAsia="宋体" w:cs="宋体"/>
          <w:sz w:val="21"/>
          <w:szCs w:val="21"/>
        </w:rPr>
        <w:t>或</w:t>
      </w:r>
      <w:r>
        <w:rPr>
          <w:rStyle w:val="14"/>
          <w:rFonts w:hint="eastAsia" w:ascii="宋体" w:hAnsi="宋体" w:eastAsia="宋体" w:cs="宋体"/>
          <w:sz w:val="21"/>
          <w:szCs w:val="21"/>
        </w:rPr>
        <w:t>problem_type</w:t>
      </w:r>
      <w:r>
        <w:rPr>
          <w:rFonts w:hint="eastAsia" w:ascii="宋体" w:hAnsi="宋体" w:eastAsia="宋体" w:cs="宋体"/>
          <w:sz w:val="21"/>
          <w:szCs w:val="21"/>
        </w:rPr>
        <w:t>，跳转至</w:t>
      </w:r>
      <w:r>
        <w:rPr>
          <w:rStyle w:val="13"/>
          <w:rFonts w:hint="eastAsia" w:ascii="宋体" w:hAnsi="宋体" w:eastAsia="宋体" w:cs="宋体"/>
          <w:sz w:val="21"/>
          <w:szCs w:val="21"/>
        </w:rPr>
        <w:t>模块B2</w:t>
      </w:r>
      <w:r>
        <w:rPr>
          <w:rFonts w:hint="eastAsia" w:ascii="宋体" w:hAnsi="宋体" w:eastAsia="宋体" w:cs="宋体"/>
          <w:sz w:val="21"/>
          <w:szCs w:val="21"/>
        </w:rPr>
        <w:t>（解决方案生成），或直接调用规划引擎生成针对性任务。</w:t>
      </w:r>
    </w:p>
    <w:p w14:paraId="1D41E69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2749C089">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报告可视化清晰，图表加载流畅。</w:t>
      </w:r>
    </w:p>
    <w:p w14:paraId="2CCE811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交互下钻逻辑正确，反馈及时。</w:t>
      </w:r>
    </w:p>
    <w:p w14:paraId="0E6E5AD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从报告到生成学习计划的路径畅通。</w:t>
      </w:r>
    </w:p>
    <w:p w14:paraId="199ED13D">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D3. 诊断驱动的计划生成与调整界面</w:t>
      </w:r>
    </w:p>
    <w:p w14:paraId="413CBC54">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：看完报告，我希望能一键生成一个专门用来补这些短板的学习计划，或者把它合并到我现在的计划里。</w:t>
      </w:r>
    </w:p>
    <w:p w14:paraId="3E83908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前端功能逻辑（对齐决策与规划服务）</w:t>
      </w:r>
      <w:r>
        <w:rPr>
          <w:rFonts w:hint="eastAsia" w:ascii="宋体" w:hAnsi="宋体" w:eastAsia="宋体" w:cs="宋体"/>
          <w:sz w:val="21"/>
          <w:szCs w:val="21"/>
        </w:rPr>
        <w:t>：</w:t>
      </w:r>
    </w:p>
    <w:p w14:paraId="70C3DF4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计划建议呈现</w:t>
      </w:r>
      <w:r>
        <w:rPr>
          <w:rFonts w:hint="eastAsia" w:ascii="宋体" w:hAnsi="宋体" w:eastAsia="宋体" w:cs="宋体"/>
          <w:sz w:val="21"/>
          <w:szCs w:val="21"/>
        </w:rPr>
        <w:t>：在报告末尾，由</w:t>
      </w:r>
      <w:r>
        <w:rPr>
          <w:rStyle w:val="14"/>
          <w:rFonts w:hint="eastAsia" w:ascii="宋体" w:hAnsi="宋体" w:eastAsia="宋体" w:cs="宋体"/>
          <w:sz w:val="21"/>
          <w:szCs w:val="21"/>
        </w:rPr>
        <w:t>规划引擎</w:t>
      </w:r>
      <w:r>
        <w:rPr>
          <w:rFonts w:hint="eastAsia" w:ascii="宋体" w:hAnsi="宋体" w:eastAsia="宋体" w:cs="宋体"/>
          <w:sz w:val="21"/>
          <w:szCs w:val="21"/>
        </w:rPr>
        <w:t>生成一个</w:t>
      </w:r>
      <w:r>
        <w:rPr>
          <w:rStyle w:val="13"/>
          <w:rFonts w:hint="eastAsia" w:ascii="宋体" w:hAnsi="宋体" w:eastAsia="宋体" w:cs="宋体"/>
          <w:sz w:val="21"/>
          <w:szCs w:val="21"/>
        </w:rPr>
        <w:t>专项提升计划建议</w:t>
      </w:r>
      <w:r>
        <w:rPr>
          <w:rFonts w:hint="eastAsia" w:ascii="宋体" w:hAnsi="宋体" w:eastAsia="宋体" w:cs="宋体"/>
          <w:sz w:val="21"/>
          <w:szCs w:val="21"/>
        </w:rPr>
        <w:t>，以卡片形式呈现，包含目标、核心任务列表、预估总时长。</w:t>
      </w:r>
    </w:p>
    <w:p w14:paraId="5107C8D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用户决策</w:t>
      </w:r>
      <w:r>
        <w:rPr>
          <w:rFonts w:hint="eastAsia" w:ascii="宋体" w:hAnsi="宋体" w:eastAsia="宋体" w:cs="宋体"/>
          <w:sz w:val="21"/>
          <w:szCs w:val="21"/>
        </w:rPr>
        <w:t>：提供明确的决策按钮：</w:t>
      </w:r>
    </w:p>
    <w:p w14:paraId="456E1FFF">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替换当前计划</w:t>
      </w:r>
      <w:r>
        <w:rPr>
          <w:rFonts w:hint="eastAsia" w:ascii="宋体" w:hAnsi="宋体" w:eastAsia="宋体" w:cs="宋体"/>
          <w:sz w:val="21"/>
          <w:szCs w:val="21"/>
        </w:rPr>
        <w:t>：用新</w:t>
      </w:r>
      <w:r>
        <w:rPr>
          <w:rStyle w:val="14"/>
          <w:rFonts w:hint="eastAsia" w:ascii="宋体" w:hAnsi="宋体" w:eastAsia="宋体" w:cs="宋体"/>
          <w:sz w:val="21"/>
          <w:szCs w:val="21"/>
        </w:rPr>
        <w:t>计划</w:t>
      </w:r>
      <w:r>
        <w:rPr>
          <w:rFonts w:hint="eastAsia" w:ascii="宋体" w:hAnsi="宋体" w:eastAsia="宋体" w:cs="宋体"/>
          <w:sz w:val="21"/>
          <w:szCs w:val="21"/>
        </w:rPr>
        <w:t>完全替换旧计划。</w:t>
      </w:r>
    </w:p>
    <w:p w14:paraId="403AAD23">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合并到当前计划</w:t>
      </w:r>
      <w:r>
        <w:rPr>
          <w:rFonts w:hint="eastAsia" w:ascii="宋体" w:hAnsi="宋体" w:eastAsia="宋体" w:cs="宋体"/>
          <w:sz w:val="21"/>
          <w:szCs w:val="21"/>
        </w:rPr>
        <w:t>：将新</w:t>
      </w:r>
      <w:r>
        <w:rPr>
          <w:rStyle w:val="14"/>
          <w:rFonts w:hint="eastAsia" w:ascii="宋体" w:hAnsi="宋体" w:eastAsia="宋体" w:cs="宋体"/>
          <w:sz w:val="21"/>
          <w:szCs w:val="21"/>
        </w:rPr>
        <w:t>计划</w:t>
      </w:r>
      <w:r>
        <w:rPr>
          <w:rFonts w:hint="eastAsia" w:ascii="宋体" w:hAnsi="宋体" w:eastAsia="宋体" w:cs="宋体"/>
          <w:sz w:val="21"/>
          <w:szCs w:val="21"/>
        </w:rPr>
        <w:t>的任务插入现有计划中。</w:t>
      </w:r>
    </w:p>
    <w:p w14:paraId="44620970">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暂不安排</w:t>
      </w:r>
      <w:r>
        <w:rPr>
          <w:rFonts w:hint="eastAsia" w:ascii="宋体" w:hAnsi="宋体" w:eastAsia="宋体" w:cs="宋体"/>
          <w:sz w:val="21"/>
          <w:szCs w:val="21"/>
        </w:rPr>
        <w:t>：仅保存报告，暂不生成计划。</w:t>
      </w:r>
    </w:p>
    <w:p w14:paraId="74CC270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计划执行</w:t>
      </w:r>
      <w:r>
        <w:rPr>
          <w:rFonts w:hint="eastAsia" w:ascii="宋体" w:hAnsi="宋体" w:eastAsia="宋体" w:cs="宋体"/>
          <w:sz w:val="21"/>
          <w:szCs w:val="21"/>
        </w:rPr>
        <w:t>：用户确认后，调用接口生成或更新计划，并可直接导航至</w:t>
      </w:r>
      <w:r>
        <w:rPr>
          <w:rStyle w:val="14"/>
          <w:rFonts w:hint="eastAsia" w:ascii="宋体" w:hAnsi="宋体" w:eastAsia="宋体" w:cs="宋体"/>
          <w:sz w:val="21"/>
          <w:szCs w:val="21"/>
        </w:rPr>
        <w:t>旅程二</w:t>
      </w:r>
      <w:r>
        <w:rPr>
          <w:rFonts w:hint="eastAsia" w:ascii="宋体" w:hAnsi="宋体" w:eastAsia="宋体" w:cs="宋体"/>
          <w:sz w:val="21"/>
          <w:szCs w:val="21"/>
        </w:rPr>
        <w:t>的任务列表页，其中新增的任务应被高亮显示。</w:t>
      </w:r>
    </w:p>
    <w:p w14:paraId="7462189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333680D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计划生成建议清晰易懂。</w:t>
      </w:r>
    </w:p>
    <w:p w14:paraId="69F08AB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计划合并或替换后，用户能在任务列表中立即看到变化。</w:t>
      </w:r>
    </w:p>
    <w:p w14:paraId="6D67EF47">
      <w:pPr>
        <w:pStyle w:val="3"/>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模块E：旅程四 - 自由聊</w:t>
      </w:r>
    </w:p>
    <w:p w14:paraId="7DD154AB">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E1. 开放域对话界面</w:t>
      </w:r>
    </w:p>
    <w:p w14:paraId="3B52A48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：我有个突发奇想的问题，或者就是想和学伴聊聊学习感受，希望它能理解并认真回应我，而不是用一句“我不明白”打发我。</w:t>
      </w:r>
    </w:p>
    <w:p w14:paraId="4868EB9A">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前端功能逻辑（对齐感知与理解、对话引擎）</w:t>
      </w:r>
      <w:r>
        <w:rPr>
          <w:rFonts w:hint="eastAsia" w:ascii="宋体" w:hAnsi="宋体" w:eastAsia="宋体" w:cs="宋体"/>
          <w:sz w:val="21"/>
          <w:szCs w:val="21"/>
        </w:rPr>
        <w:t>：</w:t>
      </w:r>
    </w:p>
    <w:p w14:paraId="24DD5DB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界面设计</w:t>
      </w:r>
      <w:r>
        <w:rPr>
          <w:rFonts w:hint="eastAsia" w:ascii="宋体" w:hAnsi="宋体" w:eastAsia="宋体" w:cs="宋体"/>
          <w:sz w:val="21"/>
          <w:szCs w:val="21"/>
        </w:rPr>
        <w:t>：极简的聊天界面，上方为对话流，下方为输入框和语音按钮。突出</w:t>
      </w:r>
      <w:r>
        <w:rPr>
          <w:rStyle w:val="13"/>
          <w:rFonts w:hint="eastAsia" w:ascii="宋体" w:hAnsi="宋体" w:eastAsia="宋体" w:cs="宋体"/>
          <w:sz w:val="21"/>
          <w:szCs w:val="21"/>
        </w:rPr>
        <w:t>对话的即时性与亲和力</w:t>
      </w:r>
      <w:r>
        <w:rPr>
          <w:rFonts w:hint="eastAsia" w:ascii="宋体" w:hAnsi="宋体" w:eastAsia="宋体" w:cs="宋体"/>
          <w:sz w:val="21"/>
          <w:szCs w:val="21"/>
        </w:rPr>
        <w:t>。</w:t>
      </w:r>
    </w:p>
    <w:p w14:paraId="13819DF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对话处理</w:t>
      </w:r>
      <w:r>
        <w:rPr>
          <w:rFonts w:hint="eastAsia" w:ascii="宋体" w:hAnsi="宋体" w:eastAsia="宋体" w:cs="宋体"/>
          <w:sz w:val="21"/>
          <w:szCs w:val="21"/>
        </w:rPr>
        <w:t>：</w:t>
      </w:r>
    </w:p>
    <w:p w14:paraId="6BE8C1E3">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用户输入后，调用</w:t>
      </w:r>
      <w:r>
        <w:rPr>
          <w:rStyle w:val="14"/>
          <w:rFonts w:hint="eastAsia" w:ascii="宋体" w:hAnsi="宋体" w:eastAsia="宋体" w:cs="宋体"/>
          <w:sz w:val="21"/>
          <w:szCs w:val="21"/>
        </w:rPr>
        <w:t>感知与理解服务</w:t>
      </w:r>
      <w:r>
        <w:rPr>
          <w:rFonts w:hint="eastAsia" w:ascii="宋体" w:hAnsi="宋体" w:eastAsia="宋体" w:cs="宋体"/>
          <w:sz w:val="21"/>
          <w:szCs w:val="21"/>
        </w:rPr>
        <w:t>（</w:t>
      </w:r>
      <w:r>
        <w:rPr>
          <w:rStyle w:val="14"/>
          <w:rFonts w:hint="eastAsia" w:ascii="宋体" w:hAnsi="宋体" w:eastAsia="宋体" w:cs="宋体"/>
          <w:sz w:val="21"/>
          <w:szCs w:val="21"/>
        </w:rPr>
        <w:t>POST /v1/understand</w:t>
      </w:r>
      <w:r>
        <w:rPr>
          <w:rFonts w:hint="eastAsia" w:ascii="宋体" w:hAnsi="宋体" w:eastAsia="宋体" w:cs="宋体"/>
          <w:sz w:val="21"/>
          <w:szCs w:val="21"/>
        </w:rPr>
        <w:t>），但</w:t>
      </w:r>
      <w:r>
        <w:rPr>
          <w:rStyle w:val="14"/>
          <w:rFonts w:hint="eastAsia" w:ascii="宋体" w:hAnsi="宋体" w:eastAsia="宋体" w:cs="宋体"/>
          <w:sz w:val="21"/>
          <w:szCs w:val="21"/>
        </w:rPr>
        <w:t>journey</w:t>
      </w:r>
      <w:r>
        <w:rPr>
          <w:rFonts w:hint="eastAsia" w:ascii="宋体" w:hAnsi="宋体" w:eastAsia="宋体" w:cs="宋体"/>
          <w:sz w:val="21"/>
          <w:szCs w:val="21"/>
        </w:rPr>
        <w:t>参数为</w:t>
      </w:r>
      <w:r>
        <w:rPr>
          <w:rStyle w:val="14"/>
          <w:rFonts w:hint="eastAsia" w:ascii="宋体" w:hAnsi="宋体" w:eastAsia="宋体" w:cs="宋体"/>
          <w:sz w:val="21"/>
          <w:szCs w:val="21"/>
        </w:rPr>
        <w:t>FREE_CHAT</w:t>
      </w:r>
      <w:r>
        <w:rPr>
          <w:rFonts w:hint="eastAsia" w:ascii="宋体" w:hAnsi="宋体" w:eastAsia="宋体" w:cs="宋体"/>
          <w:sz w:val="21"/>
          <w:szCs w:val="21"/>
        </w:rPr>
        <w:t>。</w:t>
      </w:r>
    </w:p>
    <w:p w14:paraId="2BF3F8B6">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服务将识别用户意图是</w:t>
      </w:r>
      <w:r>
        <w:rPr>
          <w:rStyle w:val="13"/>
          <w:rFonts w:hint="eastAsia" w:ascii="宋体" w:hAnsi="宋体" w:eastAsia="宋体" w:cs="宋体"/>
          <w:sz w:val="21"/>
          <w:szCs w:val="21"/>
        </w:rPr>
        <w:t>知识问答</w:t>
      </w:r>
      <w:r>
        <w:rPr>
          <w:rFonts w:hint="eastAsia" w:ascii="宋体" w:hAnsi="宋体" w:eastAsia="宋体" w:cs="宋体"/>
          <w:sz w:val="21"/>
          <w:szCs w:val="21"/>
        </w:rPr>
        <w:t>、</w:t>
      </w:r>
      <w:r>
        <w:rPr>
          <w:rStyle w:val="13"/>
          <w:rFonts w:hint="eastAsia" w:ascii="宋体" w:hAnsi="宋体" w:eastAsia="宋体" w:cs="宋体"/>
          <w:sz w:val="21"/>
          <w:szCs w:val="21"/>
        </w:rPr>
        <w:t>学习咨询</w:t>
      </w:r>
      <w:r>
        <w:rPr>
          <w:rFonts w:hint="eastAsia" w:ascii="宋体" w:hAnsi="宋体" w:eastAsia="宋体" w:cs="宋体"/>
          <w:sz w:val="21"/>
          <w:szCs w:val="21"/>
        </w:rPr>
        <w:t>、</w:t>
      </w:r>
      <w:r>
        <w:rPr>
          <w:rStyle w:val="13"/>
          <w:rFonts w:hint="eastAsia" w:ascii="宋体" w:hAnsi="宋体" w:eastAsia="宋体" w:cs="宋体"/>
          <w:sz w:val="21"/>
          <w:szCs w:val="21"/>
        </w:rPr>
        <w:t>情感表达</w:t>
      </w:r>
      <w:r>
        <w:rPr>
          <w:rFonts w:hint="eastAsia" w:ascii="宋体" w:hAnsi="宋体" w:eastAsia="宋体" w:cs="宋体"/>
          <w:sz w:val="21"/>
          <w:szCs w:val="21"/>
        </w:rPr>
        <w:t>还是</w:t>
      </w:r>
      <w:r>
        <w:rPr>
          <w:rStyle w:val="13"/>
          <w:rFonts w:hint="eastAsia" w:ascii="宋体" w:hAnsi="宋体" w:eastAsia="宋体" w:cs="宋体"/>
          <w:sz w:val="21"/>
          <w:szCs w:val="21"/>
        </w:rPr>
        <w:t>功能请求</w:t>
      </w:r>
      <w:r>
        <w:rPr>
          <w:rFonts w:hint="eastAsia" w:ascii="宋体" w:hAnsi="宋体" w:eastAsia="宋体" w:cs="宋体"/>
          <w:sz w:val="21"/>
          <w:szCs w:val="21"/>
        </w:rPr>
        <w:t>。</w:t>
      </w:r>
    </w:p>
    <w:p w14:paraId="5CD4B88D">
      <w:pPr>
        <w:pStyle w:val="9"/>
        <w:keepNext w:val="0"/>
        <w:keepLines w:val="0"/>
        <w:widowControl/>
        <w:numPr>
          <w:ilvl w:val="0"/>
          <w:numId w:val="6"/>
        </w:numPr>
        <w:suppressLineNumbers w:val="0"/>
        <w:ind w:left="1260" w:leftChars="0" w:hanging="420" w:firstLineChars="0"/>
        <w:rPr>
          <w:rFonts w:hint="eastAsia" w:ascii="宋体" w:hAnsi="宋体" w:eastAsia="宋体" w:cs="宋体"/>
          <w:sz w:val="21"/>
          <w:szCs w:val="21"/>
        </w:rPr>
      </w:pPr>
      <w:r>
        <w:rPr>
          <w:rFonts w:hint="eastAsia" w:ascii="宋体" w:hAnsi="宋体" w:eastAsia="宋体" w:cs="宋体"/>
          <w:sz w:val="21"/>
          <w:szCs w:val="21"/>
        </w:rPr>
        <w:t>前端根据意图，渲染不同类型的学伴回复：知识答案、建议、共情话语或引导卡片。</w:t>
      </w:r>
    </w:p>
    <w:p w14:paraId="1D4ACB48">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3895928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对话响应迅速（P95 &lt; 2秒）。</w:t>
      </w:r>
    </w:p>
    <w:p w14:paraId="2CCF04D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回复内容符合“学伴”人格设定（专业、友善、鼓励）。</w:t>
      </w:r>
    </w:p>
    <w:p w14:paraId="5C33B44B">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E2. 意图路由与智能旅程引导</w:t>
      </w:r>
    </w:p>
    <w:p w14:paraId="29CFEF14">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用户故事</w:t>
      </w:r>
      <w:r>
        <w:rPr>
          <w:rFonts w:hint="eastAsia" w:ascii="宋体" w:hAnsi="宋体" w:eastAsia="宋体" w:cs="宋体"/>
          <w:sz w:val="21"/>
          <w:szCs w:val="21"/>
        </w:rPr>
        <w:t>：在聊天中，如果我的问题其实需要一个系统性的学习方案，学伴应该能发现并建议我转到更合适的“复盘”或“练习”模式。</w:t>
      </w:r>
    </w:p>
    <w:p w14:paraId="12EA4AA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前端功能逻辑（对齐PIOPPE引擎）</w:t>
      </w:r>
      <w:r>
        <w:rPr>
          <w:rFonts w:hint="eastAsia" w:ascii="宋体" w:hAnsi="宋体" w:eastAsia="宋体" w:cs="宋体"/>
          <w:sz w:val="21"/>
          <w:szCs w:val="21"/>
        </w:rPr>
        <w:t>：</w:t>
      </w:r>
    </w:p>
    <w:p w14:paraId="7DBE4CA8">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意图识别与路由</w:t>
      </w:r>
      <w:r>
        <w:rPr>
          <w:rFonts w:hint="eastAsia" w:ascii="宋体" w:hAnsi="宋体" w:eastAsia="宋体" w:cs="宋体"/>
          <w:sz w:val="21"/>
          <w:szCs w:val="21"/>
        </w:rPr>
        <w:t>：当感知</w:t>
      </w:r>
      <w:r>
        <w:rPr>
          <w:rStyle w:val="14"/>
          <w:rFonts w:hint="eastAsia" w:ascii="宋体" w:hAnsi="宋体" w:eastAsia="宋体" w:cs="宋体"/>
          <w:sz w:val="21"/>
          <w:szCs w:val="21"/>
        </w:rPr>
        <w:t>与理解服务</w:t>
      </w:r>
      <w:r>
        <w:rPr>
          <w:rFonts w:hint="eastAsia" w:ascii="宋体" w:hAnsi="宋体" w:eastAsia="宋体" w:cs="宋体"/>
          <w:sz w:val="21"/>
          <w:szCs w:val="21"/>
        </w:rPr>
        <w:t>返回的意图中置信度较高地指向一个可被</w:t>
      </w:r>
      <w:r>
        <w:rPr>
          <w:rStyle w:val="14"/>
          <w:rFonts w:hint="eastAsia" w:ascii="宋体" w:hAnsi="宋体" w:eastAsia="宋体" w:cs="宋体"/>
          <w:sz w:val="21"/>
          <w:szCs w:val="21"/>
        </w:rPr>
        <w:t>旅程一</w:t>
      </w:r>
      <w:r>
        <w:rPr>
          <w:rFonts w:hint="eastAsia" w:ascii="宋体" w:hAnsi="宋体" w:eastAsia="宋体" w:cs="宋体"/>
          <w:sz w:val="21"/>
          <w:szCs w:val="21"/>
        </w:rPr>
        <w:t>或</w:t>
      </w:r>
      <w:r>
        <w:rPr>
          <w:rStyle w:val="14"/>
          <w:rFonts w:hint="eastAsia" w:ascii="宋体" w:hAnsi="宋体" w:eastAsia="宋体" w:cs="宋体"/>
          <w:sz w:val="21"/>
          <w:szCs w:val="21"/>
        </w:rPr>
        <w:t>旅程二</w:t>
      </w:r>
      <w:r>
        <w:rPr>
          <w:rFonts w:hint="eastAsia" w:ascii="宋体" w:hAnsi="宋体" w:eastAsia="宋体" w:cs="宋体"/>
          <w:sz w:val="21"/>
          <w:szCs w:val="21"/>
        </w:rPr>
        <w:t>解决的需求时（如“我想做点对数函数的题”），</w:t>
      </w:r>
      <w:r>
        <w:rPr>
          <w:rStyle w:val="14"/>
          <w:rFonts w:hint="eastAsia" w:ascii="宋体" w:hAnsi="宋体" w:eastAsia="宋体" w:cs="宋体"/>
          <w:sz w:val="21"/>
          <w:szCs w:val="21"/>
        </w:rPr>
        <w:t>PIOPPE引擎</w:t>
      </w:r>
      <w:r>
        <w:rPr>
          <w:rFonts w:hint="eastAsia" w:ascii="宋体" w:hAnsi="宋体" w:eastAsia="宋体" w:cs="宋体"/>
          <w:sz w:val="21"/>
          <w:szCs w:val="21"/>
        </w:rPr>
        <w:t>会生成一个介入指令。</w:t>
      </w:r>
    </w:p>
    <w:p w14:paraId="79F0F748">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引导渲染</w:t>
      </w:r>
      <w:r>
        <w:rPr>
          <w:rFonts w:hint="eastAsia" w:ascii="宋体" w:hAnsi="宋体" w:eastAsia="宋体" w:cs="宋体"/>
          <w:sz w:val="21"/>
          <w:szCs w:val="21"/>
        </w:rPr>
        <w:t>：前端收到指令后，在对话流中插入一个</w:t>
      </w:r>
      <w:r>
        <w:rPr>
          <w:rStyle w:val="13"/>
          <w:rFonts w:hint="eastAsia" w:ascii="宋体" w:hAnsi="宋体" w:eastAsia="宋体" w:cs="宋体"/>
          <w:sz w:val="21"/>
          <w:szCs w:val="21"/>
        </w:rPr>
        <w:t>特殊的学伴消息气泡</w:t>
      </w:r>
      <w:r>
        <w:rPr>
          <w:rFonts w:hint="eastAsia" w:ascii="宋体" w:hAnsi="宋体" w:eastAsia="宋体" w:cs="宋体"/>
          <w:sz w:val="21"/>
          <w:szCs w:val="21"/>
        </w:rPr>
        <w:t>，内容为：“这听起来是个很好的学习点！我们要不要把它记下来，在‘每日复盘’里详细规划一下？” 并附带</w:t>
      </w:r>
      <w:r>
        <w:rPr>
          <w:rStyle w:val="14"/>
          <w:rFonts w:hint="eastAsia" w:ascii="宋体" w:hAnsi="宋体" w:eastAsia="宋体" w:cs="宋体"/>
          <w:sz w:val="21"/>
          <w:szCs w:val="21"/>
        </w:rPr>
        <w:t>[去复盘]</w:t>
      </w:r>
      <w:r>
        <w:rPr>
          <w:rFonts w:hint="eastAsia" w:ascii="宋体" w:hAnsi="宋体" w:eastAsia="宋体" w:cs="宋体"/>
          <w:sz w:val="21"/>
          <w:szCs w:val="21"/>
        </w:rPr>
        <w:t>和</w:t>
      </w:r>
      <w:r>
        <w:rPr>
          <w:rStyle w:val="14"/>
          <w:rFonts w:hint="eastAsia" w:ascii="宋体" w:hAnsi="宋体" w:eastAsia="宋体" w:cs="宋体"/>
          <w:sz w:val="21"/>
          <w:szCs w:val="21"/>
        </w:rPr>
        <w:t>[继续聊]</w:t>
      </w:r>
      <w:r>
        <w:rPr>
          <w:rFonts w:hint="eastAsia" w:ascii="宋体" w:hAnsi="宋体" w:eastAsia="宋体" w:cs="宋体"/>
          <w:sz w:val="21"/>
          <w:szCs w:val="21"/>
        </w:rPr>
        <w:t>按钮。</w:t>
      </w:r>
    </w:p>
    <w:p w14:paraId="51055E8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导航</w:t>
      </w:r>
      <w:r>
        <w:rPr>
          <w:rFonts w:hint="eastAsia" w:ascii="宋体" w:hAnsi="宋体" w:eastAsia="宋体" w:cs="宋体"/>
          <w:sz w:val="21"/>
          <w:szCs w:val="21"/>
        </w:rPr>
        <w:t>：用户点击</w:t>
      </w:r>
      <w:r>
        <w:rPr>
          <w:rStyle w:val="14"/>
          <w:rFonts w:hint="eastAsia" w:ascii="宋体" w:hAnsi="宋体" w:eastAsia="宋体" w:cs="宋体"/>
          <w:sz w:val="21"/>
          <w:szCs w:val="21"/>
        </w:rPr>
        <w:t>[去复盘]</w:t>
      </w:r>
      <w:r>
        <w:rPr>
          <w:rFonts w:hint="eastAsia" w:ascii="宋体" w:hAnsi="宋体" w:eastAsia="宋体" w:cs="宋体"/>
          <w:sz w:val="21"/>
          <w:szCs w:val="21"/>
        </w:rPr>
        <w:t>，前端将当前聊天的关键信息（如“对数函数”）作为上下文，携带参数导航至</w:t>
      </w:r>
      <w:r>
        <w:rPr>
          <w:rStyle w:val="14"/>
          <w:rFonts w:hint="eastAsia" w:ascii="宋体" w:hAnsi="宋体" w:eastAsia="宋体" w:cs="宋体"/>
          <w:sz w:val="21"/>
          <w:szCs w:val="21"/>
        </w:rPr>
        <w:t>旅程一</w:t>
      </w:r>
      <w:r>
        <w:rPr>
          <w:rFonts w:hint="eastAsia" w:ascii="宋体" w:hAnsi="宋体" w:eastAsia="宋体" w:cs="宋体"/>
          <w:sz w:val="21"/>
          <w:szCs w:val="21"/>
        </w:rPr>
        <w:t>的日清界面，并自动开启一个新问题线程。</w:t>
      </w:r>
    </w:p>
    <w:p w14:paraId="6A7DE11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验收标准</w:t>
      </w:r>
      <w:r>
        <w:rPr>
          <w:rFonts w:hint="eastAsia" w:ascii="宋体" w:hAnsi="宋体" w:eastAsia="宋体" w:cs="宋体"/>
          <w:sz w:val="21"/>
          <w:szCs w:val="21"/>
        </w:rPr>
        <w:t>：</w:t>
      </w:r>
    </w:p>
    <w:p w14:paraId="58E1C651">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旅程引导自然，不显得生硬或打断。</w:t>
      </w:r>
    </w:p>
    <w:p w14:paraId="1FC41EE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上下文携带准确，用户进入新旅程后能无缝衔接。</w:t>
      </w:r>
    </w:p>
    <w:p w14:paraId="0E98CEE8">
      <w:pPr>
        <w:pStyle w:val="2"/>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cs="宋体"/>
          <w:b/>
          <w:sz w:val="21"/>
          <w:szCs w:val="21"/>
          <w:lang w:val="en-US" w:eastAsia="zh-CN"/>
        </w:rPr>
        <w:t>五</w:t>
      </w:r>
      <w:r>
        <w:rPr>
          <w:rStyle w:val="13"/>
          <w:rFonts w:hint="eastAsia" w:ascii="宋体" w:hAnsi="宋体" w:eastAsia="宋体" w:cs="宋体"/>
          <w:b/>
          <w:sz w:val="21"/>
          <w:szCs w:val="21"/>
        </w:rPr>
        <w:t>章：前端界面原型与交互原型图（先进架构对齐版）</w:t>
      </w:r>
      <w:r>
        <w:rPr>
          <w:rFonts w:hint="eastAsia" w:ascii="宋体" w:hAnsi="宋体" w:eastAsia="宋体" w:cs="宋体"/>
          <w:sz w:val="21"/>
          <w:szCs w:val="21"/>
        </w:rPr>
        <w:t xml:space="preserve"> </w:t>
      </w:r>
    </w:p>
    <w:p w14:paraId="2745CF1D">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本章将</w:t>
      </w:r>
      <w:r>
        <w:rPr>
          <w:rStyle w:val="13"/>
          <w:rFonts w:hint="eastAsia" w:ascii="宋体" w:hAnsi="宋体" w:eastAsia="宋体" w:cs="宋体"/>
          <w:sz w:val="21"/>
          <w:szCs w:val="21"/>
        </w:rPr>
        <w:t>前端功能逻辑</w:t>
      </w:r>
      <w:r>
        <w:rPr>
          <w:rFonts w:hint="eastAsia" w:ascii="宋体" w:hAnsi="宋体" w:eastAsia="宋体" w:cs="宋体"/>
          <w:sz w:val="21"/>
          <w:szCs w:val="21"/>
        </w:rPr>
        <w:t>转化为具体的、可执行的高保真线框图和交互状态图。</w:t>
      </w:r>
      <w:r>
        <w:rPr>
          <w:rFonts w:hint="eastAsia" w:ascii="宋体" w:hAnsi="宋体" w:eastAsia="宋体" w:cs="宋体"/>
          <w:sz w:val="21"/>
          <w:szCs w:val="21"/>
          <w:lang w:val="en-US" w:eastAsia="zh-CN"/>
        </w:rPr>
        <w:t>先</w:t>
      </w:r>
      <w:r>
        <w:rPr>
          <w:rFonts w:hint="eastAsia" w:ascii="宋体" w:hAnsi="宋体" w:eastAsia="宋体" w:cs="宋体"/>
          <w:sz w:val="21"/>
          <w:szCs w:val="21"/>
        </w:rPr>
        <w:t>聚焦于</w:t>
      </w:r>
      <w:r>
        <w:rPr>
          <w:rStyle w:val="13"/>
          <w:rFonts w:hint="eastAsia" w:ascii="宋体" w:hAnsi="宋体" w:eastAsia="宋体" w:cs="宋体"/>
          <w:sz w:val="21"/>
          <w:szCs w:val="21"/>
        </w:rPr>
        <w:t>旅程一：日清</w:t>
      </w:r>
      <w:r>
        <w:rPr>
          <w:rFonts w:hint="eastAsia" w:ascii="宋体" w:hAnsi="宋体" w:eastAsia="宋体" w:cs="宋体"/>
          <w:sz w:val="21"/>
          <w:szCs w:val="21"/>
        </w:rPr>
        <w:t>和</w:t>
      </w:r>
      <w:r>
        <w:rPr>
          <w:rStyle w:val="13"/>
          <w:rFonts w:hint="eastAsia" w:ascii="宋体" w:hAnsi="宋体" w:eastAsia="宋体" w:cs="宋体"/>
          <w:sz w:val="21"/>
          <w:szCs w:val="21"/>
        </w:rPr>
        <w:t>旅程二：执行</w:t>
      </w:r>
      <w:r>
        <w:rPr>
          <w:rFonts w:hint="eastAsia" w:ascii="宋体" w:hAnsi="宋体" w:eastAsia="宋体" w:cs="宋体"/>
          <w:sz w:val="21"/>
          <w:szCs w:val="21"/>
        </w:rPr>
        <w:t>的核心界面，确保每一处设计都精确映射到后端智能体（感知、决策、创造）的服务契约与数据流，并体现“对话驱动、状态显性、多模态响应”的设计原则。</w:t>
      </w:r>
    </w:p>
    <w:p w14:paraId="34426513">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5</w:t>
      </w:r>
      <w:r>
        <w:rPr>
          <w:rStyle w:val="13"/>
          <w:rFonts w:hint="eastAsia" w:ascii="宋体" w:hAnsi="宋体" w:eastAsia="宋体" w:cs="宋体"/>
          <w:b/>
          <w:sz w:val="21"/>
          <w:szCs w:val="21"/>
        </w:rPr>
        <w:t>.1 设计原则与响应式规范（整合版）</w:t>
      </w:r>
      <w:r>
        <w:rPr>
          <w:rFonts w:hint="eastAsia" w:ascii="宋体" w:hAnsi="宋体" w:eastAsia="宋体" w:cs="宋体"/>
          <w:sz w:val="21"/>
          <w:szCs w:val="21"/>
        </w:rPr>
        <w:t xml:space="preserve"> </w:t>
      </w:r>
    </w:p>
    <w:p w14:paraId="053B78AB">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对话驱动布局</w:t>
      </w:r>
      <w:r>
        <w:rPr>
          <w:rFonts w:hint="eastAsia" w:ascii="宋体" w:hAnsi="宋体" w:eastAsia="宋体" w:cs="宋体"/>
          <w:sz w:val="21"/>
          <w:szCs w:val="21"/>
        </w:rPr>
        <w:t>：界面以对话流为骨架，其他功能（如任务列表、控制面板）作为对话的上下文或附属面板存在。</w:t>
      </w:r>
    </w:p>
    <w:p w14:paraId="177D37B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状态显性化</w:t>
      </w:r>
      <w:r>
        <w:rPr>
          <w:rFonts w:hint="eastAsia" w:ascii="宋体" w:hAnsi="宋体" w:eastAsia="宋体" w:cs="宋体"/>
          <w:sz w:val="21"/>
          <w:szCs w:val="21"/>
        </w:rPr>
        <w:t>：智能体的内部状态（如“生成中”、“决策建议”）必须在界面有清晰、友好的视觉反馈。</w:t>
      </w:r>
    </w:p>
    <w:p w14:paraId="758FBB3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多模态响应区域</w:t>
      </w:r>
      <w:r>
        <w:rPr>
          <w:rFonts w:hint="eastAsia" w:ascii="宋体" w:hAnsi="宋体" w:eastAsia="宋体" w:cs="宋体"/>
          <w:sz w:val="21"/>
          <w:szCs w:val="21"/>
        </w:rPr>
        <w:t>：为AI生成的文本、语音、图像、交互式控件预留统一的渲染区域，并定义一致的交互模式。</w:t>
      </w:r>
    </w:p>
    <w:p w14:paraId="0990246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响应式断点</w:t>
      </w:r>
      <w:r>
        <w:rPr>
          <w:rFonts w:hint="eastAsia" w:ascii="宋体" w:hAnsi="宋体" w:eastAsia="宋体" w:cs="宋体"/>
          <w:sz w:val="21"/>
          <w:szCs w:val="21"/>
        </w:rPr>
        <w:t>：</w:t>
      </w:r>
    </w:p>
    <w:p w14:paraId="46026D7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桌面/平板（宽度 ≥ 768px）</w:t>
      </w:r>
      <w:r>
        <w:rPr>
          <w:rFonts w:hint="eastAsia" w:ascii="宋体" w:hAnsi="宋体" w:eastAsia="宋体" w:cs="宋体"/>
          <w:sz w:val="21"/>
          <w:szCs w:val="21"/>
        </w:rPr>
        <w:t>：采用“左学右练”、“主次分明”的布局。</w:t>
      </w:r>
    </w:p>
    <w:p w14:paraId="3DAF0809">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手机（宽度 &lt; 768px）</w:t>
      </w:r>
      <w:r>
        <w:rPr>
          <w:rFonts w:hint="eastAsia" w:ascii="宋体" w:hAnsi="宋体" w:eastAsia="宋体" w:cs="宋体"/>
          <w:sz w:val="21"/>
          <w:szCs w:val="21"/>
        </w:rPr>
        <w:t>：采用“垂直工作流”、“标签页/抽屉导航”的布局，确保核心内容区域最大化。</w:t>
      </w:r>
    </w:p>
    <w:p w14:paraId="6B247604">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5</w:t>
      </w:r>
      <w:r>
        <w:rPr>
          <w:rStyle w:val="13"/>
          <w:rFonts w:hint="eastAsia" w:ascii="宋体" w:hAnsi="宋体" w:eastAsia="宋体" w:cs="宋体"/>
          <w:b/>
          <w:sz w:val="21"/>
          <w:szCs w:val="21"/>
        </w:rPr>
        <w:t>.2 旅程一：日清 - 关键界面原型</w:t>
      </w:r>
      <w:r>
        <w:rPr>
          <w:rFonts w:hint="eastAsia" w:ascii="宋体" w:hAnsi="宋体" w:eastAsia="宋体" w:cs="宋体"/>
          <w:sz w:val="21"/>
          <w:szCs w:val="21"/>
        </w:rPr>
        <w:t xml:space="preserve"> </w:t>
      </w:r>
    </w:p>
    <w:p w14:paraId="0F887B38">
      <w:pPr>
        <w:pStyle w:val="4"/>
        <w:keepNext w:val="0"/>
        <w:keepLines w:val="0"/>
        <w:widowControl/>
        <w:numPr>
          <w:ilvl w:val="0"/>
          <w:numId w:val="7"/>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界面J1-A：日清对话主界面 (</w:t>
      </w:r>
      <w:r>
        <w:rPr>
          <w:rStyle w:val="14"/>
          <w:rFonts w:hint="eastAsia" w:ascii="宋体" w:hAnsi="宋体" w:eastAsia="宋体" w:cs="宋体"/>
          <w:sz w:val="21"/>
          <w:szCs w:val="21"/>
        </w:rPr>
        <w:t>/daily-clearance</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67060CAB">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：B1 (多轮问题收集与结构化界面)</w:t>
      </w:r>
    </w:p>
    <w:p w14:paraId="4FFBD0B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 (桌面/平板)</w:t>
      </w:r>
      <w:r>
        <w:rPr>
          <w:rFonts w:hint="eastAsia" w:ascii="宋体" w:hAnsi="宋体" w:eastAsia="宋体" w:cs="宋体"/>
          <w:sz w:val="21"/>
          <w:szCs w:val="21"/>
        </w:rPr>
        <w:t>：</w:t>
      </w:r>
    </w:p>
    <w:p w14:paraId="411D4F86">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40B8FFB7">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导航栏 [返回] 日清·今日事今日毕                                     |</w:t>
      </w:r>
    </w:p>
    <w:p w14:paraId="12481562">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699D1830">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**主对话区**                   </w:t>
      </w:r>
      <w:r>
        <w:rPr>
          <w:rStyle w:val="14"/>
          <w:rFonts w:hint="eastAsia" w:cs="宋体"/>
          <w:sz w:val="16"/>
          <w:szCs w:val="16"/>
          <w:lang w:val="en-US" w:eastAsia="zh-CN"/>
        </w:rPr>
        <w:t xml:space="preserve"> </w:t>
      </w:r>
      <w:r>
        <w:rPr>
          <w:rStyle w:val="14"/>
          <w:rFonts w:hint="eastAsia" w:ascii="宋体" w:hAnsi="宋体" w:eastAsia="宋体" w:cs="宋体"/>
          <w:sz w:val="16"/>
          <w:szCs w:val="16"/>
        </w:rPr>
        <w:t>|  **侧边摘要面板**                 |</w:t>
      </w:r>
    </w:p>
    <w:p w14:paraId="5F561941">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(初始可折叠，问题增多后展开)      |</w:t>
      </w:r>
    </w:p>
    <w:p w14:paraId="5F246768">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┌─学伴气泡────────┐  |  [📋 已识别的问题 (2)]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2EDB33AA">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│{PIOPPE生成的个性化问候</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60225D51">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│例如：“晚上好！看到你昨天│  |  ▸ 问题1: 复合函数单调性        |</w:t>
      </w:r>
    </w:p>
    <w:p w14:paraId="4F6812A7">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│在‘函数性质’上花了功夫，│  |       [状态: 已澄清] [🔍定位]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126A19F6">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r>
        <w:rPr>
          <w:rStyle w:val="14"/>
          <w:rFonts w:hint="eastAsia" w:cs="宋体"/>
          <w:sz w:val="16"/>
          <w:szCs w:val="16"/>
          <w:lang w:val="en-US" w:eastAsia="zh-CN"/>
        </w:rPr>
        <w:t>今</w:t>
      </w:r>
      <w:r>
        <w:rPr>
          <w:rStyle w:val="14"/>
          <w:rFonts w:hint="eastAsia" w:ascii="宋体" w:hAnsi="宋体" w:eastAsia="宋体" w:cs="宋体"/>
          <w:sz w:val="16"/>
          <w:szCs w:val="16"/>
        </w:rPr>
        <w:t>天有什么新火花或卡点吗？│  |  ▸ 问题2: 指数函数图像理解       |</w:t>
      </w:r>
    </w:p>
    <w:p w14:paraId="2003D23A">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[状态: 澄清中...] [🔍定位]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7031F6AA">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59899460">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┌─我的气泡(语音转文本)──┐  |  [ + 提出另一个新问题 ]           |</w:t>
      </w:r>
    </w:p>
    <w:p w14:paraId="4551963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第一个问题，复合函数单调</w:t>
      </w:r>
      <w:r>
        <w:rPr>
          <w:rStyle w:val="14"/>
          <w:rFonts w:hint="eastAsia" w:cs="宋体"/>
          <w:sz w:val="16"/>
          <w:szCs w:val="16"/>
          <w:lang w:val="en-US" w:eastAsia="zh-CN"/>
        </w:rPr>
        <w:t xml:space="preserve"> </w:t>
      </w:r>
      <w:r>
        <w:rPr>
          <w:rStyle w:val="14"/>
          <w:rFonts w:hint="eastAsia" w:ascii="宋体" w:hAnsi="宋体" w:eastAsia="宋体" w:cs="宋体"/>
          <w:sz w:val="16"/>
          <w:szCs w:val="16"/>
        </w:rPr>
        <w:t>│  |                                  |</w:t>
      </w:r>
    </w:p>
    <w:p w14:paraId="7F39CA3E">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w:t>
      </w:r>
      <w:r>
        <w:rPr>
          <w:rStyle w:val="14"/>
          <w:rFonts w:hint="eastAsia" w:cs="宋体"/>
          <w:sz w:val="16"/>
          <w:szCs w:val="16"/>
          <w:lang w:val="en-US" w:eastAsia="zh-CN"/>
        </w:rPr>
        <w:t>性</w:t>
      </w:r>
      <w:r>
        <w:rPr>
          <w:rStyle w:val="14"/>
          <w:rFonts w:hint="eastAsia" w:ascii="宋体" w:hAnsi="宋体" w:eastAsia="宋体" w:cs="宋体"/>
          <w:sz w:val="16"/>
          <w:szCs w:val="16"/>
        </w:rPr>
        <w:t>不太懂。               │  |                                  |</w:t>
      </w:r>
    </w:p>
    <w:p w14:paraId="0F4793BD">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55A9EC61">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24B2B49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┌─学伴气泡(含富媒体)───┐  |                                  |</w:t>
      </w:r>
    </w:p>
    <w:p w14:paraId="4D5448E7">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具体是判断单调性的**同增 │  |                                  |</w:t>
      </w:r>
    </w:p>
    <w:p w14:paraId="198FFC4D">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异减**法则不清楚，还是不 │  |                                  |</w:t>
      </w:r>
    </w:p>
    <w:p w14:paraId="751F0295">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知道如何分解复合函数？   │  |                                  |</w:t>
      </w:r>
    </w:p>
    <w:p w14:paraId="29D21E22">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[快速操作按钮]           │  |                                  |</w:t>
      </w:r>
    </w:p>
    <w:p w14:paraId="33CE97F3">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查看“同增异减”定义]│  |                                  |</w:t>
      </w:r>
    </w:p>
    <w:p w14:paraId="58F379BB">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举个例子]            │  |                                  |</w:t>
      </w:r>
    </w:p>
    <w:p w14:paraId="4C85289D">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1842C76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(自动播放对应语音)             |                                  |</w:t>
      </w:r>
    </w:p>
    <w:p w14:paraId="38987FF4">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BE8CA42">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我讲完了，看解决方案 ]       |                                  |</w:t>
      </w:r>
    </w:p>
    <w:p w14:paraId="7B64FE5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0831A80">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3AC1E25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**底部输入栏**：[● 长按说话] 或 [文字输入 | 发送]                 |</w:t>
      </w:r>
    </w:p>
    <w:p w14:paraId="14A71DEC">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6819B62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关键交互状态</w:t>
      </w:r>
      <w:r>
        <w:rPr>
          <w:rFonts w:hint="eastAsia" w:ascii="宋体" w:hAnsi="宋体" w:eastAsia="宋体" w:cs="宋体"/>
          <w:sz w:val="21"/>
          <w:szCs w:val="21"/>
        </w:rPr>
        <w:t>:</w:t>
      </w:r>
    </w:p>
    <w:p w14:paraId="6FC08EB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语音输入态</w:t>
      </w:r>
      <w:r>
        <w:rPr>
          <w:rFonts w:hint="eastAsia" w:ascii="宋体" w:hAnsi="宋体" w:eastAsia="宋体" w:cs="宋体"/>
          <w:sz w:val="21"/>
          <w:szCs w:val="21"/>
        </w:rPr>
        <w:t>：长按底部</w:t>
      </w:r>
      <w:r>
        <w:rPr>
          <w:rStyle w:val="14"/>
          <w:rFonts w:hint="eastAsia" w:ascii="宋体" w:hAnsi="宋体" w:eastAsia="宋体" w:cs="宋体"/>
          <w:sz w:val="21"/>
          <w:szCs w:val="21"/>
        </w:rPr>
        <w:t>[●]</w:t>
      </w:r>
      <w:r>
        <w:rPr>
          <w:rFonts w:hint="eastAsia" w:ascii="宋体" w:hAnsi="宋体" w:eastAsia="宋体" w:cs="宋体"/>
          <w:sz w:val="21"/>
          <w:szCs w:val="21"/>
        </w:rPr>
        <w:t>按钮时，主对话区下方出现“录音中…”波形动画，松开后自动发送。</w:t>
      </w:r>
    </w:p>
    <w:p w14:paraId="15D14A7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侧边面板交互</w:t>
      </w:r>
      <w:r>
        <w:rPr>
          <w:rFonts w:hint="eastAsia" w:ascii="宋体" w:hAnsi="宋体" w:eastAsia="宋体" w:cs="宋体"/>
          <w:sz w:val="21"/>
          <w:szCs w:val="21"/>
        </w:rPr>
        <w:t>：点击问题摘要的</w:t>
      </w:r>
      <w:r>
        <w:rPr>
          <w:rStyle w:val="14"/>
          <w:rFonts w:hint="eastAsia" w:ascii="宋体" w:hAnsi="宋体" w:eastAsia="宋体" w:cs="宋体"/>
          <w:sz w:val="21"/>
          <w:szCs w:val="21"/>
        </w:rPr>
        <w:t>[🔍</w:t>
      </w:r>
      <w:r>
        <w:rPr>
          <w:rFonts w:hint="eastAsia" w:ascii="宋体" w:hAnsi="宋体" w:eastAsia="宋体" w:cs="宋体"/>
          <w:sz w:val="21"/>
          <w:szCs w:val="21"/>
        </w:rPr>
        <w:t>定位</w:t>
      </w:r>
      <w:r>
        <w:rPr>
          <w:rStyle w:val="14"/>
          <w:rFonts w:hint="eastAsia" w:ascii="宋体" w:hAnsi="宋体" w:eastAsia="宋体" w:cs="宋体"/>
          <w:sz w:val="21"/>
          <w:szCs w:val="21"/>
        </w:rPr>
        <w:t>]</w:t>
      </w:r>
      <w:r>
        <w:rPr>
          <w:rFonts w:hint="eastAsia" w:ascii="宋体" w:hAnsi="宋体" w:eastAsia="宋体" w:cs="宋体"/>
          <w:sz w:val="21"/>
          <w:szCs w:val="21"/>
        </w:rPr>
        <w:t>，主对话区自动滚动并高亮与该问题相关的对话片段。</w:t>
      </w:r>
    </w:p>
    <w:p w14:paraId="093799B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富媒体响应</w:t>
      </w:r>
      <w:r>
        <w:rPr>
          <w:rFonts w:hint="eastAsia" w:ascii="宋体" w:hAnsi="宋体" w:eastAsia="宋体" w:cs="宋体"/>
          <w:sz w:val="21"/>
          <w:szCs w:val="21"/>
        </w:rPr>
        <w:t>：点击</w:t>
      </w:r>
      <w:r>
        <w:rPr>
          <w:rStyle w:val="14"/>
          <w:rFonts w:hint="eastAsia" w:ascii="宋体" w:hAnsi="宋体" w:eastAsia="宋体" w:cs="宋体"/>
          <w:sz w:val="21"/>
          <w:szCs w:val="21"/>
        </w:rPr>
        <w:t>[🔍 查看“同增异减”定义]</w:t>
      </w:r>
      <w:r>
        <w:rPr>
          <w:rFonts w:hint="eastAsia" w:ascii="宋体" w:hAnsi="宋体" w:eastAsia="宋体" w:cs="宋体"/>
          <w:sz w:val="21"/>
          <w:szCs w:val="21"/>
        </w:rPr>
        <w:t>，在当前页面弹出</w:t>
      </w:r>
      <w:r>
        <w:rPr>
          <w:rStyle w:val="13"/>
          <w:rFonts w:hint="eastAsia" w:ascii="宋体" w:hAnsi="宋体" w:eastAsia="宋体" w:cs="宋体"/>
          <w:sz w:val="21"/>
          <w:szCs w:val="21"/>
        </w:rPr>
        <w:t>轻量级知识卡片浮层</w:t>
      </w:r>
      <w:r>
        <w:rPr>
          <w:rFonts w:hint="eastAsia" w:ascii="宋体" w:hAnsi="宋体" w:eastAsia="宋体" w:cs="宋体"/>
          <w:sz w:val="21"/>
          <w:szCs w:val="21"/>
        </w:rPr>
        <w:t>，展示定义并可由AI朗读。</w:t>
      </w:r>
    </w:p>
    <w:p w14:paraId="0E9F7F28">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移动端适配</w:t>
      </w:r>
      <w:r>
        <w:rPr>
          <w:rFonts w:hint="eastAsia" w:ascii="宋体" w:hAnsi="宋体" w:eastAsia="宋体" w:cs="宋体"/>
          <w:sz w:val="21"/>
          <w:szCs w:val="21"/>
        </w:rPr>
        <w:t>：侧边摘要面板变为</w:t>
      </w:r>
      <w:r>
        <w:rPr>
          <w:rStyle w:val="13"/>
          <w:rFonts w:hint="eastAsia" w:ascii="宋体" w:hAnsi="宋体" w:eastAsia="宋体" w:cs="宋体"/>
          <w:sz w:val="21"/>
          <w:szCs w:val="21"/>
        </w:rPr>
        <w:t>底部可向上拖拽的“问题抽屉”</w:t>
      </w:r>
      <w:r>
        <w:rPr>
          <w:rFonts w:hint="eastAsia" w:ascii="宋体" w:hAnsi="宋体" w:eastAsia="宋体" w:cs="宋体"/>
          <w:sz w:val="21"/>
          <w:szCs w:val="21"/>
        </w:rPr>
        <w:t>，点击</w:t>
      </w:r>
      <w:r>
        <w:rPr>
          <w:rStyle w:val="14"/>
          <w:rFonts w:hint="eastAsia" w:ascii="宋体" w:hAnsi="宋体" w:eastAsia="宋体" w:cs="宋体"/>
          <w:sz w:val="21"/>
          <w:szCs w:val="21"/>
        </w:rPr>
        <w:t>[🔍定位]</w:t>
      </w:r>
      <w:r>
        <w:rPr>
          <w:rFonts w:hint="eastAsia" w:ascii="宋体" w:hAnsi="宋体" w:eastAsia="宋体" w:cs="宋体"/>
          <w:sz w:val="21"/>
          <w:szCs w:val="21"/>
        </w:rPr>
        <w:t>时抽屉自动收回，主对话区滚动。</w:t>
      </w:r>
    </w:p>
    <w:p w14:paraId="326A0338">
      <w:pPr>
        <w:pStyle w:val="4"/>
        <w:keepNext w:val="0"/>
        <w:keepLines w:val="0"/>
        <w:widowControl/>
        <w:numPr>
          <w:ilvl w:val="0"/>
          <w:numId w:val="7"/>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界面J1-B：解决方案确认页 (</w:t>
      </w:r>
      <w:r>
        <w:rPr>
          <w:rStyle w:val="14"/>
          <w:rFonts w:hint="eastAsia" w:ascii="宋体" w:hAnsi="宋体" w:eastAsia="宋体" w:cs="宋体"/>
          <w:sz w:val="21"/>
          <w:szCs w:val="21"/>
        </w:rPr>
        <w:t>/daily-clearance/resolutions</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7A9B1E5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：B2 (解决方案呈现与决策界面)</w:t>
      </w:r>
    </w:p>
    <w:p w14:paraId="1FAF958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w:t>
      </w:r>
      <w:r>
        <w:rPr>
          <w:rFonts w:hint="eastAsia" w:ascii="宋体" w:hAnsi="宋体" w:eastAsia="宋体" w:cs="宋体"/>
          <w:sz w:val="21"/>
          <w:szCs w:val="21"/>
        </w:rPr>
        <w:t>：</w:t>
      </w:r>
    </w:p>
    <w:p w14:paraId="19E4B55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5D4666E9">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导航栏 [返回] 解决方案建议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3B4F4D2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5CF40CB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学伴：根据刚才的讨论，我建议这样处理：                              |</w:t>
      </w:r>
    </w:p>
    <w:p w14:paraId="6299423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3766DB8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Fonts w:hint="eastAsia" w:ascii="宋体" w:hAnsi="宋体" w:eastAsia="宋体" w:cs="宋体"/>
          <w:sz w:val="16"/>
          <w:szCs w:val="16"/>
        </w:rPr>
        <w:t>**解决方案 #1**</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3B856AF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498DDA4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[快速讲解]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A9B060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针对：复合函数单调性的“同增异减”法则                         |  |</w:t>
      </w:r>
    </w:p>
    <w:p w14:paraId="5D6B9AB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内容摘要：(由AI生成的一段核心解释)...                         |  |</w:t>
      </w:r>
    </w:p>
    <w:p w14:paraId="5DF81E5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置信度：高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4CB74C2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62CEFBC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播放1分钟语音讲解] [✅ 懂了，标记为已解决] [❌ 还是不懂]     |  |</w:t>
      </w:r>
    </w:p>
    <w:p w14:paraId="7C85D49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844302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6714A58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Fonts w:hint="eastAsia" w:ascii="宋体" w:hAnsi="宋体" w:eastAsia="宋体" w:cs="宋体"/>
          <w:sz w:val="16"/>
          <w:szCs w:val="16"/>
        </w:rPr>
        <w:t>**解决方案 #2**</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77A0EC8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07F339D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[专项练习]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F882C5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针对：掌握复合函数单调性判断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0A1E13B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目标：熟练应用“同增异减”法则                                 |  |</w:t>
      </w:r>
    </w:p>
    <w:p w14:paraId="4A21769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预估：15分钟 | 3道题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2A5098E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置信度：高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7C76888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347377F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加入学习计划] [➡️ 暂不安排]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02FB9B6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0675C60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3EC9E26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6556C09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全部忽略，仅记录 ]  [ 确认并继续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4C0D83B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Fonts w:hint="eastAsia" w:ascii="宋体" w:hAnsi="宋体" w:eastAsia="宋体" w:cs="宋体"/>
          <w:sz w:val="16"/>
          <w:szCs w:val="16"/>
        </w:rPr>
      </w:pPr>
      <w:r>
        <w:rPr>
          <w:rStyle w:val="14"/>
          <w:rFonts w:hint="eastAsia" w:ascii="宋体" w:hAnsi="宋体" w:eastAsia="宋体" w:cs="宋体"/>
          <w:sz w:val="16"/>
          <w:szCs w:val="16"/>
        </w:rPr>
        <w:t>└──────────────────────────────────┘</w:t>
      </w:r>
    </w:p>
    <w:p w14:paraId="75137C9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动态行为</w:t>
      </w:r>
      <w:r>
        <w:rPr>
          <w:rFonts w:hint="eastAsia" w:ascii="宋体" w:hAnsi="宋体" w:eastAsia="宋体" w:cs="宋体"/>
          <w:sz w:val="21"/>
          <w:szCs w:val="21"/>
        </w:rPr>
        <w:t>:</w:t>
      </w:r>
    </w:p>
    <w:p w14:paraId="5BB5865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w:t>
      </w:r>
      <w:r>
        <w:rPr>
          <w:rStyle w:val="14"/>
          <w:rFonts w:hint="eastAsia" w:ascii="宋体" w:hAnsi="宋体" w:eastAsia="宋体" w:cs="宋体"/>
          <w:sz w:val="21"/>
          <w:szCs w:val="21"/>
        </w:rPr>
        <w:t>[▶ 播放1分钟语音讲解]</w:t>
      </w:r>
      <w:r>
        <w:rPr>
          <w:rFonts w:hint="eastAsia" w:ascii="宋体" w:hAnsi="宋体" w:eastAsia="宋体" w:cs="宋体"/>
          <w:sz w:val="21"/>
          <w:szCs w:val="21"/>
        </w:rPr>
        <w:t>，在当前卡片下方展开一个</w:t>
      </w:r>
      <w:r>
        <w:rPr>
          <w:rStyle w:val="13"/>
          <w:rFonts w:hint="eastAsia" w:ascii="宋体" w:hAnsi="宋体" w:eastAsia="宋体" w:cs="宋体"/>
          <w:sz w:val="21"/>
          <w:szCs w:val="21"/>
        </w:rPr>
        <w:t>迷你播放器</w:t>
      </w:r>
      <w:r>
        <w:rPr>
          <w:rFonts w:hint="eastAsia" w:ascii="宋体" w:hAnsi="宋体" w:eastAsia="宋体" w:cs="宋体"/>
          <w:sz w:val="21"/>
          <w:szCs w:val="21"/>
        </w:rPr>
        <w:t>，播放完毕后，</w:t>
      </w:r>
      <w:r>
        <w:rPr>
          <w:rStyle w:val="14"/>
          <w:rFonts w:hint="eastAsia" w:ascii="宋体" w:hAnsi="宋体" w:eastAsia="宋体" w:cs="宋体"/>
          <w:sz w:val="21"/>
          <w:szCs w:val="21"/>
        </w:rPr>
        <w:t>[✅ 懂了]</w:t>
      </w:r>
      <w:r>
        <w:rPr>
          <w:rFonts w:hint="eastAsia" w:ascii="宋体" w:hAnsi="宋体" w:eastAsia="宋体" w:cs="宋体"/>
          <w:sz w:val="21"/>
          <w:szCs w:val="21"/>
        </w:rPr>
        <w:t>和</w:t>
      </w:r>
      <w:r>
        <w:rPr>
          <w:rStyle w:val="14"/>
          <w:rFonts w:hint="eastAsia" w:ascii="宋体" w:hAnsi="宋体" w:eastAsia="宋体" w:cs="宋体"/>
          <w:sz w:val="21"/>
          <w:szCs w:val="21"/>
        </w:rPr>
        <w:t>[❌ 还是不懂]</w:t>
      </w:r>
      <w:r>
        <w:rPr>
          <w:rFonts w:hint="eastAsia" w:ascii="宋体" w:hAnsi="宋体" w:eastAsia="宋体" w:cs="宋体"/>
          <w:sz w:val="21"/>
          <w:szCs w:val="21"/>
        </w:rPr>
        <w:t>按钮高亮。</w:t>
      </w:r>
    </w:p>
    <w:p w14:paraId="4904238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w:t>
      </w:r>
      <w:r>
        <w:rPr>
          <w:rStyle w:val="14"/>
          <w:rFonts w:hint="eastAsia" w:ascii="宋体" w:hAnsi="宋体" w:eastAsia="宋体" w:cs="宋体"/>
          <w:sz w:val="21"/>
          <w:szCs w:val="21"/>
        </w:rPr>
        <w:t>[✅ 加入学习计划]</w:t>
      </w:r>
      <w:r>
        <w:rPr>
          <w:rFonts w:hint="eastAsia" w:ascii="宋体" w:hAnsi="宋体" w:eastAsia="宋体" w:cs="宋体"/>
          <w:sz w:val="21"/>
          <w:szCs w:val="21"/>
        </w:rPr>
        <w:t>，按钮变为[已加入 ✅]，同时页面底部的[确认并继续]按钮文案动态更新为[前往学习</w:t>
      </w:r>
      <w:r>
        <w:rPr>
          <w:rStyle w:val="14"/>
          <w:rFonts w:hint="eastAsia" w:ascii="宋体" w:hAnsi="宋体" w:eastAsia="宋体" w:cs="宋体"/>
          <w:sz w:val="21"/>
          <w:szCs w:val="21"/>
        </w:rPr>
        <w:t>计划 (已加入1个新任务)]</w:t>
      </w:r>
      <w:r>
        <w:rPr>
          <w:rFonts w:hint="eastAsia" w:ascii="宋体" w:hAnsi="宋体" w:eastAsia="宋体" w:cs="宋体"/>
          <w:sz w:val="21"/>
          <w:szCs w:val="21"/>
        </w:rPr>
        <w:t>。</w:t>
      </w:r>
    </w:p>
    <w:p w14:paraId="091834A2">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5</w:t>
      </w:r>
      <w:r>
        <w:rPr>
          <w:rStyle w:val="13"/>
          <w:rFonts w:hint="eastAsia" w:ascii="宋体" w:hAnsi="宋体" w:eastAsia="宋体" w:cs="宋体"/>
          <w:b/>
          <w:sz w:val="21"/>
          <w:szCs w:val="21"/>
        </w:rPr>
        <w:t>.3 旅程二：执行 - 关键界面原型</w:t>
      </w:r>
      <w:r>
        <w:rPr>
          <w:rFonts w:hint="eastAsia" w:ascii="宋体" w:hAnsi="宋体" w:eastAsia="宋体" w:cs="宋体"/>
          <w:sz w:val="21"/>
          <w:szCs w:val="21"/>
        </w:rPr>
        <w:t xml:space="preserve"> </w:t>
      </w:r>
    </w:p>
    <w:p w14:paraId="705D3607">
      <w:pPr>
        <w:pStyle w:val="4"/>
        <w:keepNext w:val="0"/>
        <w:keepLines w:val="0"/>
        <w:widowControl/>
        <w:numPr>
          <w:ilvl w:val="0"/>
          <w:numId w:val="8"/>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界面J2-A：任务列表与智能摘要页 (</w:t>
      </w:r>
      <w:r>
        <w:rPr>
          <w:rStyle w:val="14"/>
          <w:rFonts w:hint="eastAsia" w:ascii="宋体" w:hAnsi="宋体" w:eastAsia="宋体" w:cs="宋体"/>
          <w:sz w:val="21"/>
          <w:szCs w:val="21"/>
        </w:rPr>
        <w:t>/plan</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40E52BDB">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：C1 (动态任务列表与智能视图)</w:t>
      </w:r>
    </w:p>
    <w:p w14:paraId="27A2B8C8">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w:t>
      </w:r>
      <w:r>
        <w:rPr>
          <w:rFonts w:hint="eastAsia" w:ascii="宋体" w:hAnsi="宋体" w:eastAsia="宋体" w:cs="宋体"/>
          <w:sz w:val="21"/>
          <w:szCs w:val="21"/>
        </w:rPr>
        <w:t>：</w:t>
      </w:r>
    </w:p>
    <w:p w14:paraId="7E6AAAD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4C743F7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导航栏 学习计划                                     [🎯 今日聚焦]   |</w:t>
      </w:r>
    </w:p>
    <w:p w14:paraId="633EF4E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01DF2E0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[PIOPPE状态提示气泡] 非模态，可关闭                                |</w:t>
      </w:r>
    </w:p>
    <w:p w14:paraId="06F728D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6FC6AB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你已连续学习25分钟，专注度保持在高水平。很棒！           │  |</w:t>
      </w:r>
    </w:p>
    <w:p w14:paraId="7768D5C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5869BC8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55CFD3A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**进行中 / 待开始**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3AD1CCE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┌─任务卡片──────────────────────────┐  |</w:t>
      </w:r>
    </w:p>
    <w:p w14:paraId="1CD5EF3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[来自日清]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2BB3F34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掌握复合函数单调性判断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4C3D4BB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15min | 📈 函数性质 | 🔴 高优先级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A99738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[继续]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AFB7D3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5D98FAC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┌─任务卡片──────────────────────────┐  |</w:t>
      </w:r>
    </w:p>
    <w:p w14:paraId="7F8D39A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复习：指数函数图像与性质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0A1A0FE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20min | 📈 初等函数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70B3F1E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[开始]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68936F9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05FB694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0B464F9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**后续安排**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6A7CDC5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(折叠状态，点击展开)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45D2007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03C06E7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7F72208E">
      <w:pPr>
        <w:pStyle w:val="4"/>
        <w:keepNext w:val="0"/>
        <w:keepLines w:val="0"/>
        <w:widowControl/>
        <w:numPr>
          <w:ilvl w:val="0"/>
          <w:numId w:val="8"/>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界面J2-B：沉浸式任务执行页 (</w:t>
      </w:r>
      <w:r>
        <w:rPr>
          <w:rStyle w:val="14"/>
          <w:rFonts w:hint="eastAsia" w:ascii="宋体" w:hAnsi="宋体" w:eastAsia="宋体" w:cs="宋体"/>
          <w:sz w:val="21"/>
          <w:szCs w:val="21"/>
        </w:rPr>
        <w:t>/task/:id</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1A90788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：C2 (沉浸式任务执行与实时教学界面)</w:t>
      </w:r>
    </w:p>
    <w:p w14:paraId="2A5C66E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 xml:space="preserve">布局状态 (桌面/平板 </w:t>
      </w:r>
      <w:r>
        <w:rPr>
          <w:rFonts w:hint="eastAsia" w:ascii="宋体" w:hAnsi="宋体" w:eastAsia="宋体" w:cs="宋体"/>
          <w:sz w:val="21"/>
          <w:szCs w:val="21"/>
        </w:rPr>
        <w:t xml:space="preserve">- </w:t>
      </w:r>
      <w:r>
        <w:rPr>
          <w:rStyle w:val="13"/>
          <w:rFonts w:hint="eastAsia" w:ascii="宋体" w:hAnsi="宋体" w:eastAsia="宋体" w:cs="宋体"/>
          <w:sz w:val="21"/>
          <w:szCs w:val="21"/>
        </w:rPr>
        <w:t>左学右练)</w:t>
      </w:r>
      <w:r>
        <w:rPr>
          <w:rFonts w:hint="eastAsia" w:ascii="宋体" w:hAnsi="宋体" w:eastAsia="宋体" w:cs="宋体"/>
          <w:sz w:val="21"/>
          <w:szCs w:val="21"/>
        </w:rPr>
        <w:t>：</w:t>
      </w:r>
    </w:p>
    <w:p w14:paraId="0BC73E69">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7488190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709DDCA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**主内容区**                   |  **侧边交互区**                 |</w:t>
      </w:r>
    </w:p>
    <w:p w14:paraId="3B607A3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(题目/学习材料)                |  (状态1: 笔记/草稿)             |</w:t>
      </w:r>
    </w:p>
    <w:p w14:paraId="059D2D8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6B59E79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[我的草稿]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0487135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题目：已知函数 f(x)=...   │|  支持手写/键盘输入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2C329A1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判断其在(0,1)的单调性。   │|                                  |</w:t>
      </w:r>
    </w:p>
    <w:p w14:paraId="5F643A9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r>
        <w:rPr>
          <w:rStyle w:val="14"/>
          <w:rFonts w:hint="eastAsia" w:cs="宋体"/>
          <w:sz w:val="16"/>
          <w:szCs w:val="16"/>
          <w:lang w:val="en-US" w:eastAsia="zh-CN"/>
        </w:rPr>
        <w:t>SOS</w:t>
      </w:r>
      <w:r>
        <w:rPr>
          <w:rStyle w:val="14"/>
          <w:rFonts w:hint="eastAsia" w:ascii="宋体" w:hAnsi="宋体" w:eastAsia="宋体" w:cs="宋体"/>
          <w:sz w:val="16"/>
          <w:szCs w:val="16"/>
        </w:rPr>
        <w:t xml:space="preserve">🆘求助学伴]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2710521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我的解答：                │|                                  |</w:t>
      </w:r>
    </w:p>
    <w:p w14:paraId="3706B6C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2CF73F2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f'(x) =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39688D3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3A295FD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0A1CAD7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4BF362F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[提交答案]                     |                                  |</w:t>
      </w:r>
    </w:p>
    <w:p w14:paraId="6713409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096A65B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5EDE6D86">
      <w:pPr>
        <w:pStyle w:val="9"/>
        <w:keepNext w:val="0"/>
        <w:keepLines w:val="0"/>
        <w:widowControl/>
        <w:numPr>
          <w:ilvl w:val="0"/>
          <w:numId w:val="2"/>
        </w:numPr>
        <w:suppressLineNumbers w:val="0"/>
        <w:ind w:left="420" w:leftChars="0" w:hanging="420" w:firstLineChars="0"/>
        <w:rPr>
          <w:rStyle w:val="13"/>
          <w:rFonts w:hint="eastAsia" w:ascii="宋体" w:hAnsi="宋体" w:eastAsia="宋体" w:cs="宋体"/>
          <w:sz w:val="21"/>
          <w:szCs w:val="21"/>
        </w:rPr>
      </w:pPr>
      <w:r>
        <w:rPr>
          <w:rStyle w:val="13"/>
          <w:rFonts w:hint="eastAsia" w:ascii="宋体" w:hAnsi="宋体" w:eastAsia="宋体" w:cs="宋体"/>
          <w:sz w:val="21"/>
          <w:szCs w:val="21"/>
        </w:rPr>
        <w:t>侧边交互区 - 状态2：求助与诊断对话</w:t>
      </w:r>
    </w:p>
    <w:p w14:paraId="4F68774E">
      <w:pPr>
        <w:pStyle w:val="9"/>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 (点击</w:t>
      </w:r>
      <w:r>
        <w:rPr>
          <w:rStyle w:val="14"/>
          <w:rFonts w:hint="eastAsia" w:ascii="宋体" w:hAnsi="宋体" w:eastAsia="宋体" w:cs="宋体"/>
          <w:sz w:val="21"/>
          <w:szCs w:val="21"/>
        </w:rPr>
        <w:t>[</w:t>
      </w:r>
      <w:r>
        <w:rPr>
          <w:rStyle w:val="14"/>
          <w:rFonts w:hint="eastAsia" w:ascii="宋体" w:hAnsi="宋体" w:eastAsia="宋体" w:cs="宋体"/>
          <w:sz w:val="21"/>
          <w:szCs w:val="21"/>
          <w:lang w:val="en-US" w:eastAsia="zh-CN"/>
        </w:rPr>
        <w:t>SOS</w:t>
      </w:r>
      <w:r>
        <w:rPr>
          <w:rStyle w:val="14"/>
          <w:rFonts w:hint="eastAsia" w:ascii="宋体" w:hAnsi="宋体" w:eastAsia="宋体" w:cs="宋体"/>
          <w:sz w:val="21"/>
          <w:szCs w:val="21"/>
        </w:rPr>
        <w:t>求助学伴]</w:t>
      </w:r>
      <w:r>
        <w:rPr>
          <w:rFonts w:hint="eastAsia" w:ascii="宋体" w:hAnsi="宋体" w:eastAsia="宋体" w:cs="宋体"/>
          <w:sz w:val="21"/>
          <w:szCs w:val="21"/>
        </w:rPr>
        <w:t>后)：</w:t>
      </w:r>
    </w:p>
    <w:p w14:paraId="4F076673">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**侧边交互区**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3FCDCBD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w:t>
      </w:r>
    </w:p>
    <w:p w14:paraId="17DCBA2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正在诊断你的卡点...     │ |</w:t>
      </w:r>
    </w:p>
    <w:p w14:paraId="241D00E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学伴：你卡在求导后的符号   │ |</w:t>
      </w:r>
    </w:p>
    <w:p w14:paraId="20779AA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判断上吗？             │ |</w:t>
      </w:r>
    </w:p>
    <w:p w14:paraId="2448343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语音回答]  [点此选择]  │ |</w:t>
      </w:r>
    </w:p>
    <w:p w14:paraId="0F8AB0B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是，符号判断            │ |</w:t>
      </w:r>
    </w:p>
    <w:p w14:paraId="293D50D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不，是求导公式          │ |</w:t>
      </w:r>
    </w:p>
    <w:p w14:paraId="16E3905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其他原因                │ |</w:t>
      </w:r>
    </w:p>
    <w:p w14:paraId="59A6209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w:t>
      </w:r>
    </w:p>
    <w:p w14:paraId="03C643F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023E1E5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侧边交互区 - 状态3：AI生成内容播放</w:t>
      </w:r>
    </w:p>
    <w:p w14:paraId="7B13782F">
      <w:pPr>
        <w:pStyle w:val="9"/>
        <w:keepNext w:val="0"/>
        <w:keepLines w:val="0"/>
        <w:widowControl/>
        <w:suppressLineNumbers w:val="0"/>
        <w:ind w:left="720"/>
        <w:rPr>
          <w:rFonts w:hint="eastAsia" w:ascii="宋体" w:hAnsi="宋体" w:eastAsia="宋体" w:cs="宋体"/>
          <w:sz w:val="21"/>
          <w:szCs w:val="21"/>
        </w:rPr>
      </w:pPr>
      <w:r>
        <w:rPr>
          <w:rFonts w:hint="eastAsia" w:ascii="宋体" w:hAnsi="宋体" w:eastAsia="宋体" w:cs="宋体"/>
          <w:sz w:val="21"/>
          <w:szCs w:val="21"/>
        </w:rPr>
        <w:t>(诊断完成，收到WebSocket</w:t>
      </w:r>
      <w:r>
        <w:rPr>
          <w:rStyle w:val="14"/>
          <w:rFonts w:hint="eastAsia" w:ascii="宋体" w:hAnsi="宋体" w:eastAsia="宋体" w:cs="宋体"/>
          <w:sz w:val="21"/>
          <w:szCs w:val="21"/>
        </w:rPr>
        <w:t>CONTENT_PACKAGE_READY</w:t>
      </w:r>
      <w:r>
        <w:rPr>
          <w:rFonts w:hint="eastAsia" w:ascii="宋体" w:hAnsi="宋体" w:eastAsia="宋体" w:cs="宋体"/>
          <w:sz w:val="21"/>
          <w:szCs w:val="21"/>
        </w:rPr>
        <w:t>消息后)：</w:t>
      </w:r>
    </w:p>
    <w:p w14:paraId="6B037456">
      <w:pPr>
        <w:pStyle w:val="8"/>
        <w:keepNext w:val="0"/>
        <w:keepLines w:val="0"/>
        <w:pageBreakBefore w:val="0"/>
        <w:widowControl/>
        <w:suppressLineNumbers w:val="0"/>
        <w:kinsoku/>
        <w:wordWrap/>
        <w:overflowPunct/>
        <w:topLinePunct w:val="0"/>
        <w:autoSpaceDE/>
        <w:autoSpaceDN/>
        <w:bidi w:val="0"/>
        <w:adjustRightInd/>
        <w:snapToGrid/>
        <w:spacing w:line="180" w:lineRule="exact"/>
        <w:ind w:firstLine="800" w:firstLineChars="50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**侧边交互区**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6E47EAC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w:t>
      </w:r>
    </w:p>
    <w:p w14:paraId="2378A25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**AI讲解播放器**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5F7632E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标题：复合函数求导后符号判断</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050266E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[动态图示区]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62EBCC0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字幕：因为内层函数在(0,1)上</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29D7129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为正...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31FBFD0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[播放控制条]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65B2E1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 [1.0x] [⏪ 10s] [</w:t>
      </w:r>
      <w:r>
        <w:rPr>
          <w:rStyle w:val="14"/>
          <w:rFonts w:hint="eastAsia" w:ascii="宋体" w:hAnsi="宋体" w:eastAsia="宋体" w:cs="宋体"/>
          <w:sz w:val="16"/>
          <w:szCs w:val="16"/>
        </w:rPr>
        <w:drawing>
          <wp:inline distT="0" distB="0" distL="114300" distR="114300">
            <wp:extent cx="90170" cy="114300"/>
            <wp:effectExtent l="0" t="0" r="5080" b="0"/>
            <wp:docPr id="3" name="图片 3" descr="fa717b2d-0436-4862-8291-ecc69fad0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a717b2d-0436-4862-8291-ecc69fad06eb"/>
                    <pic:cNvPicPr>
                      <a:picLocks noChangeAspect="1"/>
                    </pic:cNvPicPr>
                  </pic:nvPicPr>
                  <pic:blipFill>
                    <a:blip r:embed="rId6"/>
                    <a:stretch>
                      <a:fillRect/>
                    </a:stretch>
                  </pic:blipFill>
                  <pic:spPr>
                    <a:xfrm>
                      <a:off x="0" y="0"/>
                      <a:ext cx="90170" cy="114300"/>
                    </a:xfrm>
                    <a:prstGeom prst="rect">
                      <a:avLst/>
                    </a:prstGeom>
                  </pic:spPr>
                </pic:pic>
              </a:graphicData>
            </a:graphic>
          </wp:inline>
        </w:drawing>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138B39C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7A3C0AC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[变式巩固题] (播放后出现)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2A2F276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1. 若函数 g(x)=..., 判断...</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4BA6B95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[A] [B] [C] [D]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5A80E0E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w:t>
      </w:r>
    </w:p>
    <w:p w14:paraId="670BE0E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关键交互与反馈</w:t>
      </w:r>
      <w:r>
        <w:rPr>
          <w:rFonts w:hint="eastAsia" w:ascii="宋体" w:hAnsi="宋体" w:eastAsia="宋体" w:cs="宋体"/>
          <w:sz w:val="21"/>
          <w:szCs w:val="21"/>
        </w:rPr>
        <w:t>:</w:t>
      </w:r>
    </w:p>
    <w:p w14:paraId="7F788792">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生成进度</w:t>
      </w:r>
      <w:r>
        <w:rPr>
          <w:rFonts w:hint="eastAsia" w:ascii="宋体" w:hAnsi="宋体" w:eastAsia="宋体" w:cs="宋体"/>
          <w:sz w:val="21"/>
          <w:szCs w:val="21"/>
        </w:rPr>
        <w:t>：在状态2到状态3切换间，应有明确的“生成中…”状态提示，并显示进度（通过WebSocket消息</w:t>
      </w:r>
      <w:r>
        <w:rPr>
          <w:rStyle w:val="14"/>
          <w:rFonts w:hint="eastAsia" w:ascii="宋体" w:hAnsi="宋体" w:eastAsia="宋体" w:cs="宋体"/>
          <w:sz w:val="21"/>
          <w:szCs w:val="21"/>
        </w:rPr>
        <w:t>CONTENT_GENERATION_UPDATE</w:t>
      </w:r>
      <w:r>
        <w:rPr>
          <w:rFonts w:hint="eastAsia" w:ascii="宋体" w:hAnsi="宋体" w:eastAsia="宋体" w:cs="宋体"/>
          <w:sz w:val="21"/>
          <w:szCs w:val="21"/>
        </w:rPr>
        <w:t>）。</w:t>
      </w:r>
    </w:p>
    <w:p w14:paraId="287946D9">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播放控制</w:t>
      </w:r>
      <w:r>
        <w:rPr>
          <w:rFonts w:hint="eastAsia" w:ascii="宋体" w:hAnsi="宋体" w:eastAsia="宋体" w:cs="宋体"/>
          <w:sz w:val="21"/>
          <w:szCs w:val="21"/>
        </w:rPr>
        <w:t>：</w:t>
      </w:r>
      <w:r>
        <w:rPr>
          <w:rStyle w:val="14"/>
          <w:rFonts w:hint="eastAsia" w:ascii="宋体" w:hAnsi="宋体" w:eastAsia="宋体" w:cs="宋体"/>
          <w:sz w:val="21"/>
          <w:szCs w:val="21"/>
        </w:rPr>
        <w:t>[🤔]</w:t>
      </w:r>
      <w:r>
        <w:rPr>
          <w:rFonts w:hint="eastAsia" w:ascii="宋体" w:hAnsi="宋体" w:eastAsia="宋体" w:cs="宋体"/>
          <w:sz w:val="21"/>
          <w:szCs w:val="21"/>
        </w:rPr>
        <w:t>为“没听懂”按钮，点击后上报反馈，播放器底部可浮现新选项：“用更基础的例子解释”、“换一种表述”。</w:t>
      </w:r>
    </w:p>
    <w:p w14:paraId="1395778E">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练习闭环</w:t>
      </w:r>
      <w:r>
        <w:rPr>
          <w:rFonts w:hint="eastAsia" w:ascii="宋体" w:hAnsi="宋体" w:eastAsia="宋体" w:cs="宋体"/>
          <w:sz w:val="21"/>
          <w:szCs w:val="21"/>
        </w:rPr>
        <w:t>：“变式巩固题”播放后自动出现，用户提交答案后，即时反馈对错，并关联回主内容区。</w:t>
      </w:r>
    </w:p>
    <w:p w14:paraId="786CD370">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移动端适配</w:t>
      </w:r>
      <w:r>
        <w:rPr>
          <w:rFonts w:hint="eastAsia" w:ascii="宋体" w:hAnsi="宋体" w:eastAsia="宋体" w:cs="宋体"/>
          <w:sz w:val="21"/>
          <w:szCs w:val="21"/>
        </w:rPr>
        <w:t>：“左学右练”布局变为全屏滚动，通过底部标签栏(</w:t>
      </w:r>
      <w:r>
        <w:rPr>
          <w:rStyle w:val="14"/>
          <w:rFonts w:hint="eastAsia" w:ascii="宋体" w:hAnsi="宋体" w:eastAsia="宋体" w:cs="宋体"/>
          <w:sz w:val="21"/>
          <w:szCs w:val="21"/>
        </w:rPr>
        <w:t>题目</w:t>
      </w:r>
      <w:r>
        <w:rPr>
          <w:rFonts w:hint="eastAsia" w:ascii="宋体" w:hAnsi="宋体" w:eastAsia="宋体" w:cs="宋体"/>
          <w:sz w:val="21"/>
          <w:szCs w:val="21"/>
        </w:rPr>
        <w:t>，</w:t>
      </w:r>
      <w:r>
        <w:rPr>
          <w:rStyle w:val="14"/>
          <w:rFonts w:hint="eastAsia" w:ascii="宋体" w:hAnsi="宋体" w:eastAsia="宋体" w:cs="宋体"/>
          <w:sz w:val="21"/>
          <w:szCs w:val="21"/>
        </w:rPr>
        <w:t>学伴</w:t>
      </w:r>
      <w:r>
        <w:rPr>
          <w:rFonts w:hint="eastAsia" w:ascii="宋体" w:hAnsi="宋体" w:eastAsia="宋体" w:cs="宋体"/>
          <w:sz w:val="21"/>
          <w:szCs w:val="21"/>
        </w:rPr>
        <w:t>，</w:t>
      </w:r>
      <w:r>
        <w:rPr>
          <w:rStyle w:val="14"/>
          <w:rFonts w:hint="eastAsia" w:ascii="宋体" w:hAnsi="宋体" w:eastAsia="宋体" w:cs="宋体"/>
          <w:sz w:val="21"/>
          <w:szCs w:val="21"/>
        </w:rPr>
        <w:t>草稿</w:t>
      </w:r>
      <w:r>
        <w:rPr>
          <w:rFonts w:hint="eastAsia" w:ascii="宋体" w:hAnsi="宋体" w:eastAsia="宋体" w:cs="宋体"/>
          <w:sz w:val="21"/>
          <w:szCs w:val="21"/>
        </w:rPr>
        <w:t>)切换主内容区显示。内容播放器在移动端占据全屏。</w:t>
      </w:r>
    </w:p>
    <w:p w14:paraId="26F3AB62">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5</w:t>
      </w:r>
      <w:r>
        <w:rPr>
          <w:rStyle w:val="13"/>
          <w:rFonts w:hint="eastAsia" w:ascii="宋体" w:hAnsi="宋体" w:eastAsia="宋体" w:cs="宋体"/>
          <w:b/>
          <w:sz w:val="21"/>
          <w:szCs w:val="21"/>
        </w:rPr>
        <w:t>.4 全局组件：PIOPPE介入与响应式规范</w:t>
      </w:r>
    </w:p>
    <w:p w14:paraId="7956DEE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PIOPPE介入组件库</w:t>
      </w:r>
      <w:r>
        <w:rPr>
          <w:rFonts w:hint="eastAsia" w:ascii="宋体" w:hAnsi="宋体" w:eastAsia="宋体" w:cs="宋体"/>
          <w:sz w:val="21"/>
          <w:szCs w:val="21"/>
        </w:rPr>
        <w:t>：</w:t>
      </w:r>
    </w:p>
    <w:p w14:paraId="520C14E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类型A: 气泡提示</w:t>
      </w:r>
      <w:r>
        <w:rPr>
          <w:rFonts w:hint="eastAsia" w:ascii="宋体" w:hAnsi="宋体" w:eastAsia="宋体" w:cs="宋体"/>
          <w:sz w:val="21"/>
          <w:szCs w:val="21"/>
        </w:rPr>
        <w:t>：非模态，定时消失。用于轻度鼓励或状态同步。</w:t>
      </w:r>
      <w:r>
        <w:rPr>
          <w:rStyle w:val="13"/>
          <w:rFonts w:hint="eastAsia" w:ascii="宋体" w:hAnsi="宋体" w:eastAsia="宋体" w:cs="宋体"/>
          <w:sz w:val="21"/>
          <w:szCs w:val="21"/>
        </w:rPr>
        <w:t>前端实现为Toast组件</w:t>
      </w:r>
      <w:r>
        <w:rPr>
          <w:rFonts w:hint="eastAsia" w:ascii="宋体" w:hAnsi="宋体" w:eastAsia="宋体" w:cs="宋体"/>
          <w:sz w:val="21"/>
          <w:szCs w:val="21"/>
        </w:rPr>
        <w:t>。</w:t>
      </w:r>
    </w:p>
    <w:p w14:paraId="6FD7667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类型B: 卡片建议</w:t>
      </w:r>
      <w:r>
        <w:rPr>
          <w:rFonts w:hint="eastAsia" w:ascii="宋体" w:hAnsi="宋体" w:eastAsia="宋体" w:cs="宋体"/>
          <w:sz w:val="21"/>
          <w:szCs w:val="21"/>
        </w:rPr>
        <w:t>：模态，需用户明确选择。用于旅程推荐或重要建议。</w:t>
      </w:r>
      <w:r>
        <w:rPr>
          <w:rStyle w:val="13"/>
          <w:rFonts w:hint="eastAsia" w:ascii="宋体" w:hAnsi="宋体" w:eastAsia="宋体" w:cs="宋体"/>
          <w:sz w:val="21"/>
          <w:szCs w:val="21"/>
        </w:rPr>
        <w:t>前端实现为居中对话框，内含大尺寸选项卡片</w:t>
      </w:r>
      <w:r>
        <w:rPr>
          <w:rFonts w:hint="eastAsia" w:ascii="宋体" w:hAnsi="宋体" w:eastAsia="宋体" w:cs="宋体"/>
          <w:sz w:val="21"/>
          <w:szCs w:val="21"/>
        </w:rPr>
        <w:t>。</w:t>
      </w:r>
    </w:p>
    <w:p w14:paraId="40A3A37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类型C: 强打断弹窗</w:t>
      </w:r>
      <w:r>
        <w:rPr>
          <w:rFonts w:hint="eastAsia" w:ascii="宋体" w:hAnsi="宋体" w:eastAsia="宋体" w:cs="宋体"/>
          <w:sz w:val="21"/>
          <w:szCs w:val="21"/>
        </w:rPr>
        <w:t>：模态，必须处理。用于严重状态（如持续挫败）干预。</w:t>
      </w:r>
      <w:r>
        <w:rPr>
          <w:rStyle w:val="13"/>
          <w:rFonts w:hint="eastAsia" w:ascii="宋体" w:hAnsi="宋体" w:eastAsia="宋体" w:cs="宋体"/>
          <w:sz w:val="21"/>
          <w:szCs w:val="21"/>
        </w:rPr>
        <w:t>前端实现为遮罩弹窗，必须提供明确操作按钮（接受/拒绝/忽略）</w:t>
      </w:r>
      <w:r>
        <w:rPr>
          <w:rFonts w:hint="eastAsia" w:ascii="宋体" w:hAnsi="宋体" w:eastAsia="宋体" w:cs="宋体"/>
          <w:sz w:val="21"/>
          <w:szCs w:val="21"/>
        </w:rPr>
        <w:t>。</w:t>
      </w:r>
    </w:p>
    <w:p w14:paraId="5380611A">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移动端适配策略</w:t>
      </w:r>
      <w:r>
        <w:rPr>
          <w:rFonts w:hint="eastAsia" w:ascii="宋体" w:hAnsi="宋体" w:eastAsia="宋体" w:cs="宋体"/>
          <w:sz w:val="21"/>
          <w:szCs w:val="21"/>
        </w:rPr>
        <w:t>：</w:t>
      </w:r>
    </w:p>
    <w:p w14:paraId="08C60DCB">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日清旅程</w:t>
      </w:r>
      <w:r>
        <w:rPr>
          <w:rFonts w:hint="eastAsia" w:ascii="宋体" w:hAnsi="宋体" w:eastAsia="宋体" w:cs="宋体"/>
          <w:sz w:val="21"/>
          <w:szCs w:val="21"/>
        </w:rPr>
        <w:t>：侧边摘要面板变为底部可拖拽的“问题抽屉”。</w:t>
      </w:r>
    </w:p>
    <w:p w14:paraId="13154E8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执行旅程</w:t>
      </w:r>
      <w:r>
        <w:rPr>
          <w:rFonts w:hint="eastAsia" w:ascii="宋体" w:hAnsi="宋体" w:eastAsia="宋体" w:cs="宋体"/>
          <w:sz w:val="21"/>
          <w:szCs w:val="21"/>
        </w:rPr>
        <w:t>：“左学右练”变为全屏滚动，通过底部标签栏 (</w:t>
      </w:r>
      <w:r>
        <w:rPr>
          <w:rStyle w:val="14"/>
          <w:rFonts w:hint="eastAsia" w:ascii="宋体" w:hAnsi="宋体" w:eastAsia="宋体" w:cs="宋体"/>
          <w:sz w:val="21"/>
          <w:szCs w:val="21"/>
        </w:rPr>
        <w:t>题目</w:t>
      </w:r>
      <w:r>
        <w:rPr>
          <w:rFonts w:hint="eastAsia" w:ascii="宋体" w:hAnsi="宋体" w:eastAsia="宋体" w:cs="宋体"/>
          <w:sz w:val="21"/>
          <w:szCs w:val="21"/>
        </w:rPr>
        <w:t>，</w:t>
      </w:r>
      <w:r>
        <w:rPr>
          <w:rStyle w:val="14"/>
          <w:rFonts w:hint="eastAsia" w:ascii="宋体" w:hAnsi="宋体" w:eastAsia="宋体" w:cs="宋体"/>
          <w:sz w:val="21"/>
          <w:szCs w:val="21"/>
        </w:rPr>
        <w:t>学伴</w:t>
      </w:r>
      <w:r>
        <w:rPr>
          <w:rFonts w:hint="eastAsia" w:ascii="宋体" w:hAnsi="宋体" w:eastAsia="宋体" w:cs="宋体"/>
          <w:sz w:val="21"/>
          <w:szCs w:val="21"/>
        </w:rPr>
        <w:t>，</w:t>
      </w:r>
      <w:r>
        <w:rPr>
          <w:rStyle w:val="14"/>
          <w:rFonts w:hint="eastAsia" w:ascii="宋体" w:hAnsi="宋体" w:eastAsia="宋体" w:cs="宋体"/>
          <w:sz w:val="21"/>
          <w:szCs w:val="21"/>
        </w:rPr>
        <w:t>草稿</w:t>
      </w:r>
      <w:r>
        <w:rPr>
          <w:rFonts w:hint="eastAsia" w:ascii="宋体" w:hAnsi="宋体" w:eastAsia="宋体" w:cs="宋体"/>
          <w:sz w:val="21"/>
          <w:szCs w:val="21"/>
        </w:rPr>
        <w:t>) 切换主内容。</w:t>
      </w:r>
    </w:p>
    <w:p w14:paraId="2B47843F">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内容播放器</w:t>
      </w:r>
      <w:r>
        <w:rPr>
          <w:rFonts w:hint="eastAsia" w:ascii="宋体" w:hAnsi="宋体" w:eastAsia="宋体" w:cs="宋体"/>
          <w:sz w:val="21"/>
          <w:szCs w:val="21"/>
        </w:rPr>
        <w:t>：在移动端占据全屏，提供更强的沉浸感。</w:t>
      </w:r>
    </w:p>
    <w:p w14:paraId="4610B161">
      <w:pPr>
        <w:pStyle w:val="2"/>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cs="宋体"/>
          <w:b/>
          <w:sz w:val="21"/>
          <w:szCs w:val="21"/>
          <w:lang w:val="en-US" w:eastAsia="zh-CN"/>
        </w:rPr>
        <w:t>六</w:t>
      </w:r>
      <w:r>
        <w:rPr>
          <w:rStyle w:val="13"/>
          <w:rFonts w:hint="eastAsia" w:ascii="宋体" w:hAnsi="宋体" w:eastAsia="宋体" w:cs="宋体"/>
          <w:b/>
          <w:sz w:val="21"/>
          <w:szCs w:val="21"/>
        </w:rPr>
        <w:t>章：旅程三与旅程四 - 前端界面原型与交互原型图（先进架构对齐版）</w:t>
      </w:r>
      <w:r>
        <w:rPr>
          <w:rFonts w:hint="eastAsia" w:ascii="宋体" w:hAnsi="宋体" w:eastAsia="宋体" w:cs="宋体"/>
          <w:sz w:val="21"/>
          <w:szCs w:val="21"/>
        </w:rPr>
        <w:t xml:space="preserve"> </w:t>
      </w:r>
    </w:p>
    <w:p w14:paraId="4509F6CC">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w:t>
      </w:r>
      <w:r>
        <w:rPr>
          <w:rFonts w:hint="eastAsia" w:ascii="宋体" w:hAnsi="宋体" w:eastAsia="宋体" w:cs="宋体"/>
          <w:sz w:val="21"/>
          <w:szCs w:val="21"/>
          <w:lang w:val="en-US" w:eastAsia="zh-CN"/>
        </w:rPr>
        <w:t>继续将</w:t>
      </w:r>
      <w:r>
        <w:rPr>
          <w:rStyle w:val="13"/>
          <w:rFonts w:hint="eastAsia" w:ascii="宋体" w:hAnsi="宋体" w:eastAsia="宋体" w:cs="宋体"/>
          <w:sz w:val="21"/>
          <w:szCs w:val="21"/>
        </w:rPr>
        <w:t>功能逻辑</w:t>
      </w:r>
      <w:r>
        <w:rPr>
          <w:rFonts w:hint="eastAsia" w:ascii="宋体" w:hAnsi="宋体" w:eastAsia="宋体" w:cs="宋体"/>
          <w:sz w:val="21"/>
          <w:szCs w:val="21"/>
        </w:rPr>
        <w:t>转化为对应的高保真线框图和交互状态图，确保“诊断”与“自由聊”旅程的界面设计与后端智能体的多模态分析、开放域对话能力精确对齐，并继承本说明书一贯的“对话驱动、状态显性、多模态响应”设计原则。</w:t>
      </w:r>
    </w:p>
    <w:p w14:paraId="6E30E46E">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6</w:t>
      </w:r>
      <w:r>
        <w:rPr>
          <w:rStyle w:val="13"/>
          <w:rFonts w:hint="eastAsia" w:ascii="宋体" w:hAnsi="宋体" w:eastAsia="宋体" w:cs="宋体"/>
          <w:b/>
          <w:sz w:val="21"/>
          <w:szCs w:val="21"/>
        </w:rPr>
        <w:t>.1 旅程三：诊断 - 关键界面原型</w:t>
      </w:r>
    </w:p>
    <w:p w14:paraId="72D396D4">
      <w:pPr>
        <w:pStyle w:val="4"/>
        <w:keepNext w:val="0"/>
        <w:keepLines w:val="0"/>
        <w:widowControl/>
        <w:numPr>
          <w:ilvl w:val="0"/>
          <w:numId w:val="9"/>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界面J3-A：诊断报告概览页 (</w:t>
      </w:r>
      <w:r>
        <w:rPr>
          <w:rStyle w:val="14"/>
          <w:rFonts w:hint="eastAsia" w:ascii="宋体" w:hAnsi="宋体" w:eastAsia="宋体" w:cs="宋体"/>
          <w:sz w:val="21"/>
          <w:szCs w:val="21"/>
        </w:rPr>
        <w:t>/diagnosis/report/{id}</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5C7D687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：D2 (多维诊断报告可视化界面)</w:t>
      </w:r>
    </w:p>
    <w:p w14:paraId="5AE6B7CC">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w:t>
      </w:r>
      <w:r>
        <w:rPr>
          <w:rFonts w:hint="eastAsia" w:ascii="宋体" w:hAnsi="宋体" w:eastAsia="宋体" w:cs="宋体"/>
          <w:sz w:val="21"/>
          <w:szCs w:val="21"/>
        </w:rPr>
        <w:t>：</w:t>
      </w:r>
    </w:p>
    <w:p w14:paraId="75381FB6">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4540415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23F33DB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导航栏 [返回] 诊断报告                                             |</w:t>
      </w:r>
    </w:p>
    <w:p w14:paraId="76DB9F1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6FDD997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**报告概览**                                                      |</w:t>
      </w:r>
    </w:p>
    <w:p w14:paraId="3AC9BD9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5528226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总分: 85/100  | 掌握等级: 良好                               |  |</w:t>
      </w:r>
    </w:p>
    <w:p w14:paraId="7C55E94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分析结论: 函数性质掌握扎实，但在复合函数与图像结合应用上存在  |  |</w:t>
      </w:r>
    </w:p>
    <w:p w14:paraId="2696C31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明显短板。                                          |  |</w:t>
      </w:r>
    </w:p>
    <w:p w14:paraId="53FDF5C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3C21F8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42F2F03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**核心分析维度**                                                  |</w:t>
      </w:r>
    </w:p>
    <w:p w14:paraId="2237029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[1. 知识点掌握]  [2. 能力维度]  [3. 错因分析]  [4. 题目详情]     |</w:t>
      </w:r>
    </w:p>
    <w:p w14:paraId="42E3B75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4E18C0D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**维度1：知识点掌握热力图** (默认选中)                           |</w:t>
      </w:r>
    </w:p>
    <w:p w14:paraId="13D368C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F996C8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函数概念         ██████████ 90%                    |  |</w:t>
      </w:r>
    </w:p>
    <w:p w14:paraId="57B9BC0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函数性质         ██████████ 88%                    |  |</w:t>
      </w:r>
    </w:p>
    <w:p w14:paraId="0056C0E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基本初等函数     ████████ 75%                        |  |</w:t>
      </w:r>
    </w:p>
    <w:p w14:paraId="61C300C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复合函数         ████ 40%             [🔍 查看相关错题]  |  |</w:t>
      </w:r>
    </w:p>
    <w:p w14:paraId="4114E85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函数综合应用     █████ 55%             [🔍 查看相关错题]|  |</w:t>
      </w:r>
    </w:p>
    <w:p w14:paraId="251F95A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26B8C6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41FE2B8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**针对薄弱点的行动建议**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p>
    <w:p w14:paraId="071ABF7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601BCEE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系统建议：针对“复合函数”薄弱点，生成一个为期3天，包含概念|  |</w:t>
      </w:r>
    </w:p>
    <w:p w14:paraId="16EA660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讲解与6道针对性练习的专项提升计划。                           |  |</w:t>
      </w:r>
    </w:p>
    <w:p w14:paraId="674ABDB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 预览并生成学习计划]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5F8E5784">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1DBBB279">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389D050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10C8F06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关键交互状态</w:t>
      </w:r>
      <w:r>
        <w:rPr>
          <w:rFonts w:hint="eastAsia" w:ascii="宋体" w:hAnsi="宋体" w:eastAsia="宋体" w:cs="宋体"/>
          <w:sz w:val="21"/>
          <w:szCs w:val="21"/>
        </w:rPr>
        <w:t>:</w:t>
      </w:r>
    </w:p>
    <w:p w14:paraId="4EAA9D4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维度切换</w:t>
      </w:r>
      <w:r>
        <w:rPr>
          <w:rFonts w:hint="eastAsia" w:ascii="宋体" w:hAnsi="宋体" w:eastAsia="宋体" w:cs="宋体"/>
          <w:sz w:val="21"/>
          <w:szCs w:val="21"/>
        </w:rPr>
        <w:t>：点击顶部标签</w:t>
      </w:r>
      <w:r>
        <w:rPr>
          <w:rStyle w:val="14"/>
          <w:rFonts w:hint="eastAsia" w:ascii="宋体" w:hAnsi="宋体" w:eastAsia="宋体" w:cs="宋体"/>
          <w:sz w:val="21"/>
          <w:szCs w:val="21"/>
        </w:rPr>
        <w:t>[1. 知识点掌握]</w:t>
      </w:r>
      <w:r>
        <w:rPr>
          <w:rFonts w:hint="eastAsia" w:ascii="宋体" w:hAnsi="宋体" w:eastAsia="宋体" w:cs="宋体"/>
          <w:sz w:val="21"/>
          <w:szCs w:val="21"/>
        </w:rPr>
        <w:t>、</w:t>
      </w:r>
      <w:r>
        <w:rPr>
          <w:rStyle w:val="14"/>
          <w:rFonts w:hint="eastAsia" w:ascii="宋体" w:hAnsi="宋体" w:eastAsia="宋体" w:cs="宋体"/>
          <w:sz w:val="21"/>
          <w:szCs w:val="21"/>
        </w:rPr>
        <w:t>[2. 能力维度]</w:t>
      </w:r>
      <w:r>
        <w:rPr>
          <w:rFonts w:hint="eastAsia" w:ascii="宋体" w:hAnsi="宋体" w:eastAsia="宋体" w:cs="宋体"/>
          <w:sz w:val="21"/>
          <w:szCs w:val="21"/>
        </w:rPr>
        <w:t>等，下方主区域切换为对应的可视化图表（如雷达图、标签云）。</w:t>
      </w:r>
    </w:p>
    <w:p w14:paraId="0E74584D">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下钻查看</w:t>
      </w:r>
      <w:r>
        <w:rPr>
          <w:rFonts w:hint="eastAsia" w:ascii="宋体" w:hAnsi="宋体" w:eastAsia="宋体" w:cs="宋体"/>
          <w:sz w:val="21"/>
          <w:szCs w:val="21"/>
        </w:rPr>
        <w:t>：点击知识点右侧的</w:t>
      </w:r>
      <w:r>
        <w:rPr>
          <w:rStyle w:val="14"/>
          <w:rFonts w:hint="eastAsia" w:ascii="宋体" w:hAnsi="宋体" w:eastAsia="宋体" w:cs="宋体"/>
          <w:sz w:val="21"/>
          <w:szCs w:val="21"/>
        </w:rPr>
        <w:t>[🔍 查看相关错题]</w:t>
      </w:r>
      <w:r>
        <w:rPr>
          <w:rFonts w:hint="eastAsia" w:ascii="宋体" w:hAnsi="宋体" w:eastAsia="宋体" w:cs="宋体"/>
          <w:sz w:val="21"/>
          <w:szCs w:val="21"/>
        </w:rPr>
        <w:t>，页面下方滑出</w:t>
      </w:r>
      <w:r>
        <w:rPr>
          <w:rStyle w:val="13"/>
          <w:rFonts w:hint="eastAsia" w:ascii="宋体" w:hAnsi="宋体" w:eastAsia="宋体" w:cs="宋体"/>
          <w:sz w:val="21"/>
          <w:szCs w:val="21"/>
        </w:rPr>
        <w:t>抽屉面板</w:t>
      </w:r>
      <w:r>
        <w:rPr>
          <w:rFonts w:hint="eastAsia" w:ascii="宋体" w:hAnsi="宋体" w:eastAsia="宋体" w:cs="宋体"/>
          <w:sz w:val="21"/>
          <w:szCs w:val="21"/>
        </w:rPr>
        <w:t>，列出所有涉及该知识点的错题，点击可查看详情。</w:t>
      </w:r>
    </w:p>
    <w:p w14:paraId="135F5BE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行动引导</w:t>
      </w:r>
      <w:r>
        <w:rPr>
          <w:rFonts w:hint="eastAsia" w:ascii="宋体" w:hAnsi="宋体" w:eastAsia="宋体" w:cs="宋体"/>
          <w:sz w:val="21"/>
          <w:szCs w:val="21"/>
        </w:rPr>
        <w:t>：点击</w:t>
      </w:r>
      <w:r>
        <w:rPr>
          <w:rStyle w:val="14"/>
          <w:rFonts w:hint="eastAsia" w:ascii="宋体" w:hAnsi="宋体" w:eastAsia="宋体" w:cs="宋体"/>
          <w:sz w:val="21"/>
          <w:szCs w:val="21"/>
        </w:rPr>
        <w:t>[📅 预览并</w:t>
      </w:r>
      <w:r>
        <w:rPr>
          <w:rFonts w:hint="eastAsia" w:ascii="宋体" w:hAnsi="宋体" w:eastAsia="宋体" w:cs="宋体"/>
          <w:sz w:val="21"/>
          <w:szCs w:val="21"/>
        </w:rPr>
        <w:t>生成</w:t>
      </w:r>
      <w:r>
        <w:rPr>
          <w:rStyle w:val="14"/>
          <w:rFonts w:hint="eastAsia" w:ascii="宋体" w:hAnsi="宋体" w:eastAsia="宋体" w:cs="宋体"/>
          <w:sz w:val="21"/>
          <w:szCs w:val="21"/>
        </w:rPr>
        <w:t>学习计划]</w:t>
      </w:r>
      <w:r>
        <w:rPr>
          <w:rFonts w:hint="eastAsia" w:ascii="宋体" w:hAnsi="宋体" w:eastAsia="宋体" w:cs="宋体"/>
          <w:sz w:val="21"/>
          <w:szCs w:val="21"/>
        </w:rPr>
        <w:t>，导航至</w:t>
      </w:r>
      <w:r>
        <w:rPr>
          <w:rStyle w:val="13"/>
          <w:rFonts w:hint="eastAsia" w:ascii="宋体" w:hAnsi="宋体" w:eastAsia="宋体" w:cs="宋体"/>
          <w:sz w:val="21"/>
          <w:szCs w:val="21"/>
        </w:rPr>
        <w:t>界面J3-B</w:t>
      </w:r>
      <w:r>
        <w:rPr>
          <w:rFonts w:hint="eastAsia" w:ascii="宋体" w:hAnsi="宋体" w:eastAsia="宋体" w:cs="宋体"/>
          <w:sz w:val="21"/>
          <w:szCs w:val="21"/>
        </w:rPr>
        <w:t>。</w:t>
      </w:r>
    </w:p>
    <w:p w14:paraId="6BD97743">
      <w:pPr>
        <w:pStyle w:val="4"/>
        <w:keepNext w:val="0"/>
        <w:keepLines w:val="0"/>
        <w:widowControl/>
        <w:numPr>
          <w:ilvl w:val="0"/>
          <w:numId w:val="9"/>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界面J3-B：诊断详情与计划生成页 (</w:t>
      </w:r>
      <w:r>
        <w:rPr>
          <w:rStyle w:val="14"/>
          <w:rFonts w:hint="eastAsia" w:ascii="宋体" w:hAnsi="宋体" w:eastAsia="宋体" w:cs="宋体"/>
          <w:sz w:val="21"/>
          <w:szCs w:val="21"/>
        </w:rPr>
        <w:t>/diagnosis/report/{id}/plan</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01BCF61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：D3 (诊断驱动的计划生成与调整界面)</w:t>
      </w:r>
    </w:p>
    <w:p w14:paraId="15B7A42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w:t>
      </w:r>
      <w:r>
        <w:rPr>
          <w:rFonts w:hint="eastAsia" w:ascii="宋体" w:hAnsi="宋体" w:eastAsia="宋体" w:cs="宋体"/>
          <w:sz w:val="21"/>
          <w:szCs w:val="21"/>
        </w:rPr>
        <w:t>：</w:t>
      </w:r>
    </w:p>
    <w:p w14:paraId="6E071A8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1947E39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导航栏 [返回] 生成提升计划                                         |</w:t>
      </w:r>
    </w:p>
    <w:p w14:paraId="2CB309A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650F5C0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学伴：基于诊断报告，我为你生成了一个专项提升计划草案：              |</w:t>
      </w:r>
    </w:p>
    <w:p w14:paraId="6C40E5D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1B1F2E8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**“复合函数”专项提升计划**                                       |</w:t>
      </w:r>
    </w:p>
    <w:p w14:paraId="7203C0A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6BB14F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目标: 攻克复合函数单调性与图像判断难点                        |  |</w:t>
      </w:r>
    </w:p>
    <w:p w14:paraId="33B78D3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周期: 3天 | 预计总时长: 60分钟                               |  |</w:t>
      </w:r>
    </w:p>
    <w:p w14:paraId="7272C6A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w:t>
      </w:r>
    </w:p>
    <w:p w14:paraId="46C85A97">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任务清单：                                                  |  |</w:t>
      </w:r>
    </w:p>
    <w:p w14:paraId="570346D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1. 理解复合函数“同增异减”法则 (概念学习，10min)            |  |</w:t>
      </w:r>
    </w:p>
    <w:p w14:paraId="4CE17D7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2. 基础复合函数单调性判断练习 (3题，15min)                  |  |</w:t>
      </w:r>
    </w:p>
    <w:p w14:paraId="062E677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3. 复合函数与图像结合判断题 (3题，20min)                    |  |</w:t>
      </w:r>
    </w:p>
    <w:p w14:paraId="28ECCC6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4. 综合测试 (2题，15min)                                    |  |</w:t>
      </w:r>
    </w:p>
    <w:p w14:paraId="334E9B4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5831914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510AD69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**请选择如何安排此计划**：                                        |</w:t>
      </w:r>
    </w:p>
    <w:p w14:paraId="284896B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3ACE8AD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替换当前计划]                                            |  |</w:t>
      </w:r>
    </w:p>
    <w:p w14:paraId="18E87A0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用此计划完全替代你原有的学习安排。                           |  |</w:t>
      </w:r>
    </w:p>
    <w:p w14:paraId="7FB240F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5EC3FC8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20E3E7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合并到当前计划]                                          |  |</w:t>
      </w:r>
    </w:p>
    <w:p w14:paraId="5E2BFAF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将这些新任务添加到你现有的计划中。                           |  |</w:t>
      </w:r>
    </w:p>
    <w:p w14:paraId="5550919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170AEA0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77B45C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 暂不安排]                                                |  |</w:t>
      </w:r>
    </w:p>
    <w:p w14:paraId="0D844076">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仅保存报告，后续再决定。                                     |  |</w:t>
      </w:r>
    </w:p>
    <w:p w14:paraId="18C602B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2C39C29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56CBFC4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799CD7E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动态行为</w:t>
      </w:r>
      <w:r>
        <w:rPr>
          <w:rFonts w:hint="eastAsia" w:ascii="宋体" w:hAnsi="宋体" w:eastAsia="宋体" w:cs="宋体"/>
          <w:sz w:val="21"/>
          <w:szCs w:val="21"/>
        </w:rPr>
        <w:t>:</w:t>
      </w:r>
    </w:p>
    <w:p w14:paraId="07A66D9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用户点击</w:t>
      </w:r>
      <w:r>
        <w:rPr>
          <w:rStyle w:val="14"/>
          <w:rFonts w:hint="eastAsia" w:ascii="宋体" w:hAnsi="宋体" w:eastAsia="宋体" w:cs="宋体"/>
          <w:sz w:val="21"/>
          <w:szCs w:val="21"/>
        </w:rPr>
        <w:t>[✅ 替换当前计划]</w:t>
      </w:r>
      <w:r>
        <w:rPr>
          <w:rFonts w:hint="eastAsia" w:ascii="宋体" w:hAnsi="宋体" w:eastAsia="宋体" w:cs="宋体"/>
          <w:sz w:val="21"/>
          <w:szCs w:val="21"/>
        </w:rPr>
        <w:t>或</w:t>
      </w:r>
      <w:r>
        <w:rPr>
          <w:rStyle w:val="14"/>
          <w:rFonts w:hint="eastAsia" w:ascii="宋体" w:hAnsi="宋体" w:eastAsia="宋体" w:cs="宋体"/>
          <w:sz w:val="21"/>
          <w:szCs w:val="21"/>
        </w:rPr>
        <w:t xml:space="preserve">[➡️ </w:t>
      </w:r>
      <w:r>
        <w:rPr>
          <w:rFonts w:hint="eastAsia" w:ascii="宋体" w:hAnsi="宋体" w:eastAsia="宋体" w:cs="宋体"/>
          <w:sz w:val="21"/>
          <w:szCs w:val="21"/>
        </w:rPr>
        <w:t>合并</w:t>
      </w:r>
      <w:r>
        <w:rPr>
          <w:rStyle w:val="14"/>
          <w:rFonts w:hint="eastAsia" w:ascii="宋体" w:hAnsi="宋体" w:eastAsia="宋体" w:cs="宋体"/>
          <w:sz w:val="21"/>
          <w:szCs w:val="21"/>
        </w:rPr>
        <w:t>到当前计划]</w:t>
      </w:r>
      <w:r>
        <w:rPr>
          <w:rFonts w:hint="eastAsia" w:ascii="宋体" w:hAnsi="宋体" w:eastAsia="宋体" w:cs="宋体"/>
          <w:sz w:val="21"/>
          <w:szCs w:val="21"/>
        </w:rPr>
        <w:t>后，按钮变为“处理中…”，调用后端接口。成功后在当前页显示“计划已更新！现在去看看吧？”的提示，并可点击导航至任务列表。</w:t>
      </w:r>
    </w:p>
    <w:p w14:paraId="32A2AD88">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6</w:t>
      </w:r>
      <w:r>
        <w:rPr>
          <w:rStyle w:val="13"/>
          <w:rFonts w:hint="eastAsia" w:ascii="宋体" w:hAnsi="宋体" w:eastAsia="宋体" w:cs="宋体"/>
          <w:b/>
          <w:sz w:val="21"/>
          <w:szCs w:val="21"/>
        </w:rPr>
        <w:t>.2 旅程四：自由聊 - 关键界面原型</w:t>
      </w:r>
      <w:r>
        <w:rPr>
          <w:rFonts w:hint="eastAsia" w:ascii="宋体" w:hAnsi="宋体" w:eastAsia="宋体" w:cs="宋体"/>
          <w:sz w:val="21"/>
          <w:szCs w:val="21"/>
        </w:rPr>
        <w:t xml:space="preserve"> </w:t>
      </w:r>
    </w:p>
    <w:p w14:paraId="2E5C1D60">
      <w:pPr>
        <w:pStyle w:val="4"/>
        <w:keepNext w:val="0"/>
        <w:keepLines w:val="0"/>
        <w:widowControl/>
        <w:numPr>
          <w:ilvl w:val="0"/>
          <w:numId w:val="10"/>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界面J4-A：自由聊主界面 (</w:t>
      </w:r>
      <w:r>
        <w:rPr>
          <w:rStyle w:val="14"/>
          <w:rFonts w:hint="eastAsia" w:ascii="宋体" w:hAnsi="宋体" w:eastAsia="宋体" w:cs="宋体"/>
          <w:sz w:val="21"/>
          <w:szCs w:val="21"/>
        </w:rPr>
        <w:t>/free-chat</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6192AAB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对应模块</w:t>
      </w:r>
      <w:r>
        <w:rPr>
          <w:rFonts w:hint="eastAsia" w:ascii="宋体" w:hAnsi="宋体" w:eastAsia="宋体" w:cs="宋体"/>
          <w:sz w:val="21"/>
          <w:szCs w:val="21"/>
        </w:rPr>
        <w:t>：E1, E2 (开放域对话界面与意图路由)</w:t>
      </w:r>
    </w:p>
    <w:p w14:paraId="56E8CF95">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布局状态</w:t>
      </w:r>
      <w:r>
        <w:rPr>
          <w:rFonts w:hint="eastAsia" w:ascii="宋体" w:hAnsi="宋体" w:eastAsia="宋体" w:cs="宋体"/>
          <w:sz w:val="21"/>
          <w:szCs w:val="21"/>
        </w:rPr>
        <w:t>：</w:t>
      </w:r>
    </w:p>
    <w:p w14:paraId="25C943AB">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复制</w:t>
      </w:r>
    </w:p>
    <w:p w14:paraId="359C9A5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11DC20A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导航栏 [返回] 自由聊                                               |</w:t>
      </w:r>
    </w:p>
    <w:p w14:paraId="0F07638E">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473B0DF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**对话流区域** (轻松、友好的氛围)                                 |</w:t>
      </w:r>
    </w:p>
    <w:p w14:paraId="0F4C79D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┌─学伴气泡─────────────────────────┐  |</w:t>
      </w:r>
    </w:p>
    <w:p w14:paraId="6190076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│嗨！现在想聊点什么？学习、心情，任何天马行空的问题都可以。 </w:t>
      </w:r>
      <w:r>
        <w:rPr>
          <w:rStyle w:val="14"/>
          <w:rFonts w:hint="eastAsia" w:cs="宋体"/>
          <w:sz w:val="16"/>
          <w:szCs w:val="16"/>
          <w:lang w:val="en-US" w:eastAsia="zh-CN"/>
        </w:rPr>
        <w:t xml:space="preserve"> </w:t>
      </w:r>
      <w:r>
        <w:rPr>
          <w:rStyle w:val="14"/>
          <w:rFonts w:hint="eastAsia" w:ascii="宋体" w:hAnsi="宋体" w:eastAsia="宋体" w:cs="宋体"/>
          <w:sz w:val="16"/>
          <w:szCs w:val="16"/>
        </w:rPr>
        <w:t>│  |</w:t>
      </w:r>
    </w:p>
    <w:p w14:paraId="55F6AE4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78B6F43C">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┌─我的气泡─────────────────────────┐  |</w:t>
      </w:r>
    </w:p>
    <w:p w14:paraId="2D6C3E2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我总觉得指数函数和对数函数互为反函数这个点有点抽象。       │  |</w:t>
      </w:r>
    </w:p>
    <w:p w14:paraId="6981C7D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08DCA04F">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┌─学伴气泡(含情感与引导)──────────────────┐  |</w:t>
      </w:r>
    </w:p>
    <w:p w14:paraId="360E68A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xml:space="preserve">|  │ 这种感觉很常见！它们就像镜子里的彼此。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  |</w:t>
      </w:r>
    </w:p>
    <w:p w14:paraId="0009715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我可以打个比方：指数函数是“生长过程”(2^3=8)，而对数函数  │  |</w:t>
      </w:r>
    </w:p>
    <w:p w14:paraId="050EB75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default" w:ascii="宋体" w:hAnsi="宋体" w:eastAsia="宋体" w:cs="宋体"/>
          <w:sz w:val="16"/>
          <w:szCs w:val="16"/>
          <w:lang w:val="en-US" w:eastAsia="zh-CN"/>
        </w:rPr>
      </w:pPr>
      <w:r>
        <w:rPr>
          <w:rStyle w:val="14"/>
          <w:rFonts w:hint="eastAsia" w:ascii="宋体" w:hAnsi="宋体" w:eastAsia="宋体" w:cs="宋体"/>
          <w:sz w:val="16"/>
          <w:szCs w:val="16"/>
        </w:rPr>
        <w:t xml:space="preserve">|  | 是追问“长了多少才到8？”(log₂8=3)。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08360621">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default" w:ascii="宋体" w:hAnsi="宋体" w:eastAsia="宋体" w:cs="宋体"/>
          <w:sz w:val="16"/>
          <w:szCs w:val="16"/>
          <w:lang w:val="en-US" w:eastAsia="zh-CN"/>
        </w:rPr>
      </w:pPr>
      <w:r>
        <w:rPr>
          <w:rStyle w:val="14"/>
          <w:rFonts w:hint="eastAsia" w:ascii="宋体" w:hAnsi="宋体" w:eastAsia="宋体" w:cs="宋体"/>
          <w:sz w:val="16"/>
          <w:szCs w:val="16"/>
        </w:rPr>
        <w:t xml:space="preserve">|  |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4E6FB1E2">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default" w:ascii="宋体" w:hAnsi="宋体" w:eastAsia="宋体" w:cs="宋体"/>
          <w:sz w:val="16"/>
          <w:szCs w:val="16"/>
          <w:lang w:val="en-US" w:eastAsia="zh-CN"/>
        </w:rPr>
      </w:pPr>
      <w:r>
        <w:rPr>
          <w:rStyle w:val="14"/>
          <w:rFonts w:hint="eastAsia" w:ascii="宋体" w:hAnsi="宋体" w:eastAsia="宋体" w:cs="宋体"/>
          <w:sz w:val="16"/>
          <w:szCs w:val="16"/>
        </w:rPr>
        <w:t xml:space="preserve">|  | [💡 这似乎是个重要的基础概念，要把它加入今天的“日清”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07EAC0A8">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default" w:ascii="宋体" w:hAnsi="宋体" w:eastAsia="宋体" w:cs="宋体"/>
          <w:sz w:val="16"/>
          <w:szCs w:val="16"/>
          <w:lang w:val="en-US" w:eastAsia="zh-CN"/>
        </w:rPr>
      </w:pPr>
      <w:r>
        <w:rPr>
          <w:rStyle w:val="14"/>
          <w:rFonts w:hint="eastAsia" w:ascii="宋体" w:hAnsi="宋体" w:eastAsia="宋体" w:cs="宋体"/>
          <w:sz w:val="16"/>
          <w:szCs w:val="16"/>
        </w:rPr>
        <w:t xml:space="preserve">|  |  详细讨论一下吗？]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1E83FBDB">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default" w:ascii="宋体" w:hAnsi="宋体" w:eastAsia="宋体" w:cs="宋体"/>
          <w:sz w:val="16"/>
          <w:szCs w:val="16"/>
          <w:lang w:val="en-US" w:eastAsia="zh-CN"/>
        </w:rPr>
      </w:pPr>
      <w:r>
        <w:rPr>
          <w:rStyle w:val="14"/>
          <w:rFonts w:hint="eastAsia" w:ascii="宋体" w:hAnsi="宋体" w:eastAsia="宋体" w:cs="宋体"/>
          <w:sz w:val="16"/>
          <w:szCs w:val="16"/>
        </w:rPr>
        <w:t xml:space="preserve">|  |  [去复盘]      [继续聊聊]                            </w:t>
      </w:r>
      <w:r>
        <w:rPr>
          <w:rStyle w:val="14"/>
          <w:rFonts w:hint="eastAsia" w:cs="宋体"/>
          <w:sz w:val="16"/>
          <w:szCs w:val="16"/>
          <w:lang w:val="en-US" w:eastAsia="zh-CN"/>
        </w:rPr>
        <w:t xml:space="preserve">     </w:t>
      </w:r>
      <w:r>
        <w:rPr>
          <w:rStyle w:val="14"/>
          <w:rFonts w:hint="eastAsia" w:ascii="宋体" w:hAnsi="宋体" w:eastAsia="宋体" w:cs="宋体"/>
          <w:sz w:val="16"/>
          <w:szCs w:val="16"/>
        </w:rPr>
        <w:t xml:space="preserve">  |</w:t>
      </w:r>
      <w:r>
        <w:rPr>
          <w:rStyle w:val="14"/>
          <w:rFonts w:hint="eastAsia" w:cs="宋体"/>
          <w:sz w:val="16"/>
          <w:szCs w:val="16"/>
          <w:lang w:val="en-US" w:eastAsia="zh-CN"/>
        </w:rPr>
        <w:t xml:space="preserve">   </w:t>
      </w:r>
      <w:r>
        <w:rPr>
          <w:rStyle w:val="14"/>
          <w:rFonts w:hint="eastAsia" w:ascii="宋体" w:hAnsi="宋体" w:eastAsia="宋体" w:cs="宋体"/>
          <w:sz w:val="16"/>
          <w:szCs w:val="16"/>
        </w:rPr>
        <w:t>|</w:t>
      </w:r>
    </w:p>
    <w:p w14:paraId="14FA055A">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  |</w:t>
      </w:r>
    </w:p>
    <w:p w14:paraId="2BBA0F9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w:t>
      </w:r>
    </w:p>
    <w:p w14:paraId="541083CD">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27C919E0">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  **底部输入栏**：[😊 快捷表情] [● 长按说话] [文字输入 | 发送]     |</w:t>
      </w:r>
    </w:p>
    <w:p w14:paraId="70F2EA43">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r>
        <w:rPr>
          <w:rStyle w:val="14"/>
          <w:rFonts w:hint="eastAsia" w:ascii="宋体" w:hAnsi="宋体" w:eastAsia="宋体" w:cs="宋体"/>
          <w:sz w:val="16"/>
          <w:szCs w:val="16"/>
        </w:rPr>
        <w:t>└─────────────────────────────────┘</w:t>
      </w:r>
    </w:p>
    <w:p w14:paraId="755F1CF5">
      <w:pPr>
        <w:pStyle w:val="8"/>
        <w:keepNext w:val="0"/>
        <w:keepLines w:val="0"/>
        <w:pageBreakBefore w:val="0"/>
        <w:widowControl/>
        <w:suppressLineNumbers w:val="0"/>
        <w:kinsoku/>
        <w:wordWrap/>
        <w:overflowPunct/>
        <w:topLinePunct w:val="0"/>
        <w:autoSpaceDE/>
        <w:autoSpaceDN/>
        <w:bidi w:val="0"/>
        <w:adjustRightInd/>
        <w:snapToGrid/>
        <w:spacing w:line="180" w:lineRule="exact"/>
        <w:ind w:left="720"/>
        <w:textAlignment w:val="auto"/>
        <w:rPr>
          <w:rStyle w:val="14"/>
          <w:rFonts w:hint="eastAsia" w:ascii="宋体" w:hAnsi="宋体" w:eastAsia="宋体" w:cs="宋体"/>
          <w:sz w:val="16"/>
          <w:szCs w:val="16"/>
        </w:rPr>
      </w:pPr>
    </w:p>
    <w:p w14:paraId="3827D96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关键交互状态</w:t>
      </w:r>
      <w:r>
        <w:rPr>
          <w:rFonts w:hint="eastAsia" w:ascii="宋体" w:hAnsi="宋体" w:eastAsia="宋体" w:cs="宋体"/>
          <w:sz w:val="21"/>
          <w:szCs w:val="21"/>
        </w:rPr>
        <w:t>:</w:t>
      </w:r>
    </w:p>
    <w:p w14:paraId="53894DC3">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情感化元素</w:t>
      </w:r>
      <w:r>
        <w:rPr>
          <w:rFonts w:hint="eastAsia" w:ascii="宋体" w:hAnsi="宋体" w:eastAsia="宋体" w:cs="宋体"/>
          <w:sz w:val="21"/>
          <w:szCs w:val="21"/>
        </w:rPr>
        <w:t>：输入框旁提供快捷表情按钮，发送后作为纯文本（如</w:t>
      </w:r>
      <w:r>
        <w:rPr>
          <w:rStyle w:val="14"/>
          <w:rFonts w:hint="eastAsia" w:ascii="宋体" w:hAnsi="宋体" w:eastAsia="宋体" w:cs="宋体"/>
          <w:sz w:val="21"/>
          <w:szCs w:val="21"/>
        </w:rPr>
        <w:t>[微笑]</w:t>
      </w:r>
      <w:r>
        <w:rPr>
          <w:rFonts w:hint="eastAsia" w:ascii="宋体" w:hAnsi="宋体" w:eastAsia="宋体" w:cs="宋体"/>
          <w:sz w:val="21"/>
          <w:szCs w:val="21"/>
        </w:rPr>
        <w:t>）插入对话，学伴可做情感化回应。</w:t>
      </w:r>
    </w:p>
    <w:p w14:paraId="630A7805">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PIOPPE旅程引导</w:t>
      </w:r>
      <w:r>
        <w:rPr>
          <w:rFonts w:hint="eastAsia" w:ascii="宋体" w:hAnsi="宋体" w:eastAsia="宋体" w:cs="宋体"/>
          <w:sz w:val="21"/>
          <w:szCs w:val="21"/>
        </w:rPr>
        <w:t>：当检测到可深入学习的意图时，学伴气泡下部出现</w:t>
      </w:r>
      <w:r>
        <w:rPr>
          <w:rStyle w:val="13"/>
          <w:rFonts w:hint="eastAsia" w:ascii="宋体" w:hAnsi="宋体" w:eastAsia="宋体" w:cs="宋体"/>
          <w:sz w:val="21"/>
          <w:szCs w:val="21"/>
        </w:rPr>
        <w:t>引导卡片</w:t>
      </w:r>
      <w:r>
        <w:rPr>
          <w:rFonts w:hint="eastAsia" w:ascii="宋体" w:hAnsi="宋体" w:eastAsia="宋体" w:cs="宋体"/>
          <w:sz w:val="21"/>
          <w:szCs w:val="21"/>
        </w:rPr>
        <w:t>（如示例所示），提供明确的旅程切换选项。点击</w:t>
      </w:r>
      <w:r>
        <w:rPr>
          <w:rStyle w:val="14"/>
          <w:rFonts w:hint="eastAsia" w:ascii="宋体" w:hAnsi="宋体" w:eastAsia="宋体" w:cs="宋体"/>
          <w:sz w:val="21"/>
          <w:szCs w:val="21"/>
        </w:rPr>
        <w:t>[去复盘]</w:t>
      </w:r>
      <w:r>
        <w:rPr>
          <w:rFonts w:hint="eastAsia" w:ascii="宋体" w:hAnsi="宋体" w:eastAsia="宋体" w:cs="宋体"/>
          <w:sz w:val="21"/>
          <w:szCs w:val="21"/>
        </w:rPr>
        <w:t>将携带上下文跳转至“日清”旅程。</w:t>
      </w:r>
    </w:p>
    <w:p w14:paraId="2F32580C">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移动端适配</w:t>
      </w:r>
      <w:r>
        <w:rPr>
          <w:rFonts w:hint="eastAsia" w:ascii="宋体" w:hAnsi="宋体" w:eastAsia="宋体" w:cs="宋体"/>
          <w:sz w:val="21"/>
          <w:szCs w:val="21"/>
        </w:rPr>
        <w:t>：与“日清”对话界面类似，保持简洁的垂直对话流。</w:t>
      </w:r>
    </w:p>
    <w:p w14:paraId="1B307E13">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6</w:t>
      </w:r>
      <w:r>
        <w:rPr>
          <w:rStyle w:val="13"/>
          <w:rFonts w:hint="eastAsia" w:ascii="宋体" w:hAnsi="宋体" w:eastAsia="宋体" w:cs="宋体"/>
          <w:b/>
          <w:sz w:val="21"/>
          <w:szCs w:val="21"/>
        </w:rPr>
        <w:t>.3 全局组件规范补充</w:t>
      </w:r>
      <w:r>
        <w:rPr>
          <w:rFonts w:hint="eastAsia" w:ascii="宋体" w:hAnsi="宋体" w:eastAsia="宋体" w:cs="宋体"/>
          <w:sz w:val="21"/>
          <w:szCs w:val="21"/>
        </w:rPr>
        <w:t xml:space="preserve"> </w:t>
      </w:r>
    </w:p>
    <w:p w14:paraId="407F356A">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可视化图表组件</w:t>
      </w:r>
      <w:r>
        <w:rPr>
          <w:rFonts w:hint="eastAsia" w:ascii="宋体" w:hAnsi="宋体" w:eastAsia="宋体" w:cs="宋体"/>
          <w:sz w:val="21"/>
          <w:szCs w:val="21"/>
        </w:rPr>
        <w:t>：</w:t>
      </w:r>
    </w:p>
    <w:p w14:paraId="3EED3DB0">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热力图</w:t>
      </w:r>
      <w:r>
        <w:rPr>
          <w:rFonts w:hint="eastAsia" w:ascii="宋体" w:hAnsi="宋体" w:eastAsia="宋体" w:cs="宋体"/>
          <w:sz w:val="21"/>
          <w:szCs w:val="21"/>
        </w:rPr>
        <w:t>：用于知识掌握度展示，需定义颜色映射规则（如：&gt;80%绿，60-80%黄，&lt;60%红）。</w:t>
      </w:r>
    </w:p>
    <w:p w14:paraId="23191EC7">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雷达图</w:t>
      </w:r>
      <w:r>
        <w:rPr>
          <w:rFonts w:hint="eastAsia" w:ascii="宋体" w:hAnsi="宋体" w:eastAsia="宋体" w:cs="宋体"/>
          <w:sz w:val="21"/>
          <w:szCs w:val="21"/>
        </w:rPr>
        <w:t>：用于能力维度展示，需确保图例清晰，数据点明确。</w:t>
      </w:r>
    </w:p>
    <w:p w14:paraId="0F195C06">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这些图表组件需支持响应式，在移动端以适合触摸的方式呈现。</w:t>
      </w:r>
    </w:p>
    <w:p w14:paraId="33E1FEF0">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诊断报告交互规范</w:t>
      </w:r>
      <w:r>
        <w:rPr>
          <w:rFonts w:hint="eastAsia" w:ascii="宋体" w:hAnsi="宋体" w:eastAsia="宋体" w:cs="宋体"/>
          <w:sz w:val="21"/>
          <w:szCs w:val="21"/>
        </w:rPr>
        <w:t>：</w:t>
      </w:r>
    </w:p>
    <w:p w14:paraId="5D88B224">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所有可下钻的元素（如知识点、错因标签）需有统一的视觉反馈（如鼠标悬停效果、点击后的背景色变化）。</w:t>
      </w:r>
    </w:p>
    <w:p w14:paraId="00E48D28">
      <w:pPr>
        <w:pStyle w:val="9"/>
        <w:keepNext w:val="0"/>
        <w:keepLines w:val="0"/>
        <w:widowControl/>
        <w:numPr>
          <w:ilvl w:val="0"/>
          <w:numId w:val="5"/>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从报告触发的任何学习行动（如生成计划），都必须有明确的成功/失败状态反馈。</w:t>
      </w:r>
    </w:p>
    <w:p w14:paraId="1DB3BB63">
      <w:pPr>
        <w:pStyle w:val="2"/>
        <w:keepNext w:val="0"/>
        <w:keepLines w:val="0"/>
        <w:widowControl/>
        <w:suppressLineNumbers w:val="0"/>
        <w:rPr>
          <w:rFonts w:hint="eastAsia" w:ascii="宋体" w:hAnsi="宋体" w:eastAsia="宋体" w:cs="宋体"/>
          <w:sz w:val="28"/>
          <w:szCs w:val="28"/>
        </w:rPr>
      </w:pPr>
      <w:r>
        <w:rPr>
          <w:rStyle w:val="13"/>
          <w:rFonts w:hint="eastAsia" w:ascii="宋体" w:hAnsi="宋体" w:eastAsia="宋体" w:cs="宋体"/>
          <w:b/>
          <w:sz w:val="28"/>
          <w:szCs w:val="28"/>
        </w:rPr>
        <w:t>第</w:t>
      </w:r>
      <w:r>
        <w:rPr>
          <w:rStyle w:val="13"/>
          <w:rFonts w:hint="eastAsia" w:ascii="宋体" w:hAnsi="宋体" w:eastAsia="宋体" w:cs="宋体"/>
          <w:b/>
          <w:sz w:val="28"/>
          <w:szCs w:val="28"/>
          <w:lang w:val="en-US" w:eastAsia="zh-CN"/>
        </w:rPr>
        <w:t>三</w:t>
      </w:r>
      <w:r>
        <w:rPr>
          <w:rStyle w:val="13"/>
          <w:rFonts w:hint="eastAsia" w:ascii="宋体" w:hAnsi="宋体" w:eastAsia="宋体" w:cs="宋体"/>
          <w:b/>
          <w:sz w:val="28"/>
          <w:szCs w:val="28"/>
        </w:rPr>
        <w:t>部分：前端技术实现详述（先进架构对齐版）</w:t>
      </w:r>
    </w:p>
    <w:p w14:paraId="10644AE4">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部分</w:t>
      </w:r>
      <w:r>
        <w:rPr>
          <w:rFonts w:hint="eastAsia" w:ascii="宋体" w:hAnsi="宋体" w:eastAsia="宋体" w:cs="宋体"/>
          <w:sz w:val="21"/>
          <w:szCs w:val="21"/>
        </w:rPr>
        <w:t>将定义艾乐学伴MVP前端的具体技术实现方案。在</w:t>
      </w:r>
      <w:r>
        <w:rPr>
          <w:rStyle w:val="13"/>
          <w:rFonts w:hint="eastAsia" w:ascii="宋体" w:hAnsi="宋体" w:eastAsia="宋体" w:cs="宋体"/>
          <w:sz w:val="21"/>
          <w:szCs w:val="21"/>
        </w:rPr>
        <w:t>对齐后端智能体先进架构</w:t>
      </w:r>
      <w:r>
        <w:rPr>
          <w:rFonts w:hint="eastAsia" w:ascii="宋体" w:hAnsi="宋体" w:eastAsia="宋体" w:cs="宋体"/>
          <w:sz w:val="21"/>
          <w:szCs w:val="21"/>
        </w:rPr>
        <w:t>的前提下，本章整合了旧版《前端开发详细设计文档》中的技术选型、项目结构与核心组件设计，并确保其能够完美支撑“感知-决策-创造”的智能体交互回路。</w:t>
      </w:r>
    </w:p>
    <w:p w14:paraId="3DA7DA0B">
      <w:pPr>
        <w:pStyle w:val="3"/>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cs="宋体"/>
          <w:b/>
          <w:sz w:val="21"/>
          <w:szCs w:val="21"/>
          <w:lang w:val="en-US" w:eastAsia="zh-CN"/>
        </w:rPr>
        <w:t>七</w:t>
      </w:r>
      <w:r>
        <w:rPr>
          <w:rStyle w:val="13"/>
          <w:rFonts w:hint="eastAsia" w:ascii="宋体" w:hAnsi="宋体" w:eastAsia="宋体" w:cs="宋体"/>
          <w:b/>
          <w:sz w:val="21"/>
          <w:szCs w:val="21"/>
        </w:rPr>
        <w:t>章：前端技术栈、架构与核心组件设计</w:t>
      </w:r>
    </w:p>
    <w:p w14:paraId="6D139D10">
      <w:pPr>
        <w:pStyle w:val="4"/>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7</w:t>
      </w:r>
      <w:r>
        <w:rPr>
          <w:rStyle w:val="13"/>
          <w:rFonts w:hint="eastAsia" w:ascii="宋体" w:hAnsi="宋体" w:eastAsia="宋体" w:cs="宋体"/>
          <w:b/>
          <w:sz w:val="21"/>
          <w:szCs w:val="21"/>
        </w:rPr>
        <w:t>.1 技术栈与开发环境（对齐版）</w:t>
      </w:r>
    </w:p>
    <w:p w14:paraId="76C3FE18">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为确保前端能够高效、稳定地与后端智能体服务协同，我们采用以下经过验证的技术栈：</w:t>
      </w:r>
    </w:p>
    <w:tbl>
      <w:tblPr>
        <w:tblStyle w:val="11"/>
        <w:tblW w:w="8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9"/>
        <w:gridCol w:w="1822"/>
        <w:gridCol w:w="5253"/>
      </w:tblGrid>
      <w:tr w14:paraId="49EE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0E0AEB8D">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类别</w:t>
            </w:r>
          </w:p>
        </w:tc>
        <w:tc>
          <w:tcPr>
            <w:tcW w:w="1822" w:type="dxa"/>
            <w:shd w:val="clear" w:color="auto" w:fill="auto"/>
            <w:vAlign w:val="center"/>
          </w:tcPr>
          <w:p w14:paraId="538E33B9">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选型</w:t>
            </w:r>
          </w:p>
        </w:tc>
        <w:tc>
          <w:tcPr>
            <w:tcW w:w="5253" w:type="dxa"/>
            <w:shd w:val="clear" w:color="auto" w:fill="auto"/>
            <w:vAlign w:val="center"/>
          </w:tcPr>
          <w:p w14:paraId="0F471D11">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说明 (对齐性理由)</w:t>
            </w:r>
          </w:p>
        </w:tc>
      </w:tr>
      <w:tr w14:paraId="4C8E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36C5DC7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框架</w:t>
            </w:r>
          </w:p>
        </w:tc>
        <w:tc>
          <w:tcPr>
            <w:tcW w:w="1822" w:type="dxa"/>
            <w:shd w:val="clear" w:color="auto" w:fill="auto"/>
            <w:vAlign w:val="center"/>
          </w:tcPr>
          <w:p w14:paraId="1CAB5197">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React 18+</w:t>
            </w:r>
          </w:p>
        </w:tc>
        <w:tc>
          <w:tcPr>
            <w:tcW w:w="5253" w:type="dxa"/>
            <w:shd w:val="clear" w:color="auto" w:fill="auto"/>
            <w:vAlign w:val="center"/>
          </w:tcPr>
          <w:p w14:paraId="1C48755F">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用于构建声明式、组件化的用户界面，完美支持复杂的、状态驱动的智能体交互流程。并发特性（Concurrent Features）为未来流畅的UI更新打下基础。</w:t>
            </w:r>
          </w:p>
        </w:tc>
      </w:tr>
      <w:tr w14:paraId="01CE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0799BBF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语言</w:t>
            </w:r>
          </w:p>
        </w:tc>
        <w:tc>
          <w:tcPr>
            <w:tcW w:w="1822" w:type="dxa"/>
            <w:shd w:val="clear" w:color="auto" w:fill="auto"/>
            <w:vAlign w:val="center"/>
          </w:tcPr>
          <w:p w14:paraId="1547829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TypeScript 5.x</w:t>
            </w:r>
          </w:p>
        </w:tc>
        <w:tc>
          <w:tcPr>
            <w:tcW w:w="5253" w:type="dxa"/>
            <w:shd w:val="clear" w:color="auto" w:fill="auto"/>
            <w:vAlign w:val="center"/>
          </w:tcPr>
          <w:p w14:paraId="1A8A6FF5">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提供静态类型检查，对复杂的数据契约（如API响应、AI理解结果）进行严格约束，减少与后端服务通信时的运行时错误。</w:t>
            </w:r>
          </w:p>
        </w:tc>
      </w:tr>
      <w:tr w14:paraId="5875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488BD25C">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构建工具</w:t>
            </w:r>
          </w:p>
        </w:tc>
        <w:tc>
          <w:tcPr>
            <w:tcW w:w="1822" w:type="dxa"/>
            <w:shd w:val="clear" w:color="auto" w:fill="auto"/>
            <w:vAlign w:val="center"/>
          </w:tcPr>
          <w:p w14:paraId="7309C16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Vite 5.x</w:t>
            </w:r>
          </w:p>
        </w:tc>
        <w:tc>
          <w:tcPr>
            <w:tcW w:w="5253" w:type="dxa"/>
            <w:shd w:val="clear" w:color="auto" w:fill="auto"/>
            <w:vAlign w:val="center"/>
          </w:tcPr>
          <w:p w14:paraId="58B501F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提供极速的冷启动、热更新（HMR）和优化构建，提升开发体验与生产效率。</w:t>
            </w:r>
          </w:p>
        </w:tc>
      </w:tr>
      <w:tr w14:paraId="3432A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45CCEDB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样式方案</w:t>
            </w:r>
          </w:p>
        </w:tc>
        <w:tc>
          <w:tcPr>
            <w:tcW w:w="1822" w:type="dxa"/>
            <w:shd w:val="clear" w:color="auto" w:fill="auto"/>
            <w:vAlign w:val="center"/>
          </w:tcPr>
          <w:p w14:paraId="0973795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Tailwind CSS 3.x</w:t>
            </w:r>
          </w:p>
        </w:tc>
        <w:tc>
          <w:tcPr>
            <w:tcW w:w="5253" w:type="dxa"/>
            <w:shd w:val="clear" w:color="auto" w:fill="auto"/>
            <w:vAlign w:val="center"/>
          </w:tcPr>
          <w:p w14:paraId="3BDEA7C8">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效用优先的CSS框架，能快速实现响应式设计，与设计系统高度契合，确保UI在各种设备上的一致性与专业性。</w:t>
            </w:r>
          </w:p>
        </w:tc>
      </w:tr>
      <w:tr w14:paraId="7CBF2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6A7BE4D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状态管理</w:t>
            </w:r>
          </w:p>
        </w:tc>
        <w:tc>
          <w:tcPr>
            <w:tcW w:w="1822" w:type="dxa"/>
            <w:shd w:val="clear" w:color="auto" w:fill="auto"/>
            <w:vAlign w:val="center"/>
          </w:tcPr>
          <w:p w14:paraId="511F322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Zustand 4.x</w:t>
            </w:r>
          </w:p>
        </w:tc>
        <w:tc>
          <w:tcPr>
            <w:tcW w:w="5253" w:type="dxa"/>
            <w:shd w:val="clear" w:color="auto" w:fill="auto"/>
            <w:vAlign w:val="center"/>
          </w:tcPr>
          <w:p w14:paraId="20817E4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轻量、简单、可扩展的状态管理库，完美契合React并发特性。用于管理全局的智能体状态（用户、会话、计划、内容）。</w:t>
            </w:r>
          </w:p>
        </w:tc>
      </w:tr>
      <w:tr w14:paraId="1250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72221EFC">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路由</w:t>
            </w:r>
          </w:p>
        </w:tc>
        <w:tc>
          <w:tcPr>
            <w:tcW w:w="1822" w:type="dxa"/>
            <w:shd w:val="clear" w:color="auto" w:fill="auto"/>
            <w:vAlign w:val="center"/>
          </w:tcPr>
          <w:p w14:paraId="505AEA58">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React Router 6.x</w:t>
            </w:r>
          </w:p>
        </w:tc>
        <w:tc>
          <w:tcPr>
            <w:tcW w:w="5253" w:type="dxa"/>
            <w:shd w:val="clear" w:color="auto" w:fill="auto"/>
            <w:vAlign w:val="center"/>
          </w:tcPr>
          <w:p w14:paraId="49561C5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声明式路由，支持嵌套路由和数据加载，是构建SPA（单页应用）中四大旅程导航的标准方案。</w:t>
            </w:r>
          </w:p>
        </w:tc>
      </w:tr>
      <w:tr w14:paraId="38BA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42866CD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HTTP Client</w:t>
            </w:r>
          </w:p>
        </w:tc>
        <w:tc>
          <w:tcPr>
            <w:tcW w:w="1822" w:type="dxa"/>
            <w:shd w:val="clear" w:color="auto" w:fill="auto"/>
            <w:vAlign w:val="center"/>
          </w:tcPr>
          <w:p w14:paraId="5B3ACA7A">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axios 1.x</w:t>
            </w:r>
          </w:p>
        </w:tc>
        <w:tc>
          <w:tcPr>
            <w:tcW w:w="5253" w:type="dxa"/>
            <w:shd w:val="clear" w:color="auto" w:fill="auto"/>
            <w:vAlign w:val="center"/>
          </w:tcPr>
          <w:p w14:paraId="1AB258CD">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基于Promise的HTTP客户端，用于调用所有RESTful API，易于配置拦截器进行认证、错误处理。</w:t>
            </w:r>
          </w:p>
        </w:tc>
      </w:tr>
      <w:tr w14:paraId="3D61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5253EC0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WebSocket</w:t>
            </w:r>
          </w:p>
        </w:tc>
        <w:tc>
          <w:tcPr>
            <w:tcW w:w="1822" w:type="dxa"/>
            <w:shd w:val="clear" w:color="auto" w:fill="auto"/>
            <w:vAlign w:val="center"/>
          </w:tcPr>
          <w:p w14:paraId="4B086785">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原生 </w:t>
            </w:r>
            <w:r>
              <w:rPr>
                <w:rStyle w:val="14"/>
                <w:rFonts w:hint="eastAsia" w:ascii="宋体" w:hAnsi="宋体" w:eastAsia="宋体" w:cs="宋体"/>
                <w:sz w:val="21"/>
                <w:szCs w:val="21"/>
              </w:rPr>
              <w:t>WebSocket</w:t>
            </w:r>
            <w:r>
              <w:rPr>
                <w:rFonts w:hint="eastAsia" w:ascii="宋体" w:hAnsi="宋体" w:eastAsia="宋体" w:cs="宋体"/>
                <w:sz w:val="21"/>
                <w:szCs w:val="21"/>
              </w:rPr>
              <w:t>API</w:t>
            </w:r>
          </w:p>
        </w:tc>
        <w:tc>
          <w:tcPr>
            <w:tcW w:w="5253" w:type="dxa"/>
            <w:shd w:val="clear" w:color="auto" w:fill="auto"/>
            <w:vAlign w:val="center"/>
          </w:tcPr>
          <w:p w14:paraId="646CB1DC">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sz w:val="21"/>
                <w:szCs w:val="21"/>
              </w:rPr>
              <w:t>MVP阶段实时消息（内容生成进度、PIOPPE介入）复杂度可控，直接使用原生API封装，保持轻量。</w:t>
            </w:r>
            <w:r>
              <w:rPr>
                <w:rFonts w:hint="eastAsia" w:ascii="宋体" w:hAnsi="宋体" w:eastAsia="宋体" w:cs="宋体"/>
                <w:sz w:val="21"/>
                <w:szCs w:val="21"/>
              </w:rPr>
              <w:br w:type="textWrapping"/>
            </w:r>
            <w:r>
              <w:rPr>
                <w:rFonts w:ascii="宋体" w:hAnsi="宋体" w:eastAsia="宋体" w:cs="宋体"/>
                <w:kern w:val="0"/>
                <w:sz w:val="21"/>
                <w:szCs w:val="21"/>
                <w:lang w:val="en-US" w:eastAsia="zh-CN" w:bidi="ar"/>
              </w:rPr>
              <w:t xml:space="preserve">初期使用原生API封装，但需设计统一的连接管理、重连、消息序列化/反序列化层。若复杂度增加，可评估引入 </w:t>
            </w:r>
            <w:r>
              <w:rPr>
                <w:rStyle w:val="14"/>
                <w:rFonts w:ascii="宋体" w:hAnsi="宋体" w:eastAsia="宋体" w:cs="宋体"/>
                <w:kern w:val="0"/>
                <w:sz w:val="21"/>
                <w:szCs w:val="21"/>
                <w:lang w:val="en-US" w:eastAsia="zh-CN" w:bidi="ar"/>
              </w:rPr>
              <w:t>Socket.IO</w:t>
            </w:r>
            <w:r>
              <w:rPr>
                <w:rFonts w:ascii="宋体" w:hAnsi="宋体" w:eastAsia="宋体" w:cs="宋体"/>
                <w:kern w:val="0"/>
                <w:sz w:val="21"/>
                <w:szCs w:val="21"/>
                <w:lang w:val="en-US" w:eastAsia="zh-CN" w:bidi="ar"/>
              </w:rPr>
              <w:t xml:space="preserve">或 </w:t>
            </w:r>
            <w:r>
              <w:rPr>
                <w:rStyle w:val="14"/>
                <w:rFonts w:ascii="宋体" w:hAnsi="宋体" w:eastAsia="宋体" w:cs="宋体"/>
                <w:kern w:val="0"/>
                <w:sz w:val="21"/>
                <w:szCs w:val="21"/>
                <w:lang w:val="en-US" w:eastAsia="zh-CN" w:bidi="ar"/>
              </w:rPr>
              <w:t>SignalR</w:t>
            </w:r>
            <w:r>
              <w:rPr>
                <w:rFonts w:ascii="宋体" w:hAnsi="宋体" w:eastAsia="宋体" w:cs="宋体"/>
                <w:kern w:val="0"/>
                <w:sz w:val="21"/>
                <w:szCs w:val="21"/>
                <w:lang w:val="en-US" w:eastAsia="zh-CN" w:bidi="ar"/>
              </w:rPr>
              <w:t>。</w:t>
            </w:r>
          </w:p>
        </w:tc>
      </w:tr>
      <w:tr w14:paraId="4835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59EA1CD5">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拖拽库</w:t>
            </w:r>
          </w:p>
        </w:tc>
        <w:tc>
          <w:tcPr>
            <w:tcW w:w="1822" w:type="dxa"/>
            <w:shd w:val="clear" w:color="auto" w:fill="auto"/>
            <w:vAlign w:val="center"/>
          </w:tcPr>
          <w:p w14:paraId="01781CA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@dnd-kit</w:t>
            </w:r>
          </w:p>
        </w:tc>
        <w:tc>
          <w:tcPr>
            <w:tcW w:w="5253" w:type="dxa"/>
            <w:shd w:val="clear" w:color="auto" w:fill="auto"/>
            <w:vAlign w:val="center"/>
          </w:tcPr>
          <w:p w14:paraId="5989C97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提供高性能、可访问的拖拽原语，用于支持“日清”旅程中</w:t>
            </w:r>
            <w:r>
              <w:rPr>
                <w:rStyle w:val="13"/>
                <w:rFonts w:hint="eastAsia" w:ascii="宋体" w:hAnsi="宋体" w:eastAsia="宋体" w:cs="宋体"/>
                <w:sz w:val="21"/>
                <w:szCs w:val="21"/>
              </w:rPr>
              <w:t>计划调整</w:t>
            </w:r>
            <w:r>
              <w:rPr>
                <w:rFonts w:hint="eastAsia" w:ascii="宋体" w:hAnsi="宋体" w:eastAsia="宋体" w:cs="宋体"/>
                <w:sz w:val="21"/>
                <w:szCs w:val="21"/>
              </w:rPr>
              <w:t>的直观交互。</w:t>
            </w:r>
          </w:p>
        </w:tc>
      </w:tr>
      <w:tr w14:paraId="16DC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4BD283E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音频处理</w:t>
            </w:r>
          </w:p>
        </w:tc>
        <w:tc>
          <w:tcPr>
            <w:tcW w:w="1822" w:type="dxa"/>
            <w:shd w:val="clear" w:color="auto" w:fill="auto"/>
            <w:vAlign w:val="center"/>
          </w:tcPr>
          <w:p w14:paraId="5B56AC0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Web Audio API / 原生 </w:t>
            </w:r>
            <w:r>
              <w:rPr>
                <w:rStyle w:val="14"/>
                <w:rFonts w:hint="eastAsia" w:ascii="宋体" w:hAnsi="宋体" w:eastAsia="宋体" w:cs="宋体"/>
                <w:sz w:val="21"/>
                <w:szCs w:val="21"/>
              </w:rPr>
              <w:t>&lt;audio&gt;</w:t>
            </w:r>
          </w:p>
        </w:tc>
        <w:tc>
          <w:tcPr>
            <w:tcW w:w="5253" w:type="dxa"/>
            <w:shd w:val="clear" w:color="auto" w:fill="auto"/>
            <w:vAlign w:val="center"/>
          </w:tcPr>
          <w:p w14:paraId="76B91E7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用于语音播放与录制。录音可使用</w:t>
            </w:r>
            <w:r>
              <w:rPr>
                <w:rStyle w:val="14"/>
                <w:rFonts w:hint="eastAsia" w:ascii="宋体" w:hAnsi="宋体" w:eastAsia="宋体" w:cs="宋体"/>
                <w:sz w:val="21"/>
                <w:szCs w:val="21"/>
              </w:rPr>
              <w:t>MediaRecorder</w:t>
            </w:r>
            <w:r>
              <w:rPr>
                <w:rFonts w:hint="eastAsia" w:ascii="宋体" w:hAnsi="宋体" w:eastAsia="宋体" w:cs="宋体"/>
                <w:sz w:val="21"/>
                <w:szCs w:val="21"/>
              </w:rPr>
              <w:t>API，与后端语音流式传输协议对齐。</w:t>
            </w:r>
          </w:p>
        </w:tc>
      </w:tr>
      <w:tr w14:paraId="5DAA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68BA43B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图表</w:t>
            </w:r>
          </w:p>
        </w:tc>
        <w:tc>
          <w:tcPr>
            <w:tcW w:w="1822" w:type="dxa"/>
            <w:shd w:val="clear" w:color="auto" w:fill="auto"/>
            <w:vAlign w:val="center"/>
          </w:tcPr>
          <w:p w14:paraId="3F72AD5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Recharts 2.x</w:t>
            </w:r>
          </w:p>
        </w:tc>
        <w:tc>
          <w:tcPr>
            <w:tcW w:w="5253" w:type="dxa"/>
            <w:shd w:val="clear" w:color="auto" w:fill="auto"/>
            <w:vAlign w:val="center"/>
          </w:tcPr>
          <w:p w14:paraId="527CA3B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基于React的轻量图表库，用于在“成长看板”等场景渲染学情可视化图表。</w:t>
            </w:r>
          </w:p>
        </w:tc>
      </w:tr>
      <w:tr w14:paraId="39C4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31FAFC6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测试</w:t>
            </w:r>
          </w:p>
        </w:tc>
        <w:tc>
          <w:tcPr>
            <w:tcW w:w="1822" w:type="dxa"/>
            <w:shd w:val="clear" w:color="auto" w:fill="auto"/>
            <w:vAlign w:val="center"/>
          </w:tcPr>
          <w:p w14:paraId="76E751B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Vitest + React Testing Library</w:t>
            </w:r>
          </w:p>
        </w:tc>
        <w:tc>
          <w:tcPr>
            <w:tcW w:w="5253" w:type="dxa"/>
            <w:shd w:val="clear" w:color="auto" w:fill="auto"/>
            <w:vAlign w:val="center"/>
          </w:tcPr>
          <w:p w14:paraId="6CEF238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与Vite深度集成，提供快速的单元测试与组件测试能力，保障代码质量。</w:t>
            </w:r>
          </w:p>
        </w:tc>
      </w:tr>
      <w:tr w14:paraId="28D11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9" w:type="dxa"/>
            <w:shd w:val="clear" w:color="auto" w:fill="auto"/>
            <w:vAlign w:val="center"/>
          </w:tcPr>
          <w:p w14:paraId="0C3F838A">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代码规范</w:t>
            </w:r>
          </w:p>
        </w:tc>
        <w:tc>
          <w:tcPr>
            <w:tcW w:w="1822" w:type="dxa"/>
            <w:shd w:val="clear" w:color="auto" w:fill="auto"/>
            <w:vAlign w:val="center"/>
          </w:tcPr>
          <w:p w14:paraId="2439B08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ESLint + Prettier</w:t>
            </w:r>
          </w:p>
        </w:tc>
        <w:tc>
          <w:tcPr>
            <w:tcW w:w="5253" w:type="dxa"/>
            <w:shd w:val="clear" w:color="auto" w:fill="auto"/>
            <w:vAlign w:val="center"/>
          </w:tcPr>
          <w:p w14:paraId="6111087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统一代码风格，保障代码质量与团队协作效率。</w:t>
            </w:r>
          </w:p>
        </w:tc>
      </w:tr>
    </w:tbl>
    <w:p w14:paraId="6A4B3451">
      <w:pPr>
        <w:pStyle w:val="9"/>
        <w:keepNext w:val="0"/>
        <w:keepLines w:val="0"/>
        <w:widowControl/>
        <w:suppressLineNumbers w:val="0"/>
        <w:rPr>
          <w:rFonts w:hint="eastAsia" w:ascii="宋体" w:hAnsi="宋体" w:eastAsia="宋体" w:cs="宋体"/>
          <w:sz w:val="21"/>
          <w:szCs w:val="21"/>
          <w:lang w:eastAsia="zh-CN"/>
        </w:rPr>
      </w:pPr>
      <w:r>
        <w:rPr>
          <w:rStyle w:val="13"/>
          <w:rFonts w:hint="eastAsia" w:ascii="宋体" w:hAnsi="宋体" w:eastAsia="宋体" w:cs="宋体"/>
          <w:sz w:val="21"/>
          <w:szCs w:val="21"/>
        </w:rPr>
        <w:t>开发环境</w:t>
      </w:r>
      <w:r>
        <w:rPr>
          <w:rStyle w:val="13"/>
          <w:rFonts w:hint="eastAsia" w:ascii="宋体" w:hAnsi="宋体" w:eastAsia="宋体" w:cs="宋体"/>
          <w:sz w:val="21"/>
          <w:szCs w:val="21"/>
          <w:lang w:eastAsia="zh-CN"/>
        </w:rPr>
        <w:t>：</w:t>
      </w:r>
    </w:p>
    <w:p w14:paraId="3CB56CE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Node.js: &gt;= 18.0.0</w:t>
      </w:r>
    </w:p>
    <w:p w14:paraId="62866F9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包管理器</w:t>
      </w:r>
      <w:r>
        <w:rPr>
          <w:rFonts w:hint="eastAsia" w:ascii="宋体" w:hAnsi="宋体" w:eastAsia="宋体" w:cs="宋体"/>
          <w:sz w:val="21"/>
          <w:szCs w:val="21"/>
          <w:lang w:eastAsia="zh-CN"/>
        </w:rPr>
        <w:t>：</w:t>
      </w:r>
      <w:r>
        <w:rPr>
          <w:rFonts w:hint="eastAsia" w:ascii="宋体" w:hAnsi="宋体" w:eastAsia="宋体" w:cs="宋体"/>
          <w:sz w:val="21"/>
          <w:szCs w:val="21"/>
        </w:rPr>
        <w:t>pnpm (推荐)或npm</w:t>
      </w:r>
    </w:p>
    <w:p w14:paraId="7854279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Fonts w:hint="eastAsia" w:ascii="宋体" w:hAnsi="宋体" w:eastAsia="宋体" w:cs="宋体"/>
          <w:sz w:val="21"/>
          <w:szCs w:val="21"/>
        </w:rPr>
        <w:t>IDE</w:t>
      </w:r>
      <w:r>
        <w:rPr>
          <w:rFonts w:hint="eastAsia" w:ascii="宋体" w:hAnsi="宋体" w:eastAsia="宋体" w:cs="宋体"/>
          <w:sz w:val="21"/>
          <w:szCs w:val="21"/>
          <w:lang w:eastAsia="zh-CN"/>
        </w:rPr>
        <w:t>：</w:t>
      </w:r>
      <w:r>
        <w:rPr>
          <w:rFonts w:hint="eastAsia" w:ascii="宋体" w:hAnsi="宋体" w:eastAsia="宋体" w:cs="宋体"/>
          <w:sz w:val="21"/>
          <w:szCs w:val="21"/>
        </w:rPr>
        <w:t>VS Code (推荐)，并安装ESLint、Prettier、Tailwind CSS IntelliSense插件。</w:t>
      </w:r>
    </w:p>
    <w:p w14:paraId="7C0D3D0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浏览器支持</w:t>
      </w:r>
      <w:r>
        <w:rPr>
          <w:rFonts w:hint="eastAsia" w:ascii="宋体" w:hAnsi="宋体" w:eastAsia="宋体" w:cs="宋体"/>
          <w:sz w:val="21"/>
          <w:szCs w:val="21"/>
          <w:lang w:eastAsia="zh-CN"/>
        </w:rPr>
        <w:t>：</w:t>
      </w:r>
      <w:r>
        <w:rPr>
          <w:rFonts w:hint="eastAsia" w:ascii="宋体" w:hAnsi="宋体" w:eastAsia="宋体" w:cs="宋体"/>
          <w:sz w:val="21"/>
          <w:szCs w:val="21"/>
        </w:rPr>
        <w:t>Chrome &gt;= 90, Safari &gt;= 14, Edge &gt;= 90。需在真实设备上进行响应式测试。</w:t>
      </w:r>
    </w:p>
    <w:p w14:paraId="2AD4C8AE">
      <w:pPr>
        <w:pStyle w:val="4"/>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7</w:t>
      </w:r>
      <w:r>
        <w:rPr>
          <w:rStyle w:val="13"/>
          <w:rFonts w:hint="eastAsia" w:ascii="宋体" w:hAnsi="宋体" w:eastAsia="宋体" w:cs="宋体"/>
          <w:b/>
          <w:sz w:val="21"/>
          <w:szCs w:val="21"/>
        </w:rPr>
        <w:t>.2 项目结构与架构（对齐智能体服务）</w:t>
      </w:r>
      <w:r>
        <w:rPr>
          <w:rFonts w:hint="eastAsia" w:ascii="宋体" w:hAnsi="宋体" w:eastAsia="宋体" w:cs="宋体"/>
          <w:sz w:val="21"/>
          <w:szCs w:val="21"/>
        </w:rPr>
        <w:t xml:space="preserve"> </w:t>
      </w:r>
    </w:p>
    <w:p w14:paraId="0E6A5083">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前端应用架构设计为</w:t>
      </w:r>
      <w:r>
        <w:rPr>
          <w:rStyle w:val="13"/>
          <w:rFonts w:hint="eastAsia" w:ascii="宋体" w:hAnsi="宋体" w:eastAsia="宋体" w:cs="宋体"/>
          <w:sz w:val="21"/>
          <w:szCs w:val="21"/>
        </w:rPr>
        <w:t>分层结构</w:t>
      </w:r>
      <w:r>
        <w:rPr>
          <w:rFonts w:hint="eastAsia" w:ascii="宋体" w:hAnsi="宋体" w:eastAsia="宋体" w:cs="宋体"/>
          <w:sz w:val="21"/>
          <w:szCs w:val="21"/>
        </w:rPr>
        <w:t>，以清晰分离关注点，并便于与后端智能体服务集成。</w:t>
      </w:r>
    </w:p>
    <w:p w14:paraId="2E7CC4F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src/</w:t>
      </w:r>
    </w:p>
    <w:p w14:paraId="6605079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assets/               # 静态资源(图片、字体、音频占位文件)</w:t>
      </w:r>
    </w:p>
    <w:p w14:paraId="09B5632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components/           # 可复用的UI组件</w:t>
      </w:r>
    </w:p>
    <w:p w14:paraId="75FA06D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ui/              # 基础无状态组件(Button, Card, Input, Dialog)</w:t>
      </w:r>
    </w:p>
    <w:p w14:paraId="725FFE7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layout/          # 布局组件(Header, Sidebar, AppShell)</w:t>
      </w:r>
    </w:p>
    <w:p w14:paraId="507CEAF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shared/          # 业务通用组件(TaskCard, ProblemSummaryCard, ContentPlayer)</w:t>
      </w:r>
    </w:p>
    <w:p w14:paraId="49A3472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containers/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xml:space="preserve"> # 页面级容器组件(与四大旅程路由一一对应)</w:t>
      </w:r>
    </w:p>
    <w:p w14:paraId="7829101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DailyClearance/  # 旅程一：日清</w:t>
      </w:r>
    </w:p>
    <w:p w14:paraId="17B87A0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TaskExecution/   # 旅程二：执行</w:t>
      </w:r>
    </w:p>
    <w:p w14:paraId="0D3647D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Diagnosis/       # 旅程三：诊断</w:t>
      </w:r>
    </w:p>
    <w:p w14:paraId="1ACC76D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FreeChat/        # 旅程四：自由聊</w:t>
      </w:r>
    </w:p>
    <w:p w14:paraId="6D650EE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hooks/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自定义React Hooks(封装复杂逻辑)</w:t>
      </w:r>
    </w:p>
    <w:p w14:paraId="72D6837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useWebSocket.ts  # 管理WebSocket连接、重连、消息订阅</w:t>
      </w:r>
    </w:p>
    <w:p w14:paraId="2B29921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useAudioRecorder.ts # 封装语音录制与上传逻辑</w:t>
      </w:r>
    </w:p>
    <w:p w14:paraId="00C3C2A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useApi.ts        # 封装REST API调用，处理加载与错误状态</w:t>
      </w:r>
    </w:p>
    <w:p w14:paraId="5C5995B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useJourneyState.ts # 管理当前旅程的局部状态</w:t>
      </w:r>
    </w:p>
    <w:p w14:paraId="75E27CE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stores/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Zustand全局状态存储(核心)</w:t>
      </w:r>
    </w:p>
    <w:p w14:paraId="7ACA10B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useUserStore.ts  # 用户身份、基础画像</w:t>
      </w:r>
    </w:p>
    <w:p w14:paraId="761FD73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useSessionStore.ts # 当前会话、旅程、对话历史、PIOPPE建议</w:t>
      </w:r>
    </w:p>
    <w:p w14:paraId="44B5F10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usePlanStore.ts  # 学习计划、任务列表、当前聚焦任务</w:t>
      </w:r>
    </w:p>
    <w:p w14:paraId="5916D89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useContentStore.ts # 内容生成状态、当前播放的内容包</w:t>
      </w:r>
    </w:p>
    <w:p w14:paraId="60962EE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services/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后端服务API客户端(核心通信层)</w:t>
      </w:r>
    </w:p>
    <w:p w14:paraId="6D947B9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apiClient.ts     # axios实例配置、请求/响应拦截器</w:t>
      </w:r>
    </w:p>
    <w:p w14:paraId="4CBA3FE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conversationService.ts # 对话与意图理解接口(</w:t>
      </w:r>
      <w:r>
        <w:rPr>
          <w:rFonts w:hint="eastAsia" w:ascii="宋体" w:hAnsi="宋体" w:eastAsia="宋体" w:cs="宋体"/>
          <w:sz w:val="21"/>
          <w:szCs w:val="21"/>
        </w:rPr>
        <w:t>`POST /v1/understand`</w:t>
      </w:r>
      <w:r>
        <w:rPr>
          <w:rStyle w:val="14"/>
          <w:rFonts w:hint="eastAsia" w:ascii="宋体" w:hAnsi="宋体" w:eastAsia="宋体" w:cs="宋体"/>
          <w:sz w:val="21"/>
          <w:szCs w:val="21"/>
        </w:rPr>
        <w:t>)</w:t>
      </w:r>
    </w:p>
    <w:p w14:paraId="2C9AE40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planningService.ts    # 规划与任务接口(</w:t>
      </w:r>
      <w:r>
        <w:rPr>
          <w:rFonts w:hint="eastAsia" w:ascii="宋体" w:hAnsi="宋体" w:eastAsia="宋体" w:cs="宋体"/>
          <w:sz w:val="21"/>
          <w:szCs w:val="21"/>
        </w:rPr>
        <w:t>`POST /v1/plan/create`</w:t>
      </w:r>
      <w:r>
        <w:rPr>
          <w:rStyle w:val="14"/>
          <w:rFonts w:hint="eastAsia" w:ascii="宋体" w:hAnsi="宋体" w:eastAsia="宋体" w:cs="宋体"/>
          <w:sz w:val="21"/>
          <w:szCs w:val="21"/>
        </w:rPr>
        <w:t>)</w:t>
      </w:r>
    </w:p>
    <w:p w14:paraId="0868D57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contentService.ts     # 内容包接口(</w:t>
      </w:r>
      <w:r>
        <w:rPr>
          <w:rFonts w:hint="eastAsia" w:ascii="宋体" w:hAnsi="宋体" w:eastAsia="宋体" w:cs="宋体"/>
          <w:sz w:val="21"/>
          <w:szCs w:val="21"/>
        </w:rPr>
        <w:t>`GET /v1/content/packages/{id}`</w:t>
      </w:r>
      <w:r>
        <w:rPr>
          <w:rStyle w:val="14"/>
          <w:rFonts w:hint="eastAsia" w:ascii="宋体" w:hAnsi="宋体" w:eastAsia="宋体" w:cs="宋体"/>
          <w:sz w:val="21"/>
          <w:szCs w:val="21"/>
        </w:rPr>
        <w:t>)</w:t>
      </w:r>
    </w:p>
    <w:p w14:paraId="3695395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 websocketService.ts   # WebSocket连接管理与消息分发</w:t>
      </w:r>
    </w:p>
    <w:p w14:paraId="456BE41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types/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TypeScript类型定义</w:t>
      </w:r>
    </w:p>
    <w:p w14:paraId="7B5104C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 api.ts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所有API请求/响应数据类型(与后端契约严格对齐)</w:t>
      </w:r>
    </w:p>
    <w:p w14:paraId="51CC51C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 domain.ts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领域模型(User, Task, Problem, ContentPackage)</w:t>
      </w:r>
    </w:p>
    <w:p w14:paraId="5637314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 ui.ts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xml:space="preserve"> # UI组件Props类型</w:t>
      </w:r>
    </w:p>
    <w:p w14:paraId="4830955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utils/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工具函数</w:t>
      </w:r>
    </w:p>
    <w:p w14:paraId="2264DFE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config/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xml:space="preserve"> # 应用配置</w:t>
      </w:r>
    </w:p>
    <w:p w14:paraId="4A9F85A2">
      <w:pPr>
        <w:pStyle w:val="8"/>
        <w:keepNext w:val="0"/>
        <w:keepLines w:val="0"/>
        <w:widowControl/>
        <w:suppressLineNumbers w:val="0"/>
        <w:rPr>
          <w:rFonts w:hint="eastAsia" w:ascii="宋体" w:hAnsi="宋体" w:eastAsia="宋体" w:cs="宋体"/>
          <w:sz w:val="21"/>
          <w:szCs w:val="21"/>
        </w:rPr>
      </w:pPr>
      <w:r>
        <w:rPr>
          <w:rStyle w:val="14"/>
          <w:rFonts w:hint="eastAsia" w:ascii="宋体" w:hAnsi="宋体" w:eastAsia="宋体" w:cs="宋体"/>
          <w:sz w:val="21"/>
          <w:szCs w:val="21"/>
        </w:rPr>
        <w:t xml:space="preserve">└── main.tsx / App.tsx  </w:t>
      </w:r>
      <w:r>
        <w:rPr>
          <w:rStyle w:val="14"/>
          <w:rFonts w:hint="eastAsia" w:ascii="宋体" w:hAnsi="宋体" w:eastAsia="宋体" w:cs="宋体"/>
          <w:sz w:val="21"/>
          <w:szCs w:val="21"/>
          <w:lang w:val="en-US" w:eastAsia="zh-CN"/>
        </w:rPr>
        <w:t xml:space="preserve">  </w:t>
      </w:r>
      <w:r>
        <w:rPr>
          <w:rStyle w:val="14"/>
          <w:rFonts w:hint="eastAsia" w:ascii="宋体" w:hAnsi="宋体" w:eastAsia="宋体" w:cs="宋体"/>
          <w:sz w:val="21"/>
          <w:szCs w:val="21"/>
        </w:rPr>
        <w:t># 应用入口与根组件</w:t>
      </w:r>
    </w:p>
    <w:p w14:paraId="04C96D48">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前端应用架构图</w:t>
      </w:r>
      <w:r>
        <w:rPr>
          <w:rFonts w:hint="eastAsia" w:ascii="宋体" w:hAnsi="宋体" w:eastAsia="宋体" w:cs="宋体"/>
          <w:sz w:val="21"/>
          <w:szCs w:val="21"/>
        </w:rPr>
        <w:t>:</w:t>
      </w:r>
    </w:p>
    <w:p w14:paraId="0719B87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[用户交互]</w:t>
      </w:r>
    </w:p>
    <w:p w14:paraId="129CB8D3">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w:t>
      </w:r>
    </w:p>
    <w:p w14:paraId="78AF3E94">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[React Components] &lt;---&gt; [Zustand Stores] (状态管理层)</w:t>
      </w:r>
    </w:p>
    <w:p w14:paraId="28896861">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 (调用)                         ↓(订阅/更新)</w:t>
      </w:r>
    </w:p>
    <w:p w14:paraId="7511E338">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[Services Layer] ---------&gt; [Backend AI Services]</w:t>
      </w:r>
    </w:p>
    <w:p w14:paraId="21D0B2B7">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(API Client, WebSocket Client)</w:t>
      </w:r>
    </w:p>
    <w:p w14:paraId="5D27BB2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组件层</w:t>
      </w:r>
      <w:r>
        <w:rPr>
          <w:rFonts w:hint="eastAsia" w:ascii="宋体" w:hAnsi="宋体" w:eastAsia="宋体" w:cs="宋体"/>
          <w:sz w:val="21"/>
          <w:szCs w:val="21"/>
        </w:rPr>
        <w:t>：负责UI渲染和用户交互事件，调用</w:t>
      </w:r>
      <w:r>
        <w:rPr>
          <w:rStyle w:val="14"/>
          <w:rFonts w:hint="eastAsia" w:ascii="宋体" w:hAnsi="宋体" w:eastAsia="宋体" w:cs="宋体"/>
          <w:sz w:val="21"/>
          <w:szCs w:val="21"/>
        </w:rPr>
        <w:t>stores</w:t>
      </w:r>
      <w:r>
        <w:rPr>
          <w:rFonts w:hint="eastAsia" w:ascii="宋体" w:hAnsi="宋体" w:eastAsia="宋体" w:cs="宋体"/>
          <w:sz w:val="21"/>
          <w:szCs w:val="21"/>
        </w:rPr>
        <w:t>或</w:t>
      </w:r>
      <w:r>
        <w:rPr>
          <w:rStyle w:val="14"/>
          <w:rFonts w:hint="eastAsia" w:ascii="宋体" w:hAnsi="宋体" w:eastAsia="宋体" w:cs="宋体"/>
          <w:sz w:val="21"/>
          <w:szCs w:val="21"/>
        </w:rPr>
        <w:t>services</w:t>
      </w:r>
      <w:r>
        <w:rPr>
          <w:rFonts w:hint="eastAsia" w:ascii="宋体" w:hAnsi="宋体" w:eastAsia="宋体" w:cs="宋体"/>
          <w:sz w:val="21"/>
          <w:szCs w:val="21"/>
        </w:rPr>
        <w:t>中的方法。</w:t>
      </w:r>
    </w:p>
    <w:p w14:paraId="28157C6F">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状态层</w:t>
      </w:r>
      <w:r>
        <w:rPr>
          <w:rFonts w:hint="eastAsia" w:ascii="宋体" w:hAnsi="宋体" w:eastAsia="宋体" w:cs="宋体"/>
          <w:sz w:val="21"/>
          <w:szCs w:val="21"/>
        </w:rPr>
        <w:t>：集中管理应用状态。业务逻辑应尽量置于此处或</w:t>
      </w:r>
      <w:r>
        <w:rPr>
          <w:rStyle w:val="14"/>
          <w:rFonts w:hint="eastAsia" w:ascii="宋体" w:hAnsi="宋体" w:eastAsia="宋体" w:cs="宋体"/>
          <w:sz w:val="21"/>
          <w:szCs w:val="21"/>
        </w:rPr>
        <w:t>services</w:t>
      </w:r>
      <w:r>
        <w:rPr>
          <w:rFonts w:hint="eastAsia" w:ascii="宋体" w:hAnsi="宋体" w:eastAsia="宋体" w:cs="宋体"/>
          <w:sz w:val="21"/>
          <w:szCs w:val="21"/>
        </w:rPr>
        <w:t>层。</w:t>
      </w:r>
    </w:p>
    <w:p w14:paraId="0AE05817">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服务层</w:t>
      </w:r>
      <w:r>
        <w:rPr>
          <w:rFonts w:hint="eastAsia" w:ascii="宋体" w:hAnsi="宋体" w:eastAsia="宋体" w:cs="宋体"/>
          <w:sz w:val="21"/>
          <w:szCs w:val="21"/>
        </w:rPr>
        <w:t>：封装所有与后端智能体服务的通信，提供纯净的数据函数，是前后端对齐的关键枢纽。</w:t>
      </w:r>
    </w:p>
    <w:p w14:paraId="77868B83">
      <w:pPr>
        <w:pStyle w:val="4"/>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7</w:t>
      </w:r>
      <w:r>
        <w:rPr>
          <w:rStyle w:val="13"/>
          <w:rFonts w:hint="eastAsia" w:ascii="宋体" w:hAnsi="宋体" w:eastAsia="宋体" w:cs="宋体"/>
          <w:b/>
          <w:sz w:val="21"/>
          <w:szCs w:val="21"/>
        </w:rPr>
        <w:t>.3 核心组件设计指南（对齐智能体交互）</w:t>
      </w:r>
      <w:r>
        <w:rPr>
          <w:rFonts w:hint="eastAsia" w:ascii="宋体" w:hAnsi="宋体" w:eastAsia="宋体" w:cs="宋体"/>
          <w:sz w:val="21"/>
          <w:szCs w:val="21"/>
        </w:rPr>
        <w:t xml:space="preserve"> </w:t>
      </w:r>
    </w:p>
    <w:p w14:paraId="4FBE4B17">
      <w:pPr>
        <w:pStyle w:val="9"/>
        <w:keepNext w:val="0"/>
        <w:keepLines w:val="0"/>
        <w:widowControl/>
        <w:numPr>
          <w:ilvl w:val="0"/>
          <w:numId w:val="11"/>
        </w:numPr>
        <w:suppressLineNumbers w:val="0"/>
        <w:ind w:left="425" w:leftChars="0" w:hanging="425" w:firstLineChars="0"/>
        <w:rPr>
          <w:rFonts w:hint="eastAsia" w:ascii="宋体" w:hAnsi="宋体" w:eastAsia="宋体" w:cs="宋体"/>
          <w:b/>
          <w:bCs/>
          <w:sz w:val="21"/>
          <w:szCs w:val="21"/>
        </w:rPr>
      </w:pPr>
      <w:r>
        <w:rPr>
          <w:rStyle w:val="14"/>
          <w:rFonts w:hint="eastAsia" w:ascii="宋体" w:hAnsi="宋体" w:eastAsia="宋体" w:cs="宋体"/>
          <w:b/>
          <w:bCs/>
          <w:sz w:val="21"/>
          <w:szCs w:val="21"/>
        </w:rPr>
        <w:t>&lt;ConversationInterface /&gt;</w:t>
      </w:r>
      <w:r>
        <w:rPr>
          <w:rFonts w:hint="eastAsia" w:ascii="宋体" w:hAnsi="宋体" w:eastAsia="宋体" w:cs="宋体"/>
          <w:b/>
          <w:bCs/>
          <w:sz w:val="21"/>
          <w:szCs w:val="21"/>
        </w:rPr>
        <w:t>(对话界面)</w:t>
      </w:r>
    </w:p>
    <w:p w14:paraId="3108C34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w:t>
      </w:r>
      <w:r>
        <w:rPr>
          <w:rStyle w:val="14"/>
          <w:rFonts w:hint="eastAsia" w:ascii="宋体" w:hAnsi="宋体" w:eastAsia="宋体" w:cs="宋体"/>
          <w:sz w:val="21"/>
          <w:szCs w:val="21"/>
        </w:rPr>
        <w:t>旅程一</w:t>
      </w:r>
      <w:r>
        <w:rPr>
          <w:rFonts w:hint="eastAsia" w:ascii="宋体" w:hAnsi="宋体" w:eastAsia="宋体" w:cs="宋体"/>
          <w:sz w:val="21"/>
          <w:szCs w:val="21"/>
        </w:rPr>
        <w:t>和</w:t>
      </w:r>
      <w:r>
        <w:rPr>
          <w:rStyle w:val="14"/>
          <w:rFonts w:hint="eastAsia" w:ascii="宋体" w:hAnsi="宋体" w:eastAsia="宋体" w:cs="宋体"/>
          <w:sz w:val="21"/>
          <w:szCs w:val="21"/>
        </w:rPr>
        <w:t>旅程四</w:t>
      </w:r>
      <w:r>
        <w:rPr>
          <w:rFonts w:hint="eastAsia" w:ascii="宋体" w:hAnsi="宋体" w:eastAsia="宋体" w:cs="宋体"/>
          <w:sz w:val="21"/>
          <w:szCs w:val="21"/>
        </w:rPr>
        <w:t>的核心交互界面，是智能体“感知”用户的主要窗口。</w:t>
      </w:r>
    </w:p>
    <w:p w14:paraId="5141892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Props对齐</w:t>
      </w:r>
      <w:r>
        <w:rPr>
          <w:rFonts w:hint="eastAsia" w:ascii="宋体" w:hAnsi="宋体" w:eastAsia="宋体" w:cs="宋体"/>
          <w:sz w:val="21"/>
          <w:szCs w:val="21"/>
        </w:rPr>
        <w:t>：</w:t>
      </w:r>
    </w:p>
    <w:p w14:paraId="287FF3F9">
      <w:pPr>
        <w:keepNext w:val="0"/>
        <w:keepLines w:val="0"/>
        <w:widowControl/>
        <w:suppressLineNumbers w:val="0"/>
        <w:ind w:left="144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36BF7A1">
      <w:pPr>
        <w:keepNext w:val="0"/>
        <w:keepLines w:val="0"/>
        <w:widowControl/>
        <w:suppressLineNumbers w:val="0"/>
        <w:ind w:left="1440"/>
        <w:jc w:val="left"/>
        <w:rPr>
          <w:rFonts w:hint="eastAsia" w:ascii="宋体" w:hAnsi="宋体" w:eastAsia="宋体" w:cs="宋体"/>
          <w:kern w:val="0"/>
          <w:sz w:val="21"/>
          <w:szCs w:val="21"/>
          <w:lang w:val="en-US" w:eastAsia="zh-CN" w:bidi="ar"/>
        </w:rPr>
      </w:pPr>
    </w:p>
    <w:p w14:paraId="1DA46E5E">
      <w:pPr>
        <w:pStyle w:val="8"/>
        <w:keepNext w:val="0"/>
        <w:keepLines w:val="0"/>
        <w:widowControl/>
        <w:suppressLineNumbers w:val="0"/>
        <w:ind w:left="144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ConversationInterfaceProps</w:t>
      </w:r>
      <w:r>
        <w:rPr>
          <w:rStyle w:val="14"/>
          <w:rFonts w:hint="eastAsia" w:ascii="宋体" w:hAnsi="宋体" w:eastAsia="宋体" w:cs="宋体"/>
          <w:sz w:val="21"/>
          <w:szCs w:val="21"/>
        </w:rPr>
        <w:t xml:space="preserve"> {</w:t>
      </w:r>
    </w:p>
    <w:p w14:paraId="737E3A61">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sessionId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67AEE88">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initialMessage</w:t>
      </w:r>
      <w:r>
        <w:rPr>
          <w:rStyle w:val="14"/>
          <w:rFonts w:hint="eastAsia" w:ascii="宋体" w:hAnsi="宋体" w:eastAsia="宋体" w:cs="宋体"/>
          <w:sz w:val="21"/>
          <w:szCs w:val="21"/>
        </w:rPr>
        <w:t xml:space="preserve">?: </w:t>
      </w:r>
      <w:r>
        <w:rPr>
          <w:rFonts w:hint="eastAsia" w:ascii="宋体" w:hAnsi="宋体" w:eastAsia="宋体" w:cs="宋体"/>
          <w:sz w:val="21"/>
          <w:szCs w:val="21"/>
        </w:rPr>
        <w:t>AiResponse</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来自PIOPPE或对话引擎的初始问候</w:t>
      </w:r>
    </w:p>
    <w:p w14:paraId="60F8B215">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onUtteranceSubmit</w:t>
      </w:r>
      <w:r>
        <w:rPr>
          <w:rStyle w:val="14"/>
          <w:rFonts w:hint="eastAsia" w:ascii="宋体" w:hAnsi="宋体" w:eastAsia="宋体" w:cs="宋体"/>
          <w:sz w:val="21"/>
          <w:szCs w:val="21"/>
        </w:rPr>
        <w:t xml:space="preserve">: </w:t>
      </w:r>
      <w:r>
        <w:rPr>
          <w:rFonts w:hint="eastAsia" w:ascii="宋体" w:hAnsi="宋体" w:eastAsia="宋体" w:cs="宋体"/>
          <w:sz w:val="21"/>
          <w:szCs w:val="21"/>
        </w:rPr>
        <w:t>(utterance: string, audioUrl?: string) =&gt;</w:t>
      </w:r>
      <w:r>
        <w:rPr>
          <w:rStyle w:val="14"/>
          <w:rFonts w:hint="eastAsia" w:ascii="宋体" w:hAnsi="宋体" w:eastAsia="宋体" w:cs="宋体"/>
          <w:sz w:val="21"/>
          <w:szCs w:val="21"/>
        </w:rPr>
        <w:t xml:space="preserve"> </w:t>
      </w:r>
      <w:r>
        <w:rPr>
          <w:rFonts w:hint="eastAsia" w:ascii="宋体" w:hAnsi="宋体" w:eastAsia="宋体" w:cs="宋体"/>
          <w:sz w:val="21"/>
          <w:szCs w:val="21"/>
        </w:rPr>
        <w:t>Promise</w:t>
      </w:r>
      <w:r>
        <w:rPr>
          <w:rStyle w:val="14"/>
          <w:rFonts w:hint="eastAsia" w:ascii="宋体" w:hAnsi="宋体" w:eastAsia="宋体" w:cs="宋体"/>
          <w:sz w:val="21"/>
          <w:szCs w:val="21"/>
        </w:rPr>
        <w:t>&lt;</w:t>
      </w:r>
      <w:r>
        <w:rPr>
          <w:rFonts w:hint="eastAsia" w:ascii="宋体" w:hAnsi="宋体" w:eastAsia="宋体" w:cs="宋体"/>
          <w:sz w:val="21"/>
          <w:szCs w:val="21"/>
        </w:rPr>
        <w:t>void</w:t>
      </w:r>
      <w:r>
        <w:rPr>
          <w:rStyle w:val="14"/>
          <w:rFonts w:hint="eastAsia" w:ascii="宋体" w:hAnsi="宋体" w:eastAsia="宋体" w:cs="宋体"/>
          <w:sz w:val="21"/>
          <w:szCs w:val="21"/>
        </w:rPr>
        <w:t xml:space="preserve">&gt;; </w:t>
      </w:r>
      <w:r>
        <w:rPr>
          <w:rFonts w:hint="eastAsia" w:ascii="宋体" w:hAnsi="宋体" w:eastAsia="宋体" w:cs="宋体"/>
          <w:sz w:val="21"/>
          <w:szCs w:val="21"/>
        </w:rPr>
        <w:t>// 调用`conversationService`</w:t>
      </w:r>
    </w:p>
    <w:p w14:paraId="2B6A1531">
      <w:pPr>
        <w:pStyle w:val="8"/>
        <w:keepNext w:val="0"/>
        <w:keepLines w:val="0"/>
        <w:widowControl/>
        <w:suppressLineNumbers w:val="0"/>
        <w:ind w:left="1440"/>
        <w:rPr>
          <w:rStyle w:val="14"/>
          <w:rFonts w:hint="eastAsia" w:ascii="宋体" w:hAnsi="宋体" w:eastAsia="宋体" w:cs="宋体"/>
          <w:i/>
          <w:iCs/>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onProblemClarified</w:t>
      </w:r>
      <w:r>
        <w:rPr>
          <w:rStyle w:val="14"/>
          <w:rFonts w:hint="eastAsia" w:ascii="宋体" w:hAnsi="宋体" w:eastAsia="宋体" w:cs="宋体"/>
          <w:sz w:val="21"/>
          <w:szCs w:val="21"/>
        </w:rPr>
        <w:t xml:space="preserve">: </w:t>
      </w:r>
      <w:r>
        <w:rPr>
          <w:rFonts w:hint="eastAsia" w:ascii="宋体" w:hAnsi="宋体" w:eastAsia="宋体" w:cs="宋体"/>
          <w:sz w:val="21"/>
          <w:szCs w:val="21"/>
        </w:rPr>
        <w:t>(problem: ClarifiedProblem) =&gt;</w:t>
      </w:r>
      <w:r>
        <w:rPr>
          <w:rStyle w:val="14"/>
          <w:rFonts w:hint="eastAsia" w:ascii="宋体" w:hAnsi="宋体" w:eastAsia="宋体" w:cs="宋体"/>
          <w:sz w:val="21"/>
          <w:szCs w:val="21"/>
        </w:rPr>
        <w:t xml:space="preserve"> </w:t>
      </w:r>
      <w:r>
        <w:rPr>
          <w:rFonts w:hint="eastAsia" w:ascii="宋体" w:hAnsi="宋体" w:eastAsia="宋体" w:cs="宋体"/>
          <w:sz w:val="21"/>
          <w:szCs w:val="21"/>
        </w:rPr>
        <w:t>void</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更新本地状态</w:t>
      </w:r>
    </w:p>
    <w:p w14:paraId="03CD6B07">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mode</w:t>
      </w:r>
      <w:r>
        <w:rPr>
          <w:rStyle w:val="14"/>
          <w:rFonts w:hint="eastAsia" w:ascii="宋体" w:hAnsi="宋体" w:eastAsia="宋体" w:cs="宋体"/>
          <w:sz w:val="21"/>
          <w:szCs w:val="21"/>
        </w:rPr>
        <w:t xml:space="preserve">: </w:t>
      </w:r>
      <w:r>
        <w:rPr>
          <w:rFonts w:hint="eastAsia" w:ascii="宋体" w:hAnsi="宋体" w:eastAsia="宋体" w:cs="宋体"/>
          <w:sz w:val="21"/>
          <w:szCs w:val="21"/>
        </w:rPr>
        <w:t>'daily-clearance'</w:t>
      </w:r>
      <w:r>
        <w:rPr>
          <w:rStyle w:val="14"/>
          <w:rFonts w:hint="eastAsia" w:ascii="宋体" w:hAnsi="宋体" w:eastAsia="宋体" w:cs="宋体"/>
          <w:sz w:val="21"/>
          <w:szCs w:val="21"/>
        </w:rPr>
        <w:t>|</w:t>
      </w:r>
      <w:r>
        <w:rPr>
          <w:rFonts w:hint="eastAsia" w:ascii="宋体" w:hAnsi="宋体" w:eastAsia="宋体" w:cs="宋体"/>
          <w:sz w:val="21"/>
          <w:szCs w:val="21"/>
        </w:rPr>
        <w:t>'free-chat'</w:t>
      </w:r>
      <w:r>
        <w:rPr>
          <w:rStyle w:val="14"/>
          <w:rFonts w:hint="eastAsia" w:ascii="宋体" w:hAnsi="宋体" w:eastAsia="宋体" w:cs="宋体"/>
          <w:sz w:val="21"/>
          <w:szCs w:val="21"/>
        </w:rPr>
        <w:t>;</w:t>
      </w:r>
      <w:r>
        <w:rPr>
          <w:rFonts w:hint="eastAsia" w:ascii="宋体" w:hAnsi="宋体" w:eastAsia="宋体" w:cs="宋体"/>
          <w:sz w:val="21"/>
          <w:szCs w:val="21"/>
        </w:rPr>
        <w:t>//</w:t>
      </w:r>
      <w:r>
        <w:rPr>
          <w:rFonts w:hint="eastAsia" w:ascii="宋体" w:hAnsi="宋体" w:eastAsia="宋体" w:cs="宋体"/>
          <w:i/>
          <w:iCs/>
          <w:sz w:val="21"/>
          <w:szCs w:val="21"/>
        </w:rPr>
        <w:t>决定不同的输入提示与UI</w:t>
      </w:r>
    </w:p>
    <w:p w14:paraId="6227CD92">
      <w:pPr>
        <w:pStyle w:val="8"/>
        <w:keepNext w:val="0"/>
        <w:keepLines w:val="0"/>
        <w:widowControl/>
        <w:suppressLineNumbers w:val="0"/>
        <w:ind w:left="1440"/>
        <w:rPr>
          <w:rFonts w:hint="eastAsia" w:ascii="宋体" w:hAnsi="宋体" w:eastAsia="宋体" w:cs="宋体"/>
          <w:sz w:val="21"/>
          <w:szCs w:val="21"/>
        </w:rPr>
      </w:pPr>
      <w:r>
        <w:rPr>
          <w:rStyle w:val="14"/>
          <w:rFonts w:hint="eastAsia" w:ascii="宋体" w:hAnsi="宋体" w:eastAsia="宋体" w:cs="宋体"/>
          <w:sz w:val="21"/>
          <w:szCs w:val="21"/>
        </w:rPr>
        <w:t>}</w:t>
      </w:r>
    </w:p>
    <w:p w14:paraId="6EE731C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内部状态</w:t>
      </w:r>
      <w:r>
        <w:rPr>
          <w:rFonts w:hint="eastAsia" w:ascii="宋体" w:hAnsi="宋体" w:eastAsia="宋体" w:cs="宋体"/>
          <w:sz w:val="21"/>
          <w:szCs w:val="21"/>
        </w:rPr>
        <w:t>：维护本地对话消息列表、当前录音状态。</w:t>
      </w:r>
      <w:r>
        <w:rPr>
          <w:rStyle w:val="13"/>
          <w:rFonts w:hint="eastAsia" w:ascii="宋体" w:hAnsi="宋体" w:eastAsia="宋体" w:cs="宋体"/>
          <w:sz w:val="21"/>
          <w:szCs w:val="21"/>
        </w:rPr>
        <w:t>必须支持渲染富媒体回复</w:t>
      </w:r>
      <w:r>
        <w:rPr>
          <w:rFonts w:hint="eastAsia" w:ascii="宋体" w:hAnsi="宋体" w:eastAsia="宋体" w:cs="宋体"/>
          <w:sz w:val="21"/>
          <w:szCs w:val="21"/>
        </w:rPr>
        <w:t>（高亮文本、可点击知识点标签）。</w:t>
      </w:r>
    </w:p>
    <w:p w14:paraId="531A34B4">
      <w:pPr>
        <w:pStyle w:val="9"/>
        <w:keepNext w:val="0"/>
        <w:keepLines w:val="0"/>
        <w:widowControl/>
        <w:numPr>
          <w:ilvl w:val="0"/>
          <w:numId w:val="11"/>
        </w:numPr>
        <w:suppressLineNumbers w:val="0"/>
        <w:ind w:left="425" w:leftChars="0" w:hanging="425" w:firstLineChars="0"/>
        <w:rPr>
          <w:rStyle w:val="14"/>
          <w:rFonts w:hint="eastAsia" w:ascii="宋体" w:hAnsi="宋体" w:eastAsia="宋体" w:cs="宋体"/>
          <w:b/>
          <w:bCs/>
          <w:sz w:val="21"/>
          <w:szCs w:val="21"/>
        </w:rPr>
      </w:pPr>
      <w:r>
        <w:rPr>
          <w:rStyle w:val="14"/>
          <w:rFonts w:hint="eastAsia" w:ascii="宋体" w:hAnsi="宋体" w:eastAsia="宋体" w:cs="宋体"/>
          <w:b/>
          <w:bCs/>
          <w:sz w:val="21"/>
          <w:szCs w:val="21"/>
        </w:rPr>
        <w:t>&lt;ContentPlayer /&gt;(内容播放器)</w:t>
      </w:r>
    </w:p>
    <w:p w14:paraId="7BABECAC">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：播放</w:t>
      </w:r>
      <w:r>
        <w:rPr>
          <w:rStyle w:val="14"/>
          <w:rFonts w:hint="eastAsia" w:ascii="宋体" w:hAnsi="宋体" w:eastAsia="宋体" w:cs="宋体"/>
          <w:sz w:val="21"/>
          <w:szCs w:val="21"/>
        </w:rPr>
        <w:t>创造与</w:t>
      </w:r>
      <w:r>
        <w:rPr>
          <w:rFonts w:hint="eastAsia" w:ascii="宋体" w:hAnsi="宋体" w:eastAsia="宋体" w:cs="宋体"/>
          <w:sz w:val="21"/>
          <w:szCs w:val="21"/>
        </w:rPr>
        <w:t>表达</w:t>
      </w:r>
      <w:r>
        <w:rPr>
          <w:rStyle w:val="14"/>
          <w:rFonts w:hint="eastAsia" w:ascii="宋体" w:hAnsi="宋体" w:eastAsia="宋体" w:cs="宋体"/>
          <w:sz w:val="21"/>
          <w:szCs w:val="21"/>
        </w:rPr>
        <w:t>服务</w:t>
      </w:r>
      <w:r>
        <w:rPr>
          <w:rFonts w:hint="eastAsia" w:ascii="宋体" w:hAnsi="宋体" w:eastAsia="宋体" w:cs="宋体"/>
          <w:sz w:val="21"/>
          <w:szCs w:val="21"/>
        </w:rPr>
        <w:t>生成的多媒体内容包，是智能体“创造”能力的呈现终端。</w:t>
      </w:r>
    </w:p>
    <w:p w14:paraId="2C600DE3">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Props对齐</w:t>
      </w:r>
      <w:r>
        <w:rPr>
          <w:rFonts w:hint="eastAsia" w:ascii="宋体" w:hAnsi="宋体" w:eastAsia="宋体" w:cs="宋体"/>
          <w:sz w:val="21"/>
          <w:szCs w:val="21"/>
        </w:rPr>
        <w:t>：</w:t>
      </w:r>
    </w:p>
    <w:p w14:paraId="0E5345C8">
      <w:pPr>
        <w:keepNext w:val="0"/>
        <w:keepLines w:val="0"/>
        <w:widowControl/>
        <w:suppressLineNumbers w:val="0"/>
        <w:ind w:left="144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2027793">
      <w:pPr>
        <w:keepNext w:val="0"/>
        <w:keepLines w:val="0"/>
        <w:widowControl/>
        <w:suppressLineNumbers w:val="0"/>
        <w:ind w:left="1440"/>
        <w:jc w:val="left"/>
        <w:rPr>
          <w:rFonts w:hint="eastAsia" w:ascii="宋体" w:hAnsi="宋体" w:eastAsia="宋体" w:cs="宋体"/>
          <w:kern w:val="0"/>
          <w:sz w:val="21"/>
          <w:szCs w:val="21"/>
          <w:lang w:val="en-US" w:eastAsia="zh-CN" w:bidi="ar"/>
        </w:rPr>
      </w:pPr>
    </w:p>
    <w:p w14:paraId="2B5F4AD8">
      <w:pPr>
        <w:pStyle w:val="8"/>
        <w:keepNext w:val="0"/>
        <w:keepLines w:val="0"/>
        <w:widowControl/>
        <w:suppressLineNumbers w:val="0"/>
        <w:ind w:left="144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ContentPlayerProps</w:t>
      </w:r>
      <w:r>
        <w:rPr>
          <w:rStyle w:val="14"/>
          <w:rFonts w:hint="eastAsia" w:ascii="宋体" w:hAnsi="宋体" w:eastAsia="宋体" w:cs="宋体"/>
          <w:sz w:val="21"/>
          <w:szCs w:val="21"/>
        </w:rPr>
        <w:t xml:space="preserve"> {</w:t>
      </w:r>
    </w:p>
    <w:p w14:paraId="72EF9E91">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contentPackageId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w:t>
      </w:r>
      <w:r>
        <w:rPr>
          <w:rFonts w:hint="eastAsia" w:ascii="宋体" w:hAnsi="宋体" w:eastAsia="宋体" w:cs="宋体"/>
          <w:i/>
          <w:iCs/>
          <w:sz w:val="21"/>
          <w:szCs w:val="21"/>
        </w:rPr>
        <w:t xml:space="preserve"> 来自`CONTENT_PACKAGE_READY`消息</w:t>
      </w:r>
    </w:p>
    <w:p w14:paraId="4A6A341B">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onEnded</w:t>
      </w:r>
      <w:r>
        <w:rPr>
          <w:rStyle w:val="14"/>
          <w:rFonts w:hint="eastAsia" w:ascii="宋体" w:hAnsi="宋体" w:eastAsia="宋体" w:cs="宋体"/>
          <w:sz w:val="21"/>
          <w:szCs w:val="21"/>
        </w:rPr>
        <w:t xml:space="preserve">?: </w:t>
      </w:r>
      <w:r>
        <w:rPr>
          <w:rFonts w:hint="eastAsia" w:ascii="宋体" w:hAnsi="宋体" w:eastAsia="宋体" w:cs="宋体"/>
          <w:sz w:val="21"/>
          <w:szCs w:val="21"/>
        </w:rPr>
        <w:t>() =&gt;</w:t>
      </w:r>
      <w:r>
        <w:rPr>
          <w:rStyle w:val="14"/>
          <w:rFonts w:hint="eastAsia" w:ascii="宋体" w:hAnsi="宋体" w:eastAsia="宋体" w:cs="宋体"/>
          <w:sz w:val="21"/>
          <w:szCs w:val="21"/>
        </w:rPr>
        <w:t xml:space="preserve"> </w:t>
      </w:r>
      <w:r>
        <w:rPr>
          <w:rFonts w:hint="eastAsia" w:ascii="宋体" w:hAnsi="宋体" w:eastAsia="宋体" w:cs="宋体"/>
          <w:sz w:val="21"/>
          <w:szCs w:val="21"/>
        </w:rPr>
        <w:t>void</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播放结束，通常触发巩固练习</w:t>
      </w:r>
    </w:p>
    <w:p w14:paraId="74966800">
      <w:pPr>
        <w:pStyle w:val="8"/>
        <w:keepNext w:val="0"/>
        <w:keepLines w:val="0"/>
        <w:widowControl/>
        <w:suppressLineNumbers w:val="0"/>
        <w:ind w:left="144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onNotUnderstand</w:t>
      </w:r>
      <w:r>
        <w:rPr>
          <w:rStyle w:val="14"/>
          <w:rFonts w:hint="eastAsia" w:ascii="宋体" w:hAnsi="宋体" w:eastAsia="宋体" w:cs="宋体"/>
          <w:sz w:val="21"/>
          <w:szCs w:val="21"/>
        </w:rPr>
        <w:t xml:space="preserve">?: </w:t>
      </w:r>
      <w:r>
        <w:rPr>
          <w:rFonts w:hint="eastAsia" w:ascii="宋体" w:hAnsi="宋体" w:eastAsia="宋体" w:cs="宋体"/>
          <w:sz w:val="21"/>
          <w:szCs w:val="21"/>
        </w:rPr>
        <w:t>() =&gt;</w:t>
      </w:r>
      <w:r>
        <w:rPr>
          <w:rStyle w:val="14"/>
          <w:rFonts w:hint="eastAsia" w:ascii="宋体" w:hAnsi="宋体" w:eastAsia="宋体" w:cs="宋体"/>
          <w:sz w:val="21"/>
          <w:szCs w:val="21"/>
        </w:rPr>
        <w:t xml:space="preserve"> </w:t>
      </w:r>
      <w:r>
        <w:rPr>
          <w:rFonts w:hint="eastAsia" w:ascii="宋体" w:hAnsi="宋体" w:eastAsia="宋体" w:cs="宋体"/>
          <w:sz w:val="21"/>
          <w:szCs w:val="21"/>
        </w:rPr>
        <w:t>void</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用户反馈，需上报至反馈收集服务</w:t>
      </w:r>
    </w:p>
    <w:p w14:paraId="011BB237">
      <w:pPr>
        <w:pStyle w:val="8"/>
        <w:keepNext w:val="0"/>
        <w:keepLines w:val="0"/>
        <w:widowControl/>
        <w:suppressLineNumbers w:val="0"/>
        <w:ind w:left="1440"/>
        <w:rPr>
          <w:rFonts w:hint="eastAsia" w:ascii="宋体" w:hAnsi="宋体" w:eastAsia="宋体" w:cs="宋体"/>
          <w:sz w:val="21"/>
          <w:szCs w:val="21"/>
        </w:rPr>
      </w:pPr>
      <w:r>
        <w:rPr>
          <w:rStyle w:val="14"/>
          <w:rFonts w:hint="eastAsia" w:ascii="宋体" w:hAnsi="宋体" w:eastAsia="宋体" w:cs="宋体"/>
          <w:sz w:val="21"/>
          <w:szCs w:val="21"/>
        </w:rPr>
        <w:t>}</w:t>
      </w:r>
    </w:p>
    <w:p w14:paraId="348049BC">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行为</w:t>
      </w:r>
      <w:r>
        <w:rPr>
          <w:rFonts w:hint="eastAsia" w:ascii="宋体" w:hAnsi="宋体" w:eastAsia="宋体" w:cs="宋体"/>
          <w:sz w:val="21"/>
          <w:szCs w:val="21"/>
        </w:rPr>
        <w:t>：</w:t>
      </w:r>
    </w:p>
    <w:p w14:paraId="189E0746">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根据</w:t>
      </w:r>
      <w:r>
        <w:rPr>
          <w:rStyle w:val="14"/>
          <w:rFonts w:hint="eastAsia" w:ascii="宋体" w:hAnsi="宋体" w:eastAsia="宋体" w:cs="宋体"/>
          <w:sz w:val="21"/>
          <w:szCs w:val="21"/>
        </w:rPr>
        <w:t>contentPackageId</w:t>
      </w:r>
      <w:r>
        <w:rPr>
          <w:rFonts w:hint="eastAsia" w:ascii="宋体" w:hAnsi="宋体" w:eastAsia="宋体" w:cs="宋体"/>
          <w:sz w:val="21"/>
          <w:szCs w:val="21"/>
        </w:rPr>
        <w:t>获取内容包</w:t>
      </w:r>
      <w:r>
        <w:rPr>
          <w:rStyle w:val="14"/>
          <w:rFonts w:hint="eastAsia" w:ascii="宋体" w:hAnsi="宋体" w:eastAsia="宋体" w:cs="宋体"/>
          <w:sz w:val="21"/>
          <w:szCs w:val="21"/>
        </w:rPr>
        <w:t>manifest</w:t>
      </w:r>
      <w:r>
        <w:rPr>
          <w:rFonts w:hint="eastAsia" w:ascii="宋体" w:hAnsi="宋体" w:eastAsia="宋体" w:cs="宋体"/>
          <w:sz w:val="21"/>
          <w:szCs w:val="21"/>
        </w:rPr>
        <w:t>。</w:t>
      </w:r>
    </w:p>
    <w:p w14:paraId="192CE925">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按顺序</w:t>
      </w:r>
      <w:r>
        <w:rPr>
          <w:rStyle w:val="14"/>
          <w:rFonts w:hint="eastAsia" w:ascii="宋体" w:hAnsi="宋体" w:eastAsia="宋体" w:cs="宋体"/>
          <w:sz w:val="21"/>
          <w:szCs w:val="21"/>
        </w:rPr>
        <w:t>渲染</w:t>
      </w:r>
      <w:r>
        <w:rPr>
          <w:rFonts w:hint="eastAsia" w:ascii="宋体" w:hAnsi="宋体" w:eastAsia="宋体" w:cs="宋体"/>
          <w:sz w:val="21"/>
          <w:szCs w:val="21"/>
        </w:rPr>
        <w:t>/播放文本、图片、音频。</w:t>
      </w:r>
    </w:p>
    <w:p w14:paraId="3BCA3C2E">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必须实现播放控制</w:t>
      </w:r>
      <w:r>
        <w:rPr>
          <w:rFonts w:hint="eastAsia" w:ascii="宋体" w:hAnsi="宋体" w:eastAsia="宋体" w:cs="宋体"/>
          <w:sz w:val="21"/>
          <w:szCs w:val="21"/>
        </w:rPr>
        <w:t>（暂停、倍速、10秒回退）和“没听懂”反馈按钮。</w:t>
      </w:r>
    </w:p>
    <w:p w14:paraId="0B18E7B3">
      <w:pPr>
        <w:pStyle w:val="9"/>
        <w:keepNext w:val="0"/>
        <w:keepLines w:val="0"/>
        <w:widowControl/>
        <w:numPr>
          <w:ilvl w:val="0"/>
          <w:numId w:val="11"/>
        </w:numPr>
        <w:suppressLineNumbers w:val="0"/>
        <w:ind w:left="425" w:leftChars="0" w:hanging="425" w:firstLineChars="0"/>
        <w:rPr>
          <w:rStyle w:val="14"/>
          <w:rFonts w:hint="eastAsia" w:ascii="宋体" w:hAnsi="宋体" w:eastAsia="宋体" w:cs="宋体"/>
          <w:b/>
          <w:bCs/>
          <w:sz w:val="21"/>
          <w:szCs w:val="21"/>
        </w:rPr>
      </w:pPr>
      <w:r>
        <w:rPr>
          <w:rStyle w:val="14"/>
          <w:rFonts w:hint="eastAsia" w:ascii="宋体" w:hAnsi="宋体" w:eastAsia="宋体" w:cs="宋体"/>
          <w:b/>
          <w:bCs/>
          <w:sz w:val="21"/>
          <w:szCs w:val="21"/>
        </w:rPr>
        <w:t>&lt;TaskExecutionView /&gt;(任务执行视图)</w:t>
      </w:r>
    </w:p>
    <w:p w14:paraId="304AEAC1">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w:t>
      </w:r>
      <w:r>
        <w:rPr>
          <w:rStyle w:val="14"/>
          <w:rFonts w:hint="eastAsia" w:ascii="宋体" w:hAnsi="宋体" w:eastAsia="宋体" w:cs="宋体"/>
          <w:sz w:val="21"/>
          <w:szCs w:val="21"/>
        </w:rPr>
        <w:t>旅程二</w:t>
      </w:r>
      <w:r>
        <w:rPr>
          <w:rFonts w:hint="eastAsia" w:ascii="宋体" w:hAnsi="宋体" w:eastAsia="宋体" w:cs="宋体"/>
          <w:sz w:val="21"/>
          <w:szCs w:val="21"/>
        </w:rPr>
        <w:t>的沉浸式工作台，整合了学习材料、求助对话与内容播放。</w:t>
      </w:r>
    </w:p>
    <w:p w14:paraId="2EF94F2C">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布局</w:t>
      </w:r>
      <w:r>
        <w:rPr>
          <w:rFonts w:hint="eastAsia" w:ascii="宋体" w:hAnsi="宋体" w:eastAsia="宋体" w:cs="宋体"/>
          <w:sz w:val="21"/>
          <w:szCs w:val="21"/>
        </w:rPr>
        <w:t>：采用响应式设计。桌面端为</w:t>
      </w:r>
      <w:r>
        <w:rPr>
          <w:rStyle w:val="14"/>
          <w:rFonts w:hint="eastAsia" w:ascii="宋体" w:hAnsi="宋体" w:eastAsia="宋体" w:cs="宋体"/>
          <w:sz w:val="21"/>
          <w:szCs w:val="21"/>
        </w:rPr>
        <w:t>左学右练</w:t>
      </w:r>
      <w:r>
        <w:rPr>
          <w:rFonts w:hint="eastAsia" w:ascii="宋体" w:hAnsi="宋体" w:eastAsia="宋体" w:cs="宋体"/>
          <w:sz w:val="21"/>
          <w:szCs w:val="21"/>
        </w:rPr>
        <w:t>，移动端通过标签页切换。</w:t>
      </w:r>
    </w:p>
    <w:p w14:paraId="5B74DA7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侧边面板状态机</w:t>
      </w:r>
      <w:r>
        <w:rPr>
          <w:rFonts w:hint="eastAsia" w:ascii="宋体" w:hAnsi="宋体" w:eastAsia="宋体" w:cs="宋体"/>
          <w:sz w:val="21"/>
          <w:szCs w:val="21"/>
        </w:rPr>
        <w:t>：需根据</w:t>
      </w:r>
      <w:r>
        <w:rPr>
          <w:rStyle w:val="14"/>
          <w:rFonts w:hint="eastAsia" w:ascii="宋体" w:hAnsi="宋体" w:eastAsia="宋体" w:cs="宋体"/>
          <w:sz w:val="21"/>
          <w:szCs w:val="21"/>
        </w:rPr>
        <w:t>useContentStore</w:t>
      </w:r>
      <w:r>
        <w:rPr>
          <w:rFonts w:hint="eastAsia" w:ascii="宋体" w:hAnsi="宋体" w:eastAsia="宋体" w:cs="宋体"/>
          <w:sz w:val="21"/>
          <w:szCs w:val="21"/>
        </w:rPr>
        <w:t>和</w:t>
      </w:r>
      <w:r>
        <w:rPr>
          <w:rStyle w:val="14"/>
          <w:rFonts w:hint="eastAsia" w:ascii="宋体" w:hAnsi="宋体" w:eastAsia="宋体" w:cs="宋体"/>
          <w:sz w:val="21"/>
          <w:szCs w:val="21"/>
        </w:rPr>
        <w:t>useSessionStore</w:t>
      </w:r>
      <w:r>
        <w:rPr>
          <w:rFonts w:hint="eastAsia" w:ascii="宋体" w:hAnsi="宋体" w:eastAsia="宋体" w:cs="宋体"/>
          <w:sz w:val="21"/>
          <w:szCs w:val="21"/>
        </w:rPr>
        <w:t>的状态，在</w:t>
      </w:r>
      <w:r>
        <w:rPr>
          <w:rStyle w:val="14"/>
          <w:rFonts w:hint="eastAsia" w:ascii="宋体" w:hAnsi="宋体" w:eastAsia="宋体" w:cs="宋体"/>
          <w:sz w:val="21"/>
          <w:szCs w:val="21"/>
        </w:rPr>
        <w:t>&lt;Notepad /&gt;</w:t>
      </w:r>
      <w:r>
        <w:rPr>
          <w:rFonts w:hint="eastAsia" w:ascii="宋体" w:hAnsi="宋体" w:eastAsia="宋体" w:cs="宋体"/>
          <w:sz w:val="21"/>
          <w:szCs w:val="21"/>
        </w:rPr>
        <w:t>、</w:t>
      </w:r>
      <w:r>
        <w:rPr>
          <w:rStyle w:val="14"/>
          <w:rFonts w:hint="eastAsia" w:ascii="宋体" w:hAnsi="宋体" w:eastAsia="宋体" w:cs="宋体"/>
          <w:sz w:val="21"/>
          <w:szCs w:val="21"/>
        </w:rPr>
        <w:t>&lt;DiagnosisPanel /&gt;</w:t>
      </w:r>
      <w:r>
        <w:rPr>
          <w:rFonts w:hint="eastAsia" w:ascii="宋体" w:hAnsi="宋体" w:eastAsia="宋体" w:cs="宋体"/>
          <w:sz w:val="21"/>
          <w:szCs w:val="21"/>
        </w:rPr>
        <w:t>、</w:t>
      </w:r>
      <w:r>
        <w:rPr>
          <w:rStyle w:val="14"/>
          <w:rFonts w:hint="eastAsia" w:ascii="宋体" w:hAnsi="宋体" w:eastAsia="宋体" w:cs="宋体"/>
          <w:sz w:val="21"/>
          <w:szCs w:val="21"/>
        </w:rPr>
        <w:t>&lt;ContentPlayer /&gt;</w:t>
      </w:r>
      <w:r>
        <w:rPr>
          <w:rFonts w:hint="eastAsia" w:ascii="宋体" w:hAnsi="宋体" w:eastAsia="宋体" w:cs="宋体"/>
          <w:sz w:val="21"/>
          <w:szCs w:val="21"/>
        </w:rPr>
        <w:t>三个子组件间切换。</w:t>
      </w:r>
    </w:p>
    <w:p w14:paraId="6F92694D">
      <w:pPr>
        <w:pStyle w:val="4"/>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7</w:t>
      </w:r>
      <w:r>
        <w:rPr>
          <w:rStyle w:val="13"/>
          <w:rFonts w:hint="eastAsia" w:ascii="宋体" w:hAnsi="宋体" w:eastAsia="宋体" w:cs="宋体"/>
          <w:b/>
          <w:sz w:val="21"/>
          <w:szCs w:val="21"/>
        </w:rPr>
        <w:t>.4 复杂交互实现（对齐后端能力）</w:t>
      </w:r>
      <w:r>
        <w:rPr>
          <w:rFonts w:hint="eastAsia" w:ascii="宋体" w:hAnsi="宋体" w:eastAsia="宋体" w:cs="宋体"/>
          <w:sz w:val="21"/>
          <w:szCs w:val="21"/>
        </w:rPr>
        <w:t xml:space="preserve"> </w:t>
      </w:r>
    </w:p>
    <w:p w14:paraId="6BD9304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“日清”计划调整（拖拽）</w:t>
      </w:r>
      <w:r>
        <w:rPr>
          <w:rFonts w:hint="eastAsia" w:ascii="宋体" w:hAnsi="宋体" w:eastAsia="宋体" w:cs="宋体"/>
          <w:sz w:val="21"/>
          <w:szCs w:val="21"/>
        </w:rPr>
        <w:t>：</w:t>
      </w:r>
    </w:p>
    <w:p w14:paraId="5D2B7077">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使用</w:t>
      </w:r>
      <w:r>
        <w:rPr>
          <w:rStyle w:val="14"/>
          <w:rFonts w:hint="eastAsia" w:ascii="宋体" w:hAnsi="宋体" w:eastAsia="宋体" w:cs="宋体"/>
          <w:sz w:val="21"/>
          <w:szCs w:val="21"/>
        </w:rPr>
        <w:t>@dnd-kit</w:t>
      </w:r>
      <w:r>
        <w:rPr>
          <w:rFonts w:hint="eastAsia" w:ascii="宋体" w:hAnsi="宋体" w:eastAsia="宋体" w:cs="宋体"/>
          <w:sz w:val="21"/>
          <w:szCs w:val="21"/>
        </w:rPr>
        <w:t>库实现任务卡片的拖拽排序与时长调整。</w:t>
      </w:r>
    </w:p>
    <w:p w14:paraId="17CB335E">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调整结果需实时</w:t>
      </w:r>
      <w:r>
        <w:rPr>
          <w:rStyle w:val="14"/>
          <w:rFonts w:hint="eastAsia" w:ascii="宋体" w:hAnsi="宋体" w:eastAsia="宋体" w:cs="宋体"/>
          <w:sz w:val="21"/>
          <w:szCs w:val="21"/>
        </w:rPr>
        <w:t>提交</w:t>
      </w:r>
      <w:r>
        <w:rPr>
          <w:rFonts w:hint="eastAsia" w:ascii="宋体" w:hAnsi="宋体" w:eastAsia="宋体" w:cs="宋体"/>
          <w:sz w:val="21"/>
          <w:szCs w:val="21"/>
        </w:rPr>
        <w:t>给</w:t>
      </w:r>
      <w:r>
        <w:rPr>
          <w:rStyle w:val="14"/>
          <w:rFonts w:hint="eastAsia" w:ascii="宋体" w:hAnsi="宋体" w:eastAsia="宋体" w:cs="宋体"/>
          <w:sz w:val="21"/>
          <w:szCs w:val="21"/>
        </w:rPr>
        <w:t>planningService</w:t>
      </w:r>
      <w:r>
        <w:rPr>
          <w:rFonts w:hint="eastAsia" w:ascii="宋体" w:hAnsi="宋体" w:eastAsia="宋体" w:cs="宋体"/>
          <w:sz w:val="21"/>
          <w:szCs w:val="21"/>
        </w:rPr>
        <w:t>进行持久化。</w:t>
      </w:r>
    </w:p>
    <w:p w14:paraId="46C35504">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语音录制与实时传输</w:t>
      </w:r>
      <w:r>
        <w:rPr>
          <w:rFonts w:hint="eastAsia" w:ascii="宋体" w:hAnsi="宋体" w:eastAsia="宋体" w:cs="宋体"/>
          <w:sz w:val="21"/>
          <w:szCs w:val="21"/>
        </w:rPr>
        <w:t>：</w:t>
      </w:r>
    </w:p>
    <w:p w14:paraId="0CE94CE7">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useAudioRecorderHook</w:t>
      </w:r>
      <w:r>
        <w:rPr>
          <w:rFonts w:hint="eastAsia" w:ascii="宋体" w:hAnsi="宋体" w:eastAsia="宋体" w:cs="宋体"/>
          <w:sz w:val="21"/>
          <w:szCs w:val="21"/>
        </w:rPr>
        <w:t>封装</w:t>
      </w:r>
      <w:r>
        <w:rPr>
          <w:rStyle w:val="14"/>
          <w:rFonts w:hint="eastAsia" w:ascii="宋体" w:hAnsi="宋体" w:eastAsia="宋体" w:cs="宋体"/>
          <w:sz w:val="21"/>
          <w:szCs w:val="21"/>
        </w:rPr>
        <w:t>MediaRecorder</w:t>
      </w:r>
      <w:r>
        <w:rPr>
          <w:rFonts w:hint="eastAsia" w:ascii="宋体" w:hAnsi="宋体" w:eastAsia="宋体" w:cs="宋体"/>
          <w:sz w:val="21"/>
          <w:szCs w:val="21"/>
        </w:rPr>
        <w:t>。</w:t>
      </w:r>
    </w:p>
    <w:p w14:paraId="507D5171">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可选择将录制完成的Blob上传后获取URL，或将音频流通过</w:t>
      </w:r>
      <w:r>
        <w:rPr>
          <w:rStyle w:val="13"/>
          <w:rFonts w:hint="eastAsia" w:ascii="宋体" w:hAnsi="宋体" w:eastAsia="宋体" w:cs="宋体"/>
          <w:sz w:val="21"/>
          <w:szCs w:val="21"/>
        </w:rPr>
        <w:t>WebSocket分片实时传输</w:t>
      </w:r>
      <w:r>
        <w:rPr>
          <w:rFonts w:hint="eastAsia" w:ascii="宋体" w:hAnsi="宋体" w:eastAsia="宋体" w:cs="宋体"/>
          <w:sz w:val="21"/>
          <w:szCs w:val="21"/>
        </w:rPr>
        <w:t>（需与后端语音识别服务协议对齐）。</w:t>
      </w:r>
    </w:p>
    <w:p w14:paraId="36A72CAA">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WebSocket连接与消息分发</w:t>
      </w:r>
      <w:r>
        <w:rPr>
          <w:rFonts w:hint="eastAsia" w:ascii="宋体" w:hAnsi="宋体" w:eastAsia="宋体" w:cs="宋体"/>
          <w:sz w:val="21"/>
          <w:szCs w:val="21"/>
        </w:rPr>
        <w:t>：</w:t>
      </w:r>
    </w:p>
    <w:p w14:paraId="661B73AB">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Style w:val="14"/>
          <w:rFonts w:hint="eastAsia" w:ascii="宋体" w:hAnsi="宋体" w:eastAsia="宋体" w:cs="宋体"/>
          <w:sz w:val="21"/>
          <w:szCs w:val="21"/>
        </w:rPr>
        <w:t>useWebSocket</w:t>
      </w:r>
      <w:r>
        <w:rPr>
          <w:rFonts w:hint="eastAsia" w:ascii="宋体" w:hAnsi="宋体" w:eastAsia="宋体" w:cs="宋体"/>
          <w:sz w:val="21"/>
          <w:szCs w:val="21"/>
        </w:rPr>
        <w:t>Hook管理连接生命周期。</w:t>
      </w:r>
    </w:p>
    <w:p w14:paraId="24C6D398">
      <w:pPr>
        <w:pStyle w:val="9"/>
        <w:keepNext w:val="0"/>
        <w:keepLines w:val="0"/>
        <w:widowControl/>
        <w:numPr>
          <w:ilvl w:val="0"/>
          <w:numId w:val="12"/>
        </w:numPr>
        <w:suppressLineNumbers w:val="0"/>
        <w:ind w:left="840" w:leftChars="0" w:hanging="420" w:firstLineChars="0"/>
        <w:rPr>
          <w:rFonts w:hint="eastAsia" w:ascii="宋体" w:hAnsi="宋体" w:eastAsia="宋体" w:cs="宋体"/>
          <w:sz w:val="21"/>
          <w:szCs w:val="21"/>
        </w:rPr>
      </w:pPr>
      <w:r>
        <w:rPr>
          <w:rFonts w:hint="eastAsia" w:ascii="宋体" w:hAnsi="宋体" w:eastAsia="宋体" w:cs="宋体"/>
          <w:sz w:val="21"/>
          <w:szCs w:val="21"/>
        </w:rPr>
        <w:t>必须能处理</w:t>
      </w:r>
      <w:r>
        <w:rPr>
          <w:rStyle w:val="14"/>
          <w:rFonts w:hint="eastAsia" w:ascii="宋体" w:hAnsi="宋体" w:eastAsia="宋体" w:cs="宋体"/>
          <w:sz w:val="21"/>
          <w:szCs w:val="21"/>
        </w:rPr>
        <w:t>CONTENT_GENERATION_PROGRESS</w:t>
      </w:r>
      <w:r>
        <w:rPr>
          <w:rFonts w:hint="eastAsia" w:ascii="宋体" w:hAnsi="宋体" w:eastAsia="宋体" w:cs="宋体"/>
          <w:sz w:val="21"/>
          <w:szCs w:val="21"/>
        </w:rPr>
        <w:t>、</w:t>
      </w:r>
      <w:r>
        <w:rPr>
          <w:rStyle w:val="14"/>
          <w:rFonts w:hint="eastAsia" w:ascii="宋体" w:hAnsi="宋体" w:eastAsia="宋体" w:cs="宋体"/>
          <w:sz w:val="21"/>
          <w:szCs w:val="21"/>
        </w:rPr>
        <w:t>CONTENT_PACKAGE_READY</w:t>
      </w:r>
      <w:r>
        <w:rPr>
          <w:rFonts w:hint="eastAsia" w:ascii="宋体" w:hAnsi="宋体" w:eastAsia="宋体" w:cs="宋体"/>
          <w:sz w:val="21"/>
          <w:szCs w:val="21"/>
        </w:rPr>
        <w:t>、</w:t>
      </w:r>
      <w:r>
        <w:rPr>
          <w:rStyle w:val="14"/>
          <w:rFonts w:hint="eastAsia" w:ascii="宋体" w:hAnsi="宋体" w:eastAsia="宋体" w:cs="宋体"/>
          <w:sz w:val="21"/>
          <w:szCs w:val="21"/>
        </w:rPr>
        <w:t>PIOPPE_INTERVENTION</w:t>
      </w:r>
      <w:r>
        <w:rPr>
          <w:rFonts w:hint="eastAsia" w:ascii="宋体" w:hAnsi="宋体" w:eastAsia="宋体" w:cs="宋体"/>
          <w:sz w:val="21"/>
          <w:szCs w:val="21"/>
        </w:rPr>
        <w:t>等核心消息类型，并触发相应的状态更新（如更新</w:t>
      </w:r>
      <w:r>
        <w:rPr>
          <w:rStyle w:val="14"/>
          <w:rFonts w:hint="eastAsia" w:ascii="宋体" w:hAnsi="宋体" w:eastAsia="宋体" w:cs="宋体"/>
          <w:sz w:val="21"/>
          <w:szCs w:val="21"/>
        </w:rPr>
        <w:t>useContentStore.generationProgress</w:t>
      </w:r>
      <w:r>
        <w:rPr>
          <w:rFonts w:hint="eastAsia" w:ascii="宋体" w:hAnsi="宋体" w:eastAsia="宋体" w:cs="宋体"/>
          <w:sz w:val="21"/>
          <w:szCs w:val="21"/>
        </w:rPr>
        <w:t>）。</w:t>
      </w:r>
    </w:p>
    <w:p w14:paraId="72D39BB8">
      <w:pPr>
        <w:pStyle w:val="4"/>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7</w:t>
      </w:r>
      <w:r>
        <w:rPr>
          <w:rStyle w:val="13"/>
          <w:rFonts w:hint="eastAsia" w:ascii="宋体" w:hAnsi="宋体" w:eastAsia="宋体" w:cs="宋体"/>
          <w:b/>
          <w:sz w:val="21"/>
          <w:szCs w:val="21"/>
        </w:rPr>
        <w:t>.5 状态管理设计（对齐智能体状态模型）</w:t>
      </w:r>
      <w:r>
        <w:rPr>
          <w:rFonts w:hint="eastAsia" w:ascii="宋体" w:hAnsi="宋体" w:eastAsia="宋体" w:cs="宋体"/>
          <w:sz w:val="21"/>
          <w:szCs w:val="21"/>
        </w:rPr>
        <w:t xml:space="preserve"> </w:t>
      </w:r>
    </w:p>
    <w:p w14:paraId="1067A45A">
      <w:pPr>
        <w:pStyle w:val="9"/>
        <w:keepNext w:val="0"/>
        <w:keepLines w:val="0"/>
        <w:widowControl/>
        <w:numPr>
          <w:ilvl w:val="0"/>
          <w:numId w:val="13"/>
        </w:numPr>
        <w:suppressLineNumbers w:val="0"/>
        <w:ind w:left="425" w:leftChars="0" w:hanging="425" w:firstLineChars="0"/>
        <w:rPr>
          <w:rFonts w:hint="eastAsia" w:ascii="宋体" w:hAnsi="宋体" w:eastAsia="宋体" w:cs="宋体"/>
          <w:sz w:val="21"/>
          <w:szCs w:val="21"/>
        </w:rPr>
      </w:pPr>
      <w:r>
        <w:rPr>
          <w:rStyle w:val="14"/>
          <w:rFonts w:hint="eastAsia" w:ascii="宋体" w:hAnsi="宋体" w:eastAsia="宋体" w:cs="宋体"/>
          <w:sz w:val="21"/>
          <w:szCs w:val="21"/>
        </w:rPr>
        <w:t>useUserStore</w:t>
      </w:r>
      <w:r>
        <w:rPr>
          <w:rFonts w:hint="eastAsia" w:ascii="宋体" w:hAnsi="宋体" w:eastAsia="宋体" w:cs="宋体"/>
          <w:sz w:val="21"/>
          <w:szCs w:val="21"/>
        </w:rPr>
        <w:t>：管理用户身份。</w:t>
      </w:r>
    </w:p>
    <w:p w14:paraId="43FFD8AF">
      <w:pPr>
        <w:pStyle w:val="9"/>
        <w:keepNext w:val="0"/>
        <w:keepLines w:val="0"/>
        <w:widowControl/>
        <w:numPr>
          <w:ilvl w:val="0"/>
          <w:numId w:val="13"/>
        </w:numPr>
        <w:suppressLineNumbers w:val="0"/>
        <w:ind w:left="425" w:leftChars="0" w:hanging="425" w:firstLineChars="0"/>
        <w:rPr>
          <w:rFonts w:hint="eastAsia" w:ascii="宋体" w:hAnsi="宋体" w:eastAsia="宋体" w:cs="宋体"/>
          <w:sz w:val="21"/>
          <w:szCs w:val="21"/>
        </w:rPr>
      </w:pPr>
      <w:r>
        <w:rPr>
          <w:rStyle w:val="14"/>
          <w:rFonts w:hint="eastAsia" w:ascii="宋体" w:hAnsi="宋体" w:eastAsia="宋体" w:cs="宋体"/>
          <w:sz w:val="21"/>
          <w:szCs w:val="21"/>
        </w:rPr>
        <w:t>useSessionStore</w:t>
      </w:r>
      <w:r>
        <w:rPr>
          <w:rFonts w:hint="eastAsia" w:ascii="宋体" w:hAnsi="宋体" w:eastAsia="宋体" w:cs="宋体"/>
          <w:sz w:val="21"/>
          <w:szCs w:val="21"/>
        </w:rPr>
        <w:t>：</w:t>
      </w:r>
      <w:r>
        <w:rPr>
          <w:rStyle w:val="13"/>
          <w:rFonts w:hint="eastAsia" w:ascii="宋体" w:hAnsi="宋体" w:eastAsia="宋体" w:cs="宋体"/>
          <w:sz w:val="21"/>
          <w:szCs w:val="21"/>
        </w:rPr>
        <w:t>核心</w:t>
      </w:r>
      <w:r>
        <w:rPr>
          <w:rFonts w:hint="eastAsia" w:ascii="宋体" w:hAnsi="宋体" w:eastAsia="宋体" w:cs="宋体"/>
          <w:sz w:val="21"/>
          <w:szCs w:val="21"/>
        </w:rPr>
        <w:t>，管理当前智能体交互上下文。</w:t>
      </w:r>
    </w:p>
    <w:p w14:paraId="05CAB78E">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5F70364">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007F436F">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SessionState</w:t>
      </w:r>
      <w:r>
        <w:rPr>
          <w:rStyle w:val="14"/>
          <w:rFonts w:hint="eastAsia" w:ascii="宋体" w:hAnsi="宋体" w:eastAsia="宋体" w:cs="宋体"/>
          <w:sz w:val="21"/>
          <w:szCs w:val="21"/>
        </w:rPr>
        <w:t xml:space="preserve"> {</w:t>
      </w:r>
    </w:p>
    <w:p w14:paraId="4E4D134E">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currentJourney</w:t>
      </w:r>
      <w:r>
        <w:rPr>
          <w:rStyle w:val="14"/>
          <w:rFonts w:hint="eastAsia" w:ascii="宋体" w:hAnsi="宋体" w:eastAsia="宋体" w:cs="宋体"/>
          <w:sz w:val="21"/>
          <w:szCs w:val="21"/>
        </w:rPr>
        <w:t xml:space="preserve">: </w:t>
      </w:r>
      <w:r>
        <w:rPr>
          <w:rFonts w:hint="eastAsia" w:ascii="宋体" w:hAnsi="宋体" w:eastAsia="宋体" w:cs="宋体"/>
          <w:sz w:val="21"/>
          <w:szCs w:val="21"/>
        </w:rPr>
        <w:t>'daily-clearance'</w:t>
      </w:r>
      <w:r>
        <w:rPr>
          <w:rStyle w:val="14"/>
          <w:rFonts w:hint="eastAsia" w:ascii="宋体" w:hAnsi="宋体" w:eastAsia="宋体" w:cs="宋体"/>
          <w:sz w:val="21"/>
          <w:szCs w:val="21"/>
        </w:rPr>
        <w:t xml:space="preserve"> | </w:t>
      </w:r>
      <w:r>
        <w:rPr>
          <w:rFonts w:hint="eastAsia" w:ascii="宋体" w:hAnsi="宋体" w:eastAsia="宋体" w:cs="宋体"/>
          <w:sz w:val="21"/>
          <w:szCs w:val="21"/>
        </w:rPr>
        <w:t>'execution'</w:t>
      </w:r>
      <w:r>
        <w:rPr>
          <w:rStyle w:val="14"/>
          <w:rFonts w:hint="eastAsia" w:ascii="宋体" w:hAnsi="宋体" w:eastAsia="宋体" w:cs="宋体"/>
          <w:sz w:val="21"/>
          <w:szCs w:val="21"/>
        </w:rPr>
        <w:t xml:space="preserve"> | </w:t>
      </w:r>
      <w:r>
        <w:rPr>
          <w:rFonts w:hint="eastAsia" w:ascii="宋体" w:hAnsi="宋体" w:eastAsia="宋体" w:cs="宋体"/>
          <w:sz w:val="21"/>
          <w:szCs w:val="21"/>
        </w:rPr>
        <w:t>'diagnosis'</w:t>
      </w:r>
      <w:r>
        <w:rPr>
          <w:rStyle w:val="14"/>
          <w:rFonts w:hint="eastAsia" w:ascii="宋体" w:hAnsi="宋体" w:eastAsia="宋体" w:cs="宋体"/>
          <w:sz w:val="21"/>
          <w:szCs w:val="21"/>
        </w:rPr>
        <w:t xml:space="preserve"> | </w:t>
      </w:r>
      <w:r>
        <w:rPr>
          <w:rFonts w:hint="eastAsia" w:ascii="宋体" w:hAnsi="宋体" w:eastAsia="宋体" w:cs="宋体"/>
          <w:sz w:val="21"/>
          <w:szCs w:val="21"/>
        </w:rPr>
        <w:t>'free-chat'</w:t>
      </w:r>
      <w:r>
        <w:rPr>
          <w:rStyle w:val="14"/>
          <w:rFonts w:hint="eastAsia" w:ascii="宋体" w:hAnsi="宋体" w:eastAsia="宋体" w:cs="宋体"/>
          <w:sz w:val="21"/>
          <w:szCs w:val="21"/>
        </w:rPr>
        <w:t xml:space="preserve"> | </w:t>
      </w:r>
      <w:r>
        <w:rPr>
          <w:rFonts w:hint="eastAsia" w:ascii="宋体" w:hAnsi="宋体" w:eastAsia="宋体" w:cs="宋体"/>
          <w:sz w:val="21"/>
          <w:szCs w:val="21"/>
        </w:rPr>
        <w:t>null</w:t>
      </w:r>
      <w:r>
        <w:rPr>
          <w:rStyle w:val="14"/>
          <w:rFonts w:hint="eastAsia" w:ascii="宋体" w:hAnsi="宋体" w:eastAsia="宋体" w:cs="宋体"/>
          <w:sz w:val="21"/>
          <w:szCs w:val="21"/>
        </w:rPr>
        <w:t>;</w:t>
      </w:r>
    </w:p>
    <w:p w14:paraId="5F1E0B2A">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currentTaskId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 </w:t>
      </w:r>
      <w:r>
        <w:rPr>
          <w:rFonts w:hint="eastAsia" w:ascii="宋体" w:hAnsi="宋体" w:eastAsia="宋体" w:cs="宋体"/>
          <w:sz w:val="21"/>
          <w:szCs w:val="21"/>
        </w:rPr>
        <w:t>null</w:t>
      </w:r>
      <w:r>
        <w:rPr>
          <w:rStyle w:val="14"/>
          <w:rFonts w:hint="eastAsia" w:ascii="宋体" w:hAnsi="宋体" w:eastAsia="宋体" w:cs="宋体"/>
          <w:sz w:val="21"/>
          <w:szCs w:val="21"/>
        </w:rPr>
        <w:t>;</w:t>
      </w:r>
    </w:p>
    <w:p w14:paraId="7F286AE2">
      <w:pPr>
        <w:pStyle w:val="8"/>
        <w:keepNext w:val="0"/>
        <w:keepLines w:val="0"/>
        <w:widowControl/>
        <w:suppressLineNumbers w:val="0"/>
        <w:ind w:left="720"/>
        <w:rPr>
          <w:rStyle w:val="14"/>
          <w:rFonts w:hint="eastAsia" w:ascii="宋体" w:hAnsi="宋体" w:eastAsia="宋体" w:cs="宋体"/>
          <w:i/>
          <w:iCs/>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conversationHistory</w:t>
      </w:r>
      <w:r>
        <w:rPr>
          <w:rStyle w:val="14"/>
          <w:rFonts w:hint="eastAsia" w:ascii="宋体" w:hAnsi="宋体" w:eastAsia="宋体" w:cs="宋体"/>
          <w:sz w:val="21"/>
          <w:szCs w:val="21"/>
        </w:rPr>
        <w:t xml:space="preserve">: </w:t>
      </w:r>
      <w:r>
        <w:rPr>
          <w:rFonts w:hint="eastAsia" w:ascii="宋体" w:hAnsi="宋体" w:eastAsia="宋体" w:cs="宋体"/>
          <w:sz w:val="21"/>
          <w:szCs w:val="21"/>
        </w:rPr>
        <w:t>Array</w:t>
      </w:r>
      <w:r>
        <w:rPr>
          <w:rStyle w:val="14"/>
          <w:rFonts w:hint="eastAsia" w:ascii="宋体" w:hAnsi="宋体" w:eastAsia="宋体" w:cs="宋体"/>
          <w:sz w:val="21"/>
          <w:szCs w:val="21"/>
        </w:rPr>
        <w:t>&lt;</w:t>
      </w:r>
      <w:r>
        <w:rPr>
          <w:rFonts w:hint="eastAsia" w:ascii="宋体" w:hAnsi="宋体" w:eastAsia="宋体" w:cs="宋体"/>
          <w:sz w:val="21"/>
          <w:szCs w:val="21"/>
        </w:rPr>
        <w:t>Message</w:t>
      </w:r>
      <w:r>
        <w:rPr>
          <w:rStyle w:val="14"/>
          <w:rFonts w:hint="eastAsia" w:ascii="宋体" w:hAnsi="宋体" w:eastAsia="宋体" w:cs="宋体"/>
          <w:sz w:val="21"/>
          <w:szCs w:val="21"/>
        </w:rPr>
        <w:t xml:space="preserve">&gt;; </w:t>
      </w:r>
      <w:r>
        <w:rPr>
          <w:rFonts w:hint="eastAsia" w:ascii="宋体" w:hAnsi="宋体" w:eastAsia="宋体" w:cs="宋体"/>
          <w:sz w:val="21"/>
          <w:szCs w:val="21"/>
        </w:rPr>
        <w:t xml:space="preserve">// </w:t>
      </w:r>
      <w:r>
        <w:rPr>
          <w:rFonts w:hint="eastAsia" w:ascii="宋体" w:hAnsi="宋体" w:eastAsia="宋体" w:cs="宋体"/>
          <w:i/>
          <w:iCs/>
          <w:sz w:val="21"/>
          <w:szCs w:val="21"/>
        </w:rPr>
        <w:t>当前旅程的对话记录</w:t>
      </w:r>
    </w:p>
    <w:p w14:paraId="0BE3DE9D">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activeIntervention</w:t>
      </w:r>
      <w:r>
        <w:rPr>
          <w:rStyle w:val="14"/>
          <w:rFonts w:hint="eastAsia" w:ascii="宋体" w:hAnsi="宋体" w:eastAsia="宋体" w:cs="宋体"/>
          <w:sz w:val="21"/>
          <w:szCs w:val="21"/>
        </w:rPr>
        <w:t xml:space="preserve">: </w:t>
      </w:r>
      <w:r>
        <w:rPr>
          <w:rFonts w:hint="eastAsia" w:ascii="宋体" w:hAnsi="宋体" w:eastAsia="宋体" w:cs="宋体"/>
          <w:sz w:val="21"/>
          <w:szCs w:val="21"/>
        </w:rPr>
        <w:t>Intervention</w:t>
      </w:r>
      <w:r>
        <w:rPr>
          <w:rStyle w:val="14"/>
          <w:rFonts w:hint="eastAsia" w:ascii="宋体" w:hAnsi="宋体" w:eastAsia="宋体" w:cs="宋体"/>
          <w:sz w:val="21"/>
          <w:szCs w:val="21"/>
        </w:rPr>
        <w:t xml:space="preserve"> | </w:t>
      </w:r>
      <w:r>
        <w:rPr>
          <w:rFonts w:hint="eastAsia" w:ascii="宋体" w:hAnsi="宋体" w:eastAsia="宋体" w:cs="宋体"/>
          <w:sz w:val="21"/>
          <w:szCs w:val="21"/>
        </w:rPr>
        <w:t>null</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当前活跃的PIOPPE介入建议</w:t>
      </w:r>
    </w:p>
    <w:p w14:paraId="35263304">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 </w:t>
      </w:r>
      <w:r>
        <w:rPr>
          <w:rFonts w:hint="eastAsia" w:ascii="宋体" w:hAnsi="宋体" w:eastAsia="宋体" w:cs="宋体"/>
          <w:sz w:val="21"/>
          <w:szCs w:val="21"/>
        </w:rPr>
        <w:t>// actions</w:t>
      </w:r>
    </w:p>
    <w:p w14:paraId="523A0593">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w:t>
      </w:r>
    </w:p>
    <w:p w14:paraId="28D4714D">
      <w:pPr>
        <w:pStyle w:val="9"/>
        <w:keepNext w:val="0"/>
        <w:keepLines w:val="0"/>
        <w:widowControl/>
        <w:numPr>
          <w:ilvl w:val="0"/>
          <w:numId w:val="13"/>
        </w:numPr>
        <w:suppressLineNumbers w:val="0"/>
        <w:ind w:left="425" w:leftChars="0" w:hanging="425" w:firstLineChars="0"/>
        <w:rPr>
          <w:rFonts w:hint="eastAsia" w:ascii="宋体" w:hAnsi="宋体" w:eastAsia="宋体" w:cs="宋体"/>
          <w:sz w:val="21"/>
          <w:szCs w:val="21"/>
        </w:rPr>
      </w:pPr>
      <w:r>
        <w:rPr>
          <w:rStyle w:val="14"/>
          <w:rFonts w:hint="eastAsia" w:ascii="宋体" w:hAnsi="宋体" w:eastAsia="宋体" w:cs="宋体"/>
          <w:sz w:val="21"/>
          <w:szCs w:val="21"/>
        </w:rPr>
        <w:t>usePlanStore</w:t>
      </w:r>
      <w:r>
        <w:rPr>
          <w:rFonts w:hint="eastAsia" w:ascii="宋体" w:hAnsi="宋体" w:eastAsia="宋体" w:cs="宋体"/>
          <w:sz w:val="21"/>
          <w:szCs w:val="21"/>
        </w:rPr>
        <w:t>：管理学习计划与任务。</w:t>
      </w:r>
    </w:p>
    <w:p w14:paraId="0745A4B8">
      <w:pPr>
        <w:pStyle w:val="9"/>
        <w:keepNext w:val="0"/>
        <w:keepLines w:val="0"/>
        <w:widowControl/>
        <w:numPr>
          <w:ilvl w:val="0"/>
          <w:numId w:val="13"/>
        </w:numPr>
        <w:suppressLineNumbers w:val="0"/>
        <w:ind w:left="425" w:leftChars="0" w:hanging="425" w:firstLineChars="0"/>
        <w:rPr>
          <w:rFonts w:hint="eastAsia" w:ascii="宋体" w:hAnsi="宋体" w:eastAsia="宋体" w:cs="宋体"/>
          <w:sz w:val="21"/>
          <w:szCs w:val="21"/>
        </w:rPr>
      </w:pPr>
      <w:r>
        <w:rPr>
          <w:rStyle w:val="14"/>
          <w:rFonts w:hint="eastAsia" w:ascii="宋体" w:hAnsi="宋体" w:eastAsia="宋体" w:cs="宋体"/>
          <w:sz w:val="21"/>
          <w:szCs w:val="21"/>
        </w:rPr>
        <w:t>useContentStore</w:t>
      </w:r>
      <w:r>
        <w:rPr>
          <w:rFonts w:hint="eastAsia" w:ascii="宋体" w:hAnsi="宋体" w:eastAsia="宋体" w:cs="宋体"/>
          <w:sz w:val="21"/>
          <w:szCs w:val="21"/>
        </w:rPr>
        <w:t>：管理内容生成与播放状态。</w:t>
      </w:r>
    </w:p>
    <w:p w14:paraId="4EE5BF67">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116B3BC">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5F88FFE4">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ContentState</w:t>
      </w:r>
      <w:r>
        <w:rPr>
          <w:rStyle w:val="14"/>
          <w:rFonts w:hint="eastAsia" w:ascii="宋体" w:hAnsi="宋体" w:eastAsia="宋体" w:cs="宋体"/>
          <w:sz w:val="21"/>
          <w:szCs w:val="21"/>
        </w:rPr>
        <w:t xml:space="preserve"> {</w:t>
      </w:r>
    </w:p>
    <w:p w14:paraId="77DEDAD1">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generatingForTaskId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 </w:t>
      </w:r>
      <w:r>
        <w:rPr>
          <w:rFonts w:hint="eastAsia" w:ascii="宋体" w:hAnsi="宋体" w:eastAsia="宋体" w:cs="宋体"/>
          <w:sz w:val="21"/>
          <w:szCs w:val="21"/>
        </w:rPr>
        <w:t>null</w:t>
      </w:r>
      <w:r>
        <w:rPr>
          <w:rStyle w:val="14"/>
          <w:rFonts w:hint="eastAsia" w:ascii="宋体" w:hAnsi="宋体" w:eastAsia="宋体" w:cs="宋体"/>
          <w:sz w:val="21"/>
          <w:szCs w:val="21"/>
        </w:rPr>
        <w:t>;</w:t>
      </w:r>
    </w:p>
    <w:p w14:paraId="0DA9BA4A">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generationProgress</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来自WebSocket消息</w:t>
      </w:r>
    </w:p>
    <w:p w14:paraId="693FFD2E">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currentContentPackage</w:t>
      </w:r>
      <w:r>
        <w:rPr>
          <w:rStyle w:val="14"/>
          <w:rFonts w:hint="eastAsia" w:ascii="宋体" w:hAnsi="宋体" w:eastAsia="宋体" w:cs="宋体"/>
          <w:sz w:val="21"/>
          <w:szCs w:val="21"/>
        </w:rPr>
        <w:t xml:space="preserve">: </w:t>
      </w:r>
      <w:r>
        <w:rPr>
          <w:rFonts w:hint="eastAsia" w:ascii="宋体" w:hAnsi="宋体" w:eastAsia="宋体" w:cs="宋体"/>
          <w:sz w:val="21"/>
          <w:szCs w:val="21"/>
        </w:rPr>
        <w:t>ContentPackage</w:t>
      </w:r>
      <w:r>
        <w:rPr>
          <w:rStyle w:val="14"/>
          <w:rFonts w:hint="eastAsia" w:ascii="宋体" w:hAnsi="宋体" w:eastAsia="宋体" w:cs="宋体"/>
          <w:sz w:val="21"/>
          <w:szCs w:val="21"/>
        </w:rPr>
        <w:t xml:space="preserve"> | </w:t>
      </w:r>
      <w:r>
        <w:rPr>
          <w:rFonts w:hint="eastAsia" w:ascii="宋体" w:hAnsi="宋体" w:eastAsia="宋体" w:cs="宋体"/>
          <w:sz w:val="21"/>
          <w:szCs w:val="21"/>
        </w:rPr>
        <w:t>null</w:t>
      </w:r>
      <w:r>
        <w:rPr>
          <w:rStyle w:val="14"/>
          <w:rFonts w:hint="eastAsia" w:ascii="宋体" w:hAnsi="宋体" w:eastAsia="宋体" w:cs="宋体"/>
          <w:sz w:val="21"/>
          <w:szCs w:val="21"/>
        </w:rPr>
        <w:t>;</w:t>
      </w:r>
    </w:p>
    <w:p w14:paraId="3CBAF43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 </w:t>
      </w:r>
      <w:r>
        <w:rPr>
          <w:rFonts w:hint="eastAsia" w:ascii="宋体" w:hAnsi="宋体" w:eastAsia="宋体" w:cs="宋体"/>
          <w:sz w:val="21"/>
          <w:szCs w:val="21"/>
        </w:rPr>
        <w:t>// actions</w:t>
      </w:r>
    </w:p>
    <w:p w14:paraId="12AF895C">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w:t>
      </w:r>
    </w:p>
    <w:p w14:paraId="14EE8155">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状态持久化</w:t>
      </w:r>
      <w:r>
        <w:rPr>
          <w:rFonts w:hint="eastAsia" w:ascii="宋体" w:hAnsi="宋体" w:eastAsia="宋体" w:cs="宋体"/>
          <w:sz w:val="21"/>
          <w:szCs w:val="21"/>
        </w:rPr>
        <w:t>：</w:t>
      </w:r>
      <w:r>
        <w:rPr>
          <w:rStyle w:val="14"/>
          <w:rFonts w:hint="eastAsia" w:ascii="宋体" w:hAnsi="宋体" w:eastAsia="宋体" w:cs="宋体"/>
          <w:sz w:val="21"/>
          <w:szCs w:val="21"/>
        </w:rPr>
        <w:t>useUserStore</w:t>
      </w:r>
      <w:r>
        <w:rPr>
          <w:rFonts w:hint="eastAsia" w:ascii="宋体" w:hAnsi="宋体" w:eastAsia="宋体" w:cs="宋体"/>
          <w:sz w:val="21"/>
          <w:szCs w:val="21"/>
        </w:rPr>
        <w:t>(token)和</w:t>
      </w:r>
      <w:r>
        <w:rPr>
          <w:rStyle w:val="14"/>
          <w:rFonts w:hint="eastAsia" w:ascii="宋体" w:hAnsi="宋体" w:eastAsia="宋体" w:cs="宋体"/>
          <w:sz w:val="21"/>
          <w:szCs w:val="21"/>
        </w:rPr>
        <w:t>usePlanStore</w:t>
      </w:r>
      <w:r>
        <w:rPr>
          <w:rFonts w:hint="eastAsia" w:ascii="宋体" w:hAnsi="宋体" w:eastAsia="宋体" w:cs="宋体"/>
          <w:sz w:val="21"/>
          <w:szCs w:val="21"/>
        </w:rPr>
        <w:t>(当前计划)需用</w:t>
      </w:r>
      <w:r>
        <w:rPr>
          <w:rStyle w:val="14"/>
          <w:rFonts w:hint="eastAsia" w:ascii="宋体" w:hAnsi="宋体" w:eastAsia="宋体" w:cs="宋体"/>
          <w:sz w:val="21"/>
          <w:szCs w:val="21"/>
        </w:rPr>
        <w:t>persist</w:t>
      </w:r>
      <w:r>
        <w:rPr>
          <w:rFonts w:hint="eastAsia" w:ascii="宋体" w:hAnsi="宋体" w:eastAsia="宋体" w:cs="宋体"/>
          <w:sz w:val="21"/>
          <w:szCs w:val="21"/>
        </w:rPr>
        <w:t>中间件存至</w:t>
      </w:r>
      <w:r>
        <w:rPr>
          <w:rStyle w:val="14"/>
          <w:rFonts w:hint="eastAsia" w:ascii="宋体" w:hAnsi="宋体" w:eastAsia="宋体" w:cs="宋体"/>
          <w:sz w:val="21"/>
          <w:szCs w:val="21"/>
        </w:rPr>
        <w:t>localStorage</w:t>
      </w:r>
      <w:r>
        <w:rPr>
          <w:rFonts w:hint="eastAsia" w:ascii="宋体" w:hAnsi="宋体" w:eastAsia="宋体" w:cs="宋体"/>
          <w:sz w:val="21"/>
          <w:szCs w:val="21"/>
        </w:rPr>
        <w:t>。</w:t>
      </w:r>
    </w:p>
    <w:p w14:paraId="61248539">
      <w:pPr>
        <w:pStyle w:val="9"/>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sz w:val="21"/>
          <w:szCs w:val="21"/>
        </w:rPr>
        <w:t>实时同步</w:t>
      </w:r>
      <w:r>
        <w:rPr>
          <w:rFonts w:hint="eastAsia" w:ascii="宋体" w:hAnsi="宋体" w:eastAsia="宋体" w:cs="宋体"/>
          <w:sz w:val="21"/>
          <w:szCs w:val="21"/>
        </w:rPr>
        <w:t>：WebSocket消息是更新</w:t>
      </w:r>
      <w:r>
        <w:rPr>
          <w:rStyle w:val="14"/>
          <w:rFonts w:hint="eastAsia" w:ascii="宋体" w:hAnsi="宋体" w:eastAsia="宋体" w:cs="宋体"/>
          <w:sz w:val="21"/>
          <w:szCs w:val="21"/>
        </w:rPr>
        <w:t>useContentStore</w:t>
      </w:r>
      <w:r>
        <w:rPr>
          <w:rFonts w:hint="eastAsia" w:ascii="宋体" w:hAnsi="宋体" w:eastAsia="宋体" w:cs="宋体"/>
          <w:sz w:val="21"/>
          <w:szCs w:val="21"/>
        </w:rPr>
        <w:t>和</w:t>
      </w:r>
      <w:r>
        <w:rPr>
          <w:rStyle w:val="14"/>
          <w:rFonts w:hint="eastAsia" w:ascii="宋体" w:hAnsi="宋体" w:eastAsia="宋体" w:cs="宋体"/>
          <w:sz w:val="21"/>
          <w:szCs w:val="21"/>
        </w:rPr>
        <w:t>useSessionStore</w:t>
      </w:r>
      <w:r>
        <w:rPr>
          <w:rFonts w:hint="eastAsia" w:ascii="宋体" w:hAnsi="宋体" w:eastAsia="宋体" w:cs="宋体"/>
          <w:sz w:val="21"/>
          <w:szCs w:val="21"/>
        </w:rPr>
        <w:t>的主要来源。</w:t>
      </w:r>
    </w:p>
    <w:p w14:paraId="37A03EC8">
      <w:pPr>
        <w:pStyle w:val="2"/>
        <w:keepNext w:val="0"/>
        <w:keepLines w:val="0"/>
        <w:widowControl/>
        <w:suppressLineNumbers w:val="0"/>
        <w:rPr>
          <w:rStyle w:val="13"/>
          <w:rFonts w:hint="eastAsia" w:ascii="宋体" w:hAnsi="宋体" w:eastAsia="宋体" w:cs="宋体"/>
          <w:b/>
          <w:sz w:val="21"/>
          <w:szCs w:val="21"/>
        </w:rPr>
      </w:pPr>
    </w:p>
    <w:p w14:paraId="307F09FF">
      <w:pPr>
        <w:pStyle w:val="2"/>
        <w:keepNext w:val="0"/>
        <w:keepLines w:val="0"/>
        <w:widowControl/>
        <w:suppressLineNumbers w:val="0"/>
        <w:rPr>
          <w:rFonts w:hint="eastAsia" w:ascii="宋体" w:hAnsi="宋体" w:eastAsia="宋体" w:cs="宋体"/>
          <w:sz w:val="21"/>
          <w:szCs w:val="21"/>
        </w:rPr>
      </w:pPr>
      <w:r>
        <w:rPr>
          <w:rStyle w:val="13"/>
          <w:rFonts w:hint="eastAsia" w:ascii="宋体" w:hAnsi="宋体" w:eastAsia="宋体" w:cs="宋体"/>
          <w:b/>
          <w:sz w:val="21"/>
          <w:szCs w:val="21"/>
        </w:rPr>
        <w:t>第</w:t>
      </w:r>
      <w:r>
        <w:rPr>
          <w:rStyle w:val="13"/>
          <w:rFonts w:hint="eastAsia" w:cs="宋体"/>
          <w:b/>
          <w:sz w:val="21"/>
          <w:szCs w:val="21"/>
          <w:lang w:val="en-US" w:eastAsia="zh-CN"/>
        </w:rPr>
        <w:t>八</w:t>
      </w:r>
      <w:r>
        <w:rPr>
          <w:rStyle w:val="13"/>
          <w:rFonts w:hint="eastAsia" w:ascii="宋体" w:hAnsi="宋体" w:eastAsia="宋体" w:cs="宋体"/>
          <w:b/>
          <w:sz w:val="21"/>
          <w:szCs w:val="21"/>
        </w:rPr>
        <w:t>章：接口契约、数据模型与联调清单</w:t>
      </w:r>
    </w:p>
    <w:p w14:paraId="5ED39E62">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本章定义了艾乐学伴MVP前后端集成的</w:t>
      </w:r>
      <w:r>
        <w:rPr>
          <w:rStyle w:val="13"/>
          <w:rFonts w:hint="eastAsia" w:ascii="宋体" w:hAnsi="宋体" w:eastAsia="宋体" w:cs="宋体"/>
          <w:sz w:val="21"/>
          <w:szCs w:val="21"/>
        </w:rPr>
        <w:t>核心技术契约</w:t>
      </w:r>
      <w:r>
        <w:rPr>
          <w:rFonts w:hint="eastAsia" w:ascii="宋体" w:hAnsi="宋体" w:eastAsia="宋体" w:cs="宋体"/>
          <w:sz w:val="21"/>
          <w:szCs w:val="21"/>
        </w:rPr>
        <w:t>，包括数据结构、API接口、实时通信协议以及开发联调阶段必须验证的完整清单。这是确保前端应用与后端智能体服务能够精确对齐、协同工作的关键。</w:t>
      </w:r>
    </w:p>
    <w:p w14:paraId="7FE5D3D0">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8</w:t>
      </w:r>
      <w:r>
        <w:rPr>
          <w:rStyle w:val="13"/>
          <w:rFonts w:hint="eastAsia" w:ascii="宋体" w:hAnsi="宋体" w:eastAsia="宋体" w:cs="宋体"/>
          <w:b/>
          <w:sz w:val="21"/>
          <w:szCs w:val="21"/>
        </w:rPr>
        <w:t>.1 核心数据模型 (Domain Model)</w:t>
      </w:r>
    </w:p>
    <w:p w14:paraId="33A2EDEA">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以下是支撑MVP业务的核心领域实体及其关系，采用TypeScript接口描述，与后端数据库Schema严格对齐。</w:t>
      </w:r>
    </w:p>
    <w:p w14:paraId="4C0A818A">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4D1207C">
      <w:pPr>
        <w:keepNext w:val="0"/>
        <w:keepLines w:val="0"/>
        <w:widowControl/>
        <w:suppressLineNumbers w:val="0"/>
        <w:jc w:val="left"/>
        <w:rPr>
          <w:rFonts w:hint="eastAsia" w:ascii="宋体" w:hAnsi="宋体" w:eastAsia="宋体" w:cs="宋体"/>
          <w:kern w:val="0"/>
          <w:sz w:val="21"/>
          <w:szCs w:val="21"/>
          <w:lang w:val="en-US" w:eastAsia="zh-CN" w:bidi="ar"/>
        </w:rPr>
      </w:pPr>
    </w:p>
    <w:p w14:paraId="516CC77D">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i/>
          <w:iCs/>
          <w:sz w:val="21"/>
          <w:szCs w:val="21"/>
        </w:rPr>
        <w:t>用户核心域</w:t>
      </w:r>
    </w:p>
    <w:p w14:paraId="09AB5FCC">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User</w:t>
      </w:r>
      <w:r>
        <w:rPr>
          <w:rStyle w:val="14"/>
          <w:rFonts w:hint="eastAsia" w:ascii="宋体" w:hAnsi="宋体" w:eastAsia="宋体" w:cs="宋体"/>
          <w:sz w:val="21"/>
          <w:szCs w:val="21"/>
        </w:rPr>
        <w:t xml:space="preserve"> {</w:t>
      </w:r>
    </w:p>
    <w:p w14:paraId="325B8F3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UUID</w:t>
      </w:r>
    </w:p>
    <w:p w14:paraId="3FADD1C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profile</w:t>
      </w:r>
      <w:r>
        <w:rPr>
          <w:rStyle w:val="14"/>
          <w:rFonts w:hint="eastAsia" w:ascii="宋体" w:hAnsi="宋体" w:eastAsia="宋体" w:cs="宋体"/>
          <w:sz w:val="21"/>
          <w:szCs w:val="21"/>
        </w:rPr>
        <w:t xml:space="preserve">: </w:t>
      </w:r>
      <w:r>
        <w:rPr>
          <w:rFonts w:hint="eastAsia" w:ascii="宋体" w:hAnsi="宋体" w:eastAsia="宋体" w:cs="宋体"/>
          <w:sz w:val="21"/>
          <w:szCs w:val="21"/>
        </w:rPr>
        <w:t>UserProfile</w:t>
      </w:r>
      <w:r>
        <w:rPr>
          <w:rStyle w:val="14"/>
          <w:rFonts w:hint="eastAsia" w:ascii="宋体" w:hAnsi="宋体" w:eastAsia="宋体" w:cs="宋体"/>
          <w:sz w:val="21"/>
          <w:szCs w:val="21"/>
        </w:rPr>
        <w:t>;</w:t>
      </w:r>
    </w:p>
    <w:p w14:paraId="7BA6360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learningGoal</w:t>
      </w:r>
      <w:r>
        <w:rPr>
          <w:rStyle w:val="14"/>
          <w:rFonts w:hint="eastAsia" w:ascii="宋体" w:hAnsi="宋体" w:eastAsia="宋体" w:cs="宋体"/>
          <w:sz w:val="21"/>
          <w:szCs w:val="21"/>
        </w:rPr>
        <w:t xml:space="preserve">?: </w:t>
      </w:r>
      <w:r>
        <w:rPr>
          <w:rFonts w:hint="eastAsia" w:ascii="宋体" w:hAnsi="宋体" w:eastAsia="宋体" w:cs="宋体"/>
          <w:sz w:val="21"/>
          <w:szCs w:val="21"/>
        </w:rPr>
        <w:t>LearningGoal</w:t>
      </w:r>
      <w:r>
        <w:rPr>
          <w:rStyle w:val="14"/>
          <w:rFonts w:hint="eastAsia" w:ascii="宋体" w:hAnsi="宋体" w:eastAsia="宋体" w:cs="宋体"/>
          <w:sz w:val="21"/>
          <w:szCs w:val="21"/>
        </w:rPr>
        <w:t>;</w:t>
      </w:r>
    </w:p>
    <w:p w14:paraId="61B0A48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preference</w:t>
      </w:r>
      <w:r>
        <w:rPr>
          <w:rStyle w:val="14"/>
          <w:rFonts w:hint="eastAsia" w:ascii="宋体" w:hAnsi="宋体" w:eastAsia="宋体" w:cs="宋体"/>
          <w:sz w:val="21"/>
          <w:szCs w:val="21"/>
        </w:rPr>
        <w:t xml:space="preserve">?: </w:t>
      </w:r>
      <w:r>
        <w:rPr>
          <w:rFonts w:hint="eastAsia" w:ascii="宋体" w:hAnsi="宋体" w:eastAsia="宋体" w:cs="宋体"/>
          <w:sz w:val="21"/>
          <w:szCs w:val="21"/>
        </w:rPr>
        <w:t>LearningPreference</w:t>
      </w:r>
      <w:r>
        <w:rPr>
          <w:rStyle w:val="14"/>
          <w:rFonts w:hint="eastAsia" w:ascii="宋体" w:hAnsi="宋体" w:eastAsia="宋体" w:cs="宋体"/>
          <w:sz w:val="21"/>
          <w:szCs w:val="21"/>
        </w:rPr>
        <w:t>;</w:t>
      </w:r>
    </w:p>
    <w:p w14:paraId="30B6274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2444EB81">
      <w:pPr>
        <w:pStyle w:val="8"/>
        <w:keepNext w:val="0"/>
        <w:keepLines w:val="0"/>
        <w:widowControl/>
        <w:suppressLineNumbers w:val="0"/>
        <w:rPr>
          <w:rStyle w:val="14"/>
          <w:rFonts w:hint="eastAsia" w:ascii="宋体" w:hAnsi="宋体" w:eastAsia="宋体" w:cs="宋体"/>
          <w:sz w:val="21"/>
          <w:szCs w:val="21"/>
        </w:rPr>
      </w:pPr>
    </w:p>
    <w:p w14:paraId="37FD4219">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UserProfile</w:t>
      </w:r>
      <w:r>
        <w:rPr>
          <w:rStyle w:val="14"/>
          <w:rFonts w:hint="eastAsia" w:ascii="宋体" w:hAnsi="宋体" w:eastAsia="宋体" w:cs="宋体"/>
          <w:sz w:val="21"/>
          <w:szCs w:val="21"/>
        </w:rPr>
        <w:t xml:space="preserve"> {</w:t>
      </w:r>
    </w:p>
    <w:p w14:paraId="1D7E8F8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grade</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6C176594">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textbookVersion</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306065A7">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其他基础信息...</w:t>
      </w:r>
    </w:p>
    <w:p w14:paraId="2C4EFE5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75A117A5">
      <w:pPr>
        <w:pStyle w:val="8"/>
        <w:keepNext w:val="0"/>
        <w:keepLines w:val="0"/>
        <w:widowControl/>
        <w:suppressLineNumbers w:val="0"/>
        <w:rPr>
          <w:rStyle w:val="14"/>
          <w:rFonts w:hint="eastAsia" w:ascii="宋体" w:hAnsi="宋体" w:eastAsia="宋体" w:cs="宋体"/>
          <w:sz w:val="21"/>
          <w:szCs w:val="21"/>
        </w:rPr>
      </w:pPr>
    </w:p>
    <w:p w14:paraId="09E74342">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i/>
          <w:iCs/>
          <w:sz w:val="21"/>
          <w:szCs w:val="21"/>
        </w:rPr>
        <w:t>学习过程与计划域</w:t>
      </w:r>
    </w:p>
    <w:p w14:paraId="738EB566">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LearningPlan</w:t>
      </w:r>
      <w:r>
        <w:rPr>
          <w:rFonts w:hint="eastAsia" w:cs="宋体"/>
          <w:sz w:val="21"/>
          <w:szCs w:val="21"/>
          <w:lang w:val="en-US" w:eastAsia="zh-CN"/>
        </w:rPr>
        <w:t xml:space="preserve"> </w:t>
      </w:r>
      <w:r>
        <w:rPr>
          <w:rStyle w:val="14"/>
          <w:rFonts w:hint="eastAsia" w:ascii="宋体" w:hAnsi="宋体" w:eastAsia="宋体" w:cs="宋体"/>
          <w:sz w:val="21"/>
          <w:szCs w:val="21"/>
        </w:rPr>
        <w:t>{</w:t>
      </w:r>
    </w:p>
    <w:p w14:paraId="28101F9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UUID</w:t>
      </w:r>
    </w:p>
    <w:p w14:paraId="5ACBF6D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userId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35FA11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title</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AF478C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status</w:t>
      </w:r>
      <w:r>
        <w:rPr>
          <w:rStyle w:val="14"/>
          <w:rFonts w:hint="eastAsia" w:ascii="宋体" w:hAnsi="宋体" w:eastAsia="宋体" w:cs="宋体"/>
          <w:sz w:val="21"/>
          <w:szCs w:val="21"/>
        </w:rPr>
        <w:t xml:space="preserve">: </w:t>
      </w:r>
      <w:r>
        <w:rPr>
          <w:rFonts w:hint="eastAsia" w:ascii="宋体" w:hAnsi="宋体" w:eastAsia="宋体" w:cs="宋体"/>
          <w:sz w:val="21"/>
          <w:szCs w:val="21"/>
        </w:rPr>
        <w:t>'active'</w:t>
      </w:r>
      <w:r>
        <w:rPr>
          <w:rStyle w:val="14"/>
          <w:rFonts w:hint="eastAsia" w:ascii="宋体" w:hAnsi="宋体" w:eastAsia="宋体" w:cs="宋体"/>
          <w:sz w:val="21"/>
          <w:szCs w:val="21"/>
        </w:rPr>
        <w:t xml:space="preserve"> | </w:t>
      </w:r>
      <w:r>
        <w:rPr>
          <w:rFonts w:hint="eastAsia" w:ascii="宋体" w:hAnsi="宋体" w:eastAsia="宋体" w:cs="宋体"/>
          <w:sz w:val="21"/>
          <w:szCs w:val="21"/>
        </w:rPr>
        <w:t>'completed'</w:t>
      </w:r>
      <w:r>
        <w:rPr>
          <w:rStyle w:val="14"/>
          <w:rFonts w:hint="eastAsia" w:ascii="宋体" w:hAnsi="宋体" w:eastAsia="宋体" w:cs="宋体"/>
          <w:sz w:val="21"/>
          <w:szCs w:val="21"/>
        </w:rPr>
        <w:t xml:space="preserve"> | </w:t>
      </w:r>
      <w:r>
        <w:rPr>
          <w:rFonts w:hint="eastAsia" w:ascii="宋体" w:hAnsi="宋体" w:eastAsia="宋体" w:cs="宋体"/>
          <w:sz w:val="21"/>
          <w:szCs w:val="21"/>
        </w:rPr>
        <w:t>'archived'</w:t>
      </w:r>
      <w:r>
        <w:rPr>
          <w:rStyle w:val="14"/>
          <w:rFonts w:hint="eastAsia" w:ascii="宋体" w:hAnsi="宋体" w:eastAsia="宋体" w:cs="宋体"/>
          <w:sz w:val="21"/>
          <w:szCs w:val="21"/>
        </w:rPr>
        <w:t>;</w:t>
      </w:r>
    </w:p>
    <w:p w14:paraId="60FC58C7">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tasks</w:t>
      </w:r>
      <w:r>
        <w:rPr>
          <w:rStyle w:val="14"/>
          <w:rFonts w:hint="eastAsia" w:ascii="宋体" w:hAnsi="宋体" w:eastAsia="宋体" w:cs="宋体"/>
          <w:sz w:val="21"/>
          <w:szCs w:val="21"/>
        </w:rPr>
        <w:t xml:space="preserve">: </w:t>
      </w:r>
      <w:r>
        <w:rPr>
          <w:rFonts w:hint="eastAsia" w:ascii="宋体" w:hAnsi="宋体" w:eastAsia="宋体" w:cs="宋体"/>
          <w:sz w:val="21"/>
          <w:szCs w:val="21"/>
        </w:rPr>
        <w:t>LearningTask</w:t>
      </w:r>
      <w:r>
        <w:rPr>
          <w:rStyle w:val="14"/>
          <w:rFonts w:hint="eastAsia" w:ascii="宋体" w:hAnsi="宋体" w:eastAsia="宋体" w:cs="宋体"/>
          <w:sz w:val="21"/>
          <w:szCs w:val="21"/>
        </w:rPr>
        <w:t>[];</w:t>
      </w:r>
    </w:p>
    <w:p w14:paraId="496E0BD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createdAt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ISO Timestamp</w:t>
      </w:r>
    </w:p>
    <w:p w14:paraId="6A811C4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updatedAt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63B4F6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3AECCAF9">
      <w:pPr>
        <w:pStyle w:val="8"/>
        <w:keepNext w:val="0"/>
        <w:keepLines w:val="0"/>
        <w:widowControl/>
        <w:suppressLineNumbers w:val="0"/>
        <w:rPr>
          <w:rStyle w:val="14"/>
          <w:rFonts w:hint="eastAsia" w:ascii="宋体" w:hAnsi="宋体" w:eastAsia="宋体" w:cs="宋体"/>
          <w:sz w:val="21"/>
          <w:szCs w:val="21"/>
        </w:rPr>
      </w:pPr>
    </w:p>
    <w:p w14:paraId="1787CF8D">
      <w:pPr>
        <w:pStyle w:val="8"/>
        <w:keepNext w:val="0"/>
        <w:keepLines w:val="0"/>
        <w:widowControl/>
        <w:suppressLineNumbers w:val="0"/>
        <w:rPr>
          <w:rStyle w:val="14"/>
          <w:rFonts w:hint="eastAsia" w:ascii="宋体" w:hAnsi="宋体" w:eastAsia="宋体" w:cs="宋体"/>
          <w:sz w:val="21"/>
          <w:szCs w:val="21"/>
          <w:lang w:eastAsia="zh-CN"/>
        </w:rPr>
      </w:pPr>
      <w:bookmarkStart w:id="0" w:name="_GoBack"/>
      <w:bookmarkEnd w:id="0"/>
      <w:r>
        <w:rPr>
          <w:rStyle w:val="14"/>
          <w:rFonts w:hint="eastAsia" w:ascii="宋体" w:hAnsi="宋体" w:eastAsia="宋体" w:cs="宋体"/>
          <w:sz w:val="21"/>
          <w:szCs w:val="21"/>
          <w:lang w:eastAsia="zh-CN"/>
        </w:rPr>
        <w:drawing>
          <wp:inline distT="0" distB="0" distL="114300" distR="114300">
            <wp:extent cx="5273675" cy="998220"/>
            <wp:effectExtent l="0" t="0" r="3175" b="11430"/>
            <wp:docPr id="5" name="图片 5" descr="920b9f6f-2e21-403a-b5fb-8ba20ab0c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20b9f6f-2e21-403a-b5fb-8ba20ab0cd32"/>
                    <pic:cNvPicPr>
                      <a:picLocks noChangeAspect="1"/>
                    </pic:cNvPicPr>
                  </pic:nvPicPr>
                  <pic:blipFill>
                    <a:blip r:embed="rId7"/>
                    <a:stretch>
                      <a:fillRect/>
                    </a:stretch>
                  </pic:blipFill>
                  <pic:spPr>
                    <a:xfrm>
                      <a:off x="0" y="0"/>
                      <a:ext cx="5273675" cy="998220"/>
                    </a:xfrm>
                    <a:prstGeom prst="rect">
                      <a:avLst/>
                    </a:prstGeom>
                  </pic:spPr>
                </pic:pic>
              </a:graphicData>
            </a:graphic>
          </wp:inline>
        </w:drawing>
      </w:r>
    </w:p>
    <w:p w14:paraId="0D81DDD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lang w:eastAsia="zh-CN"/>
        </w:rPr>
        <w:drawing>
          <wp:inline distT="0" distB="0" distL="114300" distR="114300">
            <wp:extent cx="4543425" cy="866775"/>
            <wp:effectExtent l="0" t="0" r="9525" b="9525"/>
            <wp:docPr id="4" name="图片 4" descr="6558f471-63b5-48b5-9950-f5a3cf6b8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558f471-63b5-48b5-9950-f5a3cf6b820e"/>
                    <pic:cNvPicPr>
                      <a:picLocks noChangeAspect="1"/>
                    </pic:cNvPicPr>
                  </pic:nvPicPr>
                  <pic:blipFill>
                    <a:blip r:embed="rId8"/>
                    <a:stretch>
                      <a:fillRect/>
                    </a:stretch>
                  </pic:blipFill>
                  <pic:spPr>
                    <a:xfrm>
                      <a:off x="0" y="0"/>
                      <a:ext cx="4543425" cy="866775"/>
                    </a:xfrm>
                    <a:prstGeom prst="rect">
                      <a:avLst/>
                    </a:prstGeom>
                  </pic:spPr>
                </pic:pic>
              </a:graphicData>
            </a:graphic>
          </wp:inline>
        </w:drawing>
      </w:r>
    </w:p>
    <w:p w14:paraId="516209B8">
      <w:pPr>
        <w:pStyle w:val="8"/>
        <w:keepNext w:val="0"/>
        <w:keepLines w:val="0"/>
        <w:widowControl/>
        <w:suppressLineNumbers w:val="0"/>
        <w:rPr>
          <w:rStyle w:val="14"/>
          <w:rFonts w:hint="eastAsia" w:ascii="宋体" w:hAnsi="宋体" w:eastAsia="宋体" w:cs="宋体"/>
          <w:b/>
          <w:bCs/>
          <w:sz w:val="21"/>
          <w:szCs w:val="21"/>
        </w:rPr>
      </w:pPr>
      <w:r>
        <w:rPr>
          <w:rFonts w:hint="eastAsia" w:ascii="宋体" w:hAnsi="宋体" w:eastAsia="宋体" w:cs="宋体"/>
          <w:b/>
          <w:bCs/>
          <w:sz w:val="21"/>
          <w:szCs w:val="21"/>
        </w:rPr>
        <w:t>interface</w:t>
      </w:r>
      <w:r>
        <w:rPr>
          <w:rStyle w:val="14"/>
          <w:rFonts w:hint="eastAsia" w:ascii="宋体" w:hAnsi="宋体" w:eastAsia="宋体" w:cs="宋体"/>
          <w:b/>
          <w:bCs/>
          <w:sz w:val="21"/>
          <w:szCs w:val="21"/>
        </w:rPr>
        <w:t xml:space="preserve"> </w:t>
      </w:r>
      <w:r>
        <w:rPr>
          <w:rFonts w:hint="eastAsia" w:ascii="宋体" w:hAnsi="宋体" w:eastAsia="宋体" w:cs="宋体"/>
          <w:b/>
          <w:bCs/>
          <w:sz w:val="21"/>
          <w:szCs w:val="21"/>
        </w:rPr>
        <w:t>LearningTask</w:t>
      </w:r>
      <w:r>
        <w:rPr>
          <w:rStyle w:val="14"/>
          <w:rFonts w:hint="eastAsia" w:ascii="宋体" w:hAnsi="宋体" w:eastAsia="宋体" w:cs="宋体"/>
          <w:b/>
          <w:bCs/>
          <w:sz w:val="21"/>
          <w:szCs w:val="21"/>
        </w:rPr>
        <w:t xml:space="preserve"> {</w:t>
      </w:r>
    </w:p>
    <w:p w14:paraId="453ADDD2">
      <w:pPr>
        <w:pStyle w:val="8"/>
        <w:keepNext w:val="0"/>
        <w:keepLines w:val="0"/>
        <w:widowControl/>
        <w:suppressLineNumbers w:val="0"/>
        <w:rPr>
          <w:rStyle w:val="14"/>
          <w:rFonts w:hint="eastAsia" w:ascii="宋体" w:hAnsi="宋体" w:eastAsia="宋体" w:cs="宋体"/>
          <w:sz w:val="21"/>
          <w:szCs w:val="21"/>
          <w:lang w:eastAsia="zh-CN"/>
        </w:rPr>
      </w:pP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C4DB25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planId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740EEF6">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title</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592150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'concept_learning'</w:t>
      </w:r>
      <w:r>
        <w:rPr>
          <w:rStyle w:val="14"/>
          <w:rFonts w:hint="eastAsia" w:ascii="宋体" w:hAnsi="宋体" w:eastAsia="宋体" w:cs="宋体"/>
          <w:sz w:val="21"/>
          <w:szCs w:val="21"/>
        </w:rPr>
        <w:t xml:space="preserve"> | </w:t>
      </w:r>
      <w:r>
        <w:rPr>
          <w:rFonts w:hint="eastAsia" w:ascii="宋体" w:hAnsi="宋体" w:eastAsia="宋体" w:cs="宋体"/>
          <w:sz w:val="21"/>
          <w:szCs w:val="21"/>
        </w:rPr>
        <w:t>'practice'</w:t>
      </w:r>
      <w:r>
        <w:rPr>
          <w:rStyle w:val="14"/>
          <w:rFonts w:hint="eastAsia" w:ascii="宋体" w:hAnsi="宋体" w:eastAsia="宋体" w:cs="宋体"/>
          <w:sz w:val="21"/>
          <w:szCs w:val="21"/>
        </w:rPr>
        <w:t xml:space="preserve"> | </w:t>
      </w:r>
      <w:r>
        <w:rPr>
          <w:rFonts w:hint="eastAsia" w:ascii="宋体" w:hAnsi="宋体" w:eastAsia="宋体" w:cs="宋体"/>
          <w:sz w:val="21"/>
          <w:szCs w:val="21"/>
        </w:rPr>
        <w:t>'review'</w:t>
      </w:r>
      <w:r>
        <w:rPr>
          <w:rStyle w:val="14"/>
          <w:rFonts w:hint="eastAsia" w:ascii="宋体" w:hAnsi="宋体" w:eastAsia="宋体" w:cs="宋体"/>
          <w:sz w:val="21"/>
          <w:szCs w:val="21"/>
        </w:rPr>
        <w:t>;</w:t>
      </w:r>
    </w:p>
    <w:p w14:paraId="103D4D0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status</w:t>
      </w:r>
      <w:r>
        <w:rPr>
          <w:rStyle w:val="14"/>
          <w:rFonts w:hint="eastAsia" w:ascii="宋体" w:hAnsi="宋体" w:eastAsia="宋体" w:cs="宋体"/>
          <w:sz w:val="21"/>
          <w:szCs w:val="21"/>
        </w:rPr>
        <w:t xml:space="preserve">: </w:t>
      </w:r>
      <w:r>
        <w:rPr>
          <w:rFonts w:hint="eastAsia" w:ascii="宋体" w:hAnsi="宋体" w:eastAsia="宋体" w:cs="宋体"/>
          <w:sz w:val="21"/>
          <w:szCs w:val="21"/>
        </w:rPr>
        <w:t>'pending'</w:t>
      </w:r>
      <w:r>
        <w:rPr>
          <w:rStyle w:val="14"/>
          <w:rFonts w:hint="eastAsia" w:ascii="宋体" w:hAnsi="宋体" w:eastAsia="宋体" w:cs="宋体"/>
          <w:sz w:val="21"/>
          <w:szCs w:val="21"/>
        </w:rPr>
        <w:t xml:space="preserve"> | </w:t>
      </w:r>
      <w:r>
        <w:rPr>
          <w:rFonts w:hint="eastAsia" w:ascii="宋体" w:hAnsi="宋体" w:eastAsia="宋体" w:cs="宋体"/>
          <w:sz w:val="21"/>
          <w:szCs w:val="21"/>
        </w:rPr>
        <w:t>'in_progress'</w:t>
      </w:r>
      <w:r>
        <w:rPr>
          <w:rStyle w:val="14"/>
          <w:rFonts w:hint="eastAsia" w:ascii="宋体" w:hAnsi="宋体" w:eastAsia="宋体" w:cs="宋体"/>
          <w:sz w:val="21"/>
          <w:szCs w:val="21"/>
        </w:rPr>
        <w:t xml:space="preserve"> | </w:t>
      </w:r>
      <w:r>
        <w:rPr>
          <w:rFonts w:hint="eastAsia" w:ascii="宋体" w:hAnsi="宋体" w:eastAsia="宋体" w:cs="宋体"/>
          <w:sz w:val="21"/>
          <w:szCs w:val="21"/>
        </w:rPr>
        <w:t>'completed'</w:t>
      </w:r>
      <w:r>
        <w:rPr>
          <w:rStyle w:val="14"/>
          <w:rFonts w:hint="eastAsia" w:ascii="宋体" w:hAnsi="宋体" w:eastAsia="宋体" w:cs="宋体"/>
          <w:sz w:val="21"/>
          <w:szCs w:val="21"/>
        </w:rPr>
        <w:t xml:space="preserve"> | </w:t>
      </w:r>
      <w:r>
        <w:rPr>
          <w:rFonts w:hint="eastAsia" w:ascii="宋体" w:hAnsi="宋体" w:eastAsia="宋体" w:cs="宋体"/>
          <w:sz w:val="21"/>
          <w:szCs w:val="21"/>
        </w:rPr>
        <w:t>'skipped'</w:t>
      </w:r>
      <w:r>
        <w:rPr>
          <w:rStyle w:val="14"/>
          <w:rFonts w:hint="eastAsia" w:ascii="宋体" w:hAnsi="宋体" w:eastAsia="宋体" w:cs="宋体"/>
          <w:sz w:val="21"/>
          <w:szCs w:val="21"/>
        </w:rPr>
        <w:t>;</w:t>
      </w:r>
    </w:p>
    <w:p w14:paraId="20A885A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source</w:t>
      </w:r>
      <w:r>
        <w:rPr>
          <w:rStyle w:val="14"/>
          <w:rFonts w:hint="eastAsia" w:ascii="宋体" w:hAnsi="宋体" w:eastAsia="宋体" w:cs="宋体"/>
          <w:sz w:val="21"/>
          <w:szCs w:val="21"/>
        </w:rPr>
        <w:t xml:space="preserve">: </w:t>
      </w:r>
      <w:r>
        <w:rPr>
          <w:rFonts w:hint="eastAsia" w:ascii="宋体" w:hAnsi="宋体" w:eastAsia="宋体" w:cs="宋体"/>
          <w:sz w:val="21"/>
          <w:szCs w:val="21"/>
        </w:rPr>
        <w:t>'scheduled'</w:t>
      </w:r>
      <w:r>
        <w:rPr>
          <w:rStyle w:val="14"/>
          <w:rFonts w:hint="eastAsia" w:ascii="宋体" w:hAnsi="宋体" w:eastAsia="宋体" w:cs="宋体"/>
          <w:sz w:val="21"/>
          <w:szCs w:val="21"/>
        </w:rPr>
        <w:t xml:space="preserve"> | </w:t>
      </w:r>
      <w:r>
        <w:rPr>
          <w:rFonts w:hint="eastAsia" w:ascii="宋体" w:hAnsi="宋体" w:eastAsia="宋体" w:cs="宋体"/>
          <w:sz w:val="21"/>
          <w:szCs w:val="21"/>
        </w:rPr>
        <w:t>'daily_clearance'</w:t>
      </w:r>
      <w:r>
        <w:rPr>
          <w:rStyle w:val="14"/>
          <w:rFonts w:hint="eastAsia" w:ascii="宋体" w:hAnsi="宋体" w:eastAsia="宋体" w:cs="宋体"/>
          <w:sz w:val="21"/>
          <w:szCs w:val="21"/>
        </w:rPr>
        <w:t xml:space="preserve"> | </w:t>
      </w:r>
      <w:r>
        <w:rPr>
          <w:rFonts w:hint="eastAsia" w:ascii="宋体" w:hAnsi="宋体" w:eastAsia="宋体" w:cs="宋体"/>
          <w:sz w:val="21"/>
          <w:szCs w:val="21"/>
        </w:rPr>
        <w:t>'diagnosis'</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任务来源</w:t>
      </w:r>
    </w:p>
    <w:p w14:paraId="0593FB6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sourceProblemId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关联的“日清”问题ID</w:t>
      </w:r>
    </w:p>
    <w:p w14:paraId="0FE1D2E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knowledgePointIds</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关联的知识点</w:t>
      </w:r>
    </w:p>
    <w:p w14:paraId="54F43B5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contentPackageId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完成学习后生成的内容包（报告）</w:t>
      </w:r>
    </w:p>
    <w:p w14:paraId="53F7443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estimatedMinutes</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w:t>
      </w:r>
    </w:p>
    <w:p w14:paraId="39749E9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metadata</w:t>
      </w:r>
      <w:r>
        <w:rPr>
          <w:rStyle w:val="14"/>
          <w:rFonts w:hint="eastAsia" w:ascii="宋体" w:hAnsi="宋体" w:eastAsia="宋体" w:cs="宋体"/>
          <w:sz w:val="21"/>
          <w:szCs w:val="21"/>
        </w:rPr>
        <w:t xml:space="preserve">?: </w:t>
      </w:r>
      <w:r>
        <w:rPr>
          <w:rFonts w:hint="eastAsia" w:ascii="宋体" w:hAnsi="宋体" w:eastAsia="宋体" w:cs="宋体"/>
          <w:sz w:val="21"/>
          <w:szCs w:val="21"/>
        </w:rPr>
        <w:t>Record</w:t>
      </w:r>
      <w:r>
        <w:rPr>
          <w:rStyle w:val="14"/>
          <w:rFonts w:hint="eastAsia" w:ascii="宋体" w:hAnsi="宋体" w:eastAsia="宋体" w:cs="宋体"/>
          <w:sz w:val="21"/>
          <w:szCs w:val="21"/>
        </w:rPr>
        <w:t>&lt;</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any</w:t>
      </w:r>
      <w:r>
        <w:rPr>
          <w:rStyle w:val="14"/>
          <w:rFonts w:hint="eastAsia" w:ascii="宋体" w:hAnsi="宋体" w:eastAsia="宋体" w:cs="宋体"/>
          <w:sz w:val="21"/>
          <w:szCs w:val="21"/>
        </w:rPr>
        <w:t xml:space="preserve">&gt;; </w:t>
      </w:r>
      <w:r>
        <w:rPr>
          <w:rFonts w:hint="eastAsia" w:ascii="宋体" w:hAnsi="宋体" w:eastAsia="宋体" w:cs="宋体"/>
          <w:sz w:val="21"/>
          <w:szCs w:val="21"/>
        </w:rPr>
        <w:t xml:space="preserve">// </w:t>
      </w:r>
      <w:r>
        <w:rPr>
          <w:rFonts w:hint="eastAsia" w:ascii="宋体" w:hAnsi="宋体" w:eastAsia="宋体" w:cs="宋体"/>
          <w:i/>
          <w:iCs/>
          <w:sz w:val="21"/>
          <w:szCs w:val="21"/>
        </w:rPr>
        <w:t>难度、题目ID等</w:t>
      </w:r>
    </w:p>
    <w:p w14:paraId="0E9A8A2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dueAt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7E1FDC2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startedAt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74875BE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completedAt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CC720D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32A9CE91">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i/>
          <w:iCs/>
          <w:sz w:val="21"/>
          <w:szCs w:val="21"/>
        </w:rPr>
        <w:t>对话与问题域（“日清”核心）</w:t>
      </w: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DailyProblem</w:t>
      </w:r>
      <w:r>
        <w:rPr>
          <w:rStyle w:val="14"/>
          <w:rFonts w:hint="eastAsia" w:ascii="宋体" w:hAnsi="宋体" w:eastAsia="宋体" w:cs="宋体"/>
          <w:sz w:val="21"/>
          <w:szCs w:val="21"/>
        </w:rPr>
        <w:t xml:space="preserve"> {</w:t>
      </w:r>
    </w:p>
    <w:p w14:paraId="0891C47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B5BD7F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userId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8CBBA7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sessionId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当次日清会话ID</w:t>
      </w:r>
    </w:p>
    <w:p w14:paraId="46FB04F7">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originalUtterance</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0F0477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clarifiedQuestion</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澄清后的问题描述</w:t>
      </w:r>
    </w:p>
    <w:p w14:paraId="6F3A898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intent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CLARIFY_CONCEPT, CALCULATION_ERROR...</w:t>
      </w:r>
    </w:p>
    <w:p w14:paraId="34ED4B6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slots</w:t>
      </w:r>
      <w:r>
        <w:rPr>
          <w:rStyle w:val="14"/>
          <w:rFonts w:hint="eastAsia" w:ascii="宋体" w:hAnsi="宋体" w:eastAsia="宋体" w:cs="宋体"/>
          <w:sz w:val="21"/>
          <w:szCs w:val="21"/>
        </w:rPr>
        <w:t xml:space="preserve">: </w:t>
      </w:r>
      <w:r>
        <w:rPr>
          <w:rFonts w:hint="eastAsia" w:ascii="宋体" w:hAnsi="宋体" w:eastAsia="宋体" w:cs="宋体"/>
          <w:sz w:val="21"/>
          <w:szCs w:val="21"/>
        </w:rPr>
        <w:t>Record</w:t>
      </w:r>
      <w:r>
        <w:rPr>
          <w:rStyle w:val="14"/>
          <w:rFonts w:hint="eastAsia" w:ascii="宋体" w:hAnsi="宋体" w:eastAsia="宋体" w:cs="宋体"/>
          <w:sz w:val="21"/>
          <w:szCs w:val="21"/>
        </w:rPr>
        <w:t>&lt;</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any</w:t>
      </w:r>
      <w:r>
        <w:rPr>
          <w:rStyle w:val="14"/>
          <w:rFonts w:hint="eastAsia" w:ascii="宋体" w:hAnsi="宋体" w:eastAsia="宋体" w:cs="宋体"/>
          <w:sz w:val="21"/>
          <w:szCs w:val="21"/>
        </w:rPr>
        <w:t xml:space="preserve">&gt;; </w:t>
      </w:r>
      <w:r>
        <w:rPr>
          <w:rFonts w:hint="eastAsia" w:ascii="宋体" w:hAnsi="宋体" w:eastAsia="宋体" w:cs="宋体"/>
          <w:sz w:val="21"/>
          <w:szCs w:val="21"/>
        </w:rPr>
        <w:t xml:space="preserve">// </w:t>
      </w:r>
      <w:r>
        <w:rPr>
          <w:rFonts w:hint="eastAsia" w:ascii="宋体" w:hAnsi="宋体" w:eastAsia="宋体" w:cs="宋体"/>
          <w:i/>
          <w:iCs/>
          <w:sz w:val="21"/>
          <w:szCs w:val="21"/>
        </w:rPr>
        <w:t>意图槽位</w:t>
      </w:r>
    </w:p>
    <w:p w14:paraId="5E48D68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resolutionType</w:t>
      </w:r>
      <w:r>
        <w:rPr>
          <w:rStyle w:val="14"/>
          <w:rFonts w:hint="eastAsia" w:ascii="宋体" w:hAnsi="宋体" w:eastAsia="宋体" w:cs="宋体"/>
          <w:sz w:val="21"/>
          <w:szCs w:val="21"/>
        </w:rPr>
        <w:t xml:space="preserve">?: </w:t>
      </w:r>
      <w:r>
        <w:rPr>
          <w:rFonts w:hint="eastAsia" w:ascii="宋体" w:hAnsi="宋体" w:eastAsia="宋体" w:cs="宋体"/>
          <w:sz w:val="21"/>
          <w:szCs w:val="21"/>
        </w:rPr>
        <w:t>'quick_explain'</w:t>
      </w:r>
      <w:r>
        <w:rPr>
          <w:rStyle w:val="14"/>
          <w:rFonts w:hint="eastAsia" w:ascii="宋体" w:hAnsi="宋体" w:eastAsia="宋体" w:cs="宋体"/>
          <w:sz w:val="21"/>
          <w:szCs w:val="21"/>
        </w:rPr>
        <w:t xml:space="preserve"> | </w:t>
      </w:r>
      <w:r>
        <w:rPr>
          <w:rFonts w:hint="eastAsia" w:ascii="宋体" w:hAnsi="宋体" w:eastAsia="宋体" w:cs="宋体"/>
          <w:sz w:val="21"/>
          <w:szCs w:val="21"/>
        </w:rPr>
        <w:t>'practice_task'</w:t>
      </w:r>
      <w:r>
        <w:rPr>
          <w:rStyle w:val="14"/>
          <w:rFonts w:hint="eastAsia" w:ascii="宋体" w:hAnsi="宋体" w:eastAsia="宋体" w:cs="宋体"/>
          <w:sz w:val="21"/>
          <w:szCs w:val="21"/>
        </w:rPr>
        <w:t xml:space="preserve"> | </w:t>
      </w:r>
      <w:r>
        <w:rPr>
          <w:rFonts w:hint="eastAsia" w:ascii="宋体" w:hAnsi="宋体" w:eastAsia="宋体" w:cs="宋体"/>
          <w:sz w:val="21"/>
          <w:szCs w:val="21"/>
        </w:rPr>
        <w:t>'ignored'</w:t>
      </w:r>
      <w:r>
        <w:rPr>
          <w:rStyle w:val="14"/>
          <w:rFonts w:hint="eastAsia" w:ascii="宋体" w:hAnsi="宋体" w:eastAsia="宋体" w:cs="宋体"/>
          <w:sz w:val="21"/>
          <w:szCs w:val="21"/>
        </w:rPr>
        <w:t>;</w:t>
      </w:r>
    </w:p>
    <w:p w14:paraId="10EA75D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resolutionTaskId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如果生成了任务</w:t>
      </w:r>
    </w:p>
    <w:p w14:paraId="72D5A85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createdAt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6057C10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18AEB3AE">
      <w:pPr>
        <w:pStyle w:val="8"/>
        <w:keepNext w:val="0"/>
        <w:keepLines w:val="0"/>
        <w:widowControl/>
        <w:suppressLineNumbers w:val="0"/>
        <w:rPr>
          <w:rStyle w:val="14"/>
          <w:rFonts w:hint="eastAsia" w:ascii="宋体" w:hAnsi="宋体" w:eastAsia="宋体" w:cs="宋体"/>
          <w:sz w:val="21"/>
          <w:szCs w:val="21"/>
        </w:rPr>
      </w:pPr>
    </w:p>
    <w:p w14:paraId="659076E4">
      <w:pPr>
        <w:pStyle w:val="8"/>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 xml:space="preserve">// </w:t>
      </w:r>
      <w:r>
        <w:rPr>
          <w:rFonts w:hint="eastAsia" w:ascii="宋体" w:hAnsi="宋体" w:eastAsia="宋体" w:cs="宋体"/>
          <w:i/>
          <w:iCs/>
          <w:sz w:val="21"/>
          <w:szCs w:val="21"/>
        </w:rPr>
        <w:t>内容域</w:t>
      </w: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ContentPackage</w:t>
      </w:r>
    </w:p>
    <w:p w14:paraId="66C4852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4BD2F57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7D05971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productionJobId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32AD28F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status</w:t>
      </w:r>
      <w:r>
        <w:rPr>
          <w:rStyle w:val="14"/>
          <w:rFonts w:hint="eastAsia" w:ascii="宋体" w:hAnsi="宋体" w:eastAsia="宋体" w:cs="宋体"/>
          <w:sz w:val="21"/>
          <w:szCs w:val="21"/>
        </w:rPr>
        <w:t xml:space="preserve">: </w:t>
      </w:r>
      <w:r>
        <w:rPr>
          <w:rFonts w:hint="eastAsia" w:ascii="宋体" w:hAnsi="宋体" w:eastAsia="宋体" w:cs="宋体"/>
          <w:sz w:val="21"/>
          <w:szCs w:val="21"/>
        </w:rPr>
        <w:t>'generating'</w:t>
      </w:r>
      <w:r>
        <w:rPr>
          <w:rStyle w:val="14"/>
          <w:rFonts w:hint="eastAsia" w:ascii="宋体" w:hAnsi="宋体" w:eastAsia="宋体" w:cs="宋体"/>
          <w:sz w:val="21"/>
          <w:szCs w:val="21"/>
        </w:rPr>
        <w:t xml:space="preserve"> | </w:t>
      </w:r>
      <w:r>
        <w:rPr>
          <w:rFonts w:hint="eastAsia" w:ascii="宋体" w:hAnsi="宋体" w:eastAsia="宋体" w:cs="宋体"/>
          <w:sz w:val="21"/>
          <w:szCs w:val="21"/>
        </w:rPr>
        <w:t>'ready'</w:t>
      </w:r>
      <w:r>
        <w:rPr>
          <w:rStyle w:val="14"/>
          <w:rFonts w:hint="eastAsia" w:ascii="宋体" w:hAnsi="宋体" w:eastAsia="宋体" w:cs="宋体"/>
          <w:sz w:val="21"/>
          <w:szCs w:val="21"/>
        </w:rPr>
        <w:t xml:space="preserve"> | </w:t>
      </w:r>
      <w:r>
        <w:rPr>
          <w:rFonts w:hint="eastAsia" w:ascii="宋体" w:hAnsi="宋体" w:eastAsia="宋体" w:cs="宋体"/>
          <w:sz w:val="21"/>
          <w:szCs w:val="21"/>
        </w:rPr>
        <w:t>'failed'</w:t>
      </w:r>
      <w:r>
        <w:rPr>
          <w:rStyle w:val="14"/>
          <w:rFonts w:hint="eastAsia" w:ascii="宋体" w:hAnsi="宋体" w:eastAsia="宋体" w:cs="宋体"/>
          <w:sz w:val="21"/>
          <w:szCs w:val="21"/>
        </w:rPr>
        <w:t>;</w:t>
      </w:r>
    </w:p>
    <w:p w14:paraId="195B37C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manifest</w:t>
      </w:r>
      <w:r>
        <w:rPr>
          <w:rStyle w:val="14"/>
          <w:rFonts w:hint="eastAsia" w:ascii="宋体" w:hAnsi="宋体" w:eastAsia="宋体" w:cs="宋体"/>
          <w:sz w:val="21"/>
          <w:szCs w:val="21"/>
        </w:rPr>
        <w:t xml:space="preserve">: </w:t>
      </w:r>
      <w:r>
        <w:rPr>
          <w:rFonts w:hint="eastAsia" w:ascii="宋体" w:hAnsi="宋体" w:eastAsia="宋体" w:cs="宋体"/>
          <w:sz w:val="21"/>
          <w:szCs w:val="21"/>
        </w:rPr>
        <w:t>Array</w:t>
      </w:r>
      <w:r>
        <w:rPr>
          <w:rStyle w:val="14"/>
          <w:rFonts w:hint="eastAsia" w:ascii="宋体" w:hAnsi="宋体" w:eastAsia="宋体" w:cs="宋体"/>
          <w:sz w:val="21"/>
          <w:szCs w:val="21"/>
        </w:rPr>
        <w:t xml:space="preserve">&lt;{ </w:t>
      </w:r>
      <w:r>
        <w:rPr>
          <w:rFonts w:hint="eastAsia" w:ascii="宋体" w:hAnsi="宋体" w:eastAsia="宋体" w:cs="宋体"/>
          <w:sz w:val="21"/>
          <w:szCs w:val="21"/>
        </w:rPr>
        <w:t xml:space="preserve">// </w:t>
      </w:r>
      <w:r>
        <w:rPr>
          <w:rFonts w:hint="eastAsia" w:ascii="宋体" w:hAnsi="宋体" w:eastAsia="宋体" w:cs="宋体"/>
          <w:i/>
          <w:iCs/>
          <w:sz w:val="21"/>
          <w:szCs w:val="21"/>
        </w:rPr>
        <w:t>内容清单</w:t>
      </w:r>
    </w:p>
    <w:p w14:paraId="48F8DD2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'text'</w:t>
      </w:r>
      <w:r>
        <w:rPr>
          <w:rStyle w:val="14"/>
          <w:rFonts w:hint="eastAsia" w:ascii="宋体" w:hAnsi="宋体" w:eastAsia="宋体" w:cs="宋体"/>
          <w:sz w:val="21"/>
          <w:szCs w:val="21"/>
        </w:rPr>
        <w:t xml:space="preserve"> | </w:t>
      </w:r>
      <w:r>
        <w:rPr>
          <w:rFonts w:hint="eastAsia" w:ascii="宋体" w:hAnsi="宋体" w:eastAsia="宋体" w:cs="宋体"/>
          <w:sz w:val="21"/>
          <w:szCs w:val="21"/>
        </w:rPr>
        <w:t>'image'</w:t>
      </w:r>
      <w:r>
        <w:rPr>
          <w:rStyle w:val="14"/>
          <w:rFonts w:hint="eastAsia" w:ascii="宋体" w:hAnsi="宋体" w:eastAsia="宋体" w:cs="宋体"/>
          <w:sz w:val="21"/>
          <w:szCs w:val="21"/>
        </w:rPr>
        <w:t xml:space="preserve"> | </w:t>
      </w:r>
      <w:r>
        <w:rPr>
          <w:rFonts w:hint="eastAsia" w:ascii="宋体" w:hAnsi="宋体" w:eastAsia="宋体" w:cs="宋体"/>
          <w:sz w:val="21"/>
          <w:szCs w:val="21"/>
        </w:rPr>
        <w:t>'audio'</w:t>
      </w:r>
      <w:r>
        <w:rPr>
          <w:rStyle w:val="14"/>
          <w:rFonts w:hint="eastAsia" w:ascii="宋体" w:hAnsi="宋体" w:eastAsia="宋体" w:cs="宋体"/>
          <w:sz w:val="21"/>
          <w:szCs w:val="21"/>
        </w:rPr>
        <w:t>;</w:t>
      </w:r>
    </w:p>
    <w:p w14:paraId="22183CE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url</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64409B8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duration</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音频/视频时长</w:t>
      </w:r>
    </w:p>
    <w:p w14:paraId="40B6429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caption</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文字描述或字幕</w:t>
      </w:r>
    </w:p>
    <w:p w14:paraId="4D1600FB">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}&gt;;</w:t>
      </w:r>
    </w:p>
    <w:p w14:paraId="3E24323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associatedTaskId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30D7D37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associatedProblemId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62B9D9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createdAt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285D71B">
      <w:pPr>
        <w:pStyle w:val="8"/>
        <w:keepNext w:val="0"/>
        <w:keepLines w:val="0"/>
        <w:widowControl/>
        <w:suppressLineNumbers w:val="0"/>
        <w:rPr>
          <w:rFonts w:hint="eastAsia" w:ascii="宋体" w:hAnsi="宋体" w:eastAsia="宋体" w:cs="宋体"/>
          <w:sz w:val="21"/>
          <w:szCs w:val="21"/>
        </w:rPr>
      </w:pPr>
      <w:r>
        <w:rPr>
          <w:rStyle w:val="14"/>
          <w:rFonts w:hint="eastAsia" w:ascii="宋体" w:hAnsi="宋体" w:eastAsia="宋体" w:cs="宋体"/>
          <w:sz w:val="21"/>
          <w:szCs w:val="21"/>
        </w:rPr>
        <w:t>}</w:t>
      </w:r>
    </w:p>
    <w:p w14:paraId="129093A7">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8</w:t>
      </w:r>
      <w:r>
        <w:rPr>
          <w:rStyle w:val="13"/>
          <w:rFonts w:hint="eastAsia" w:ascii="宋体" w:hAnsi="宋体" w:eastAsia="宋体" w:cs="宋体"/>
          <w:b/>
          <w:sz w:val="21"/>
          <w:szCs w:val="21"/>
        </w:rPr>
        <w:t>.2 核心REST API接口契约</w:t>
      </w:r>
      <w:r>
        <w:rPr>
          <w:rFonts w:hint="eastAsia" w:ascii="宋体" w:hAnsi="宋体" w:eastAsia="宋体" w:cs="宋体"/>
          <w:sz w:val="21"/>
          <w:szCs w:val="21"/>
        </w:rPr>
        <w:t xml:space="preserve"> </w:t>
      </w:r>
    </w:p>
    <w:p w14:paraId="050972D8">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以下为前端必须调用的关键REST API，与</w:t>
      </w:r>
      <w:r>
        <w:rPr>
          <w:rStyle w:val="13"/>
          <w:rFonts w:hint="eastAsia" w:ascii="宋体" w:hAnsi="宋体" w:eastAsia="宋体" w:cs="宋体"/>
          <w:sz w:val="21"/>
          <w:szCs w:val="21"/>
        </w:rPr>
        <w:t>第三章</w:t>
      </w:r>
      <w:r>
        <w:rPr>
          <w:rFonts w:hint="eastAsia" w:ascii="宋体" w:hAnsi="宋体" w:eastAsia="宋体" w:cs="宋体"/>
          <w:sz w:val="21"/>
          <w:szCs w:val="21"/>
        </w:rPr>
        <w:t>的</w:t>
      </w:r>
      <w:r>
        <w:rPr>
          <w:rStyle w:val="14"/>
          <w:rFonts w:hint="eastAsia" w:ascii="宋体" w:hAnsi="宋体" w:eastAsia="宋体" w:cs="宋体"/>
          <w:sz w:val="21"/>
          <w:szCs w:val="21"/>
        </w:rPr>
        <w:t>services/</w:t>
      </w:r>
      <w:r>
        <w:rPr>
          <w:rFonts w:hint="eastAsia" w:ascii="宋体" w:hAnsi="宋体" w:eastAsia="宋体" w:cs="宋体"/>
          <w:sz w:val="21"/>
          <w:szCs w:val="21"/>
        </w:rPr>
        <w:t>层实现直接对应。</w:t>
      </w:r>
    </w:p>
    <w:p w14:paraId="5050C9D4">
      <w:pPr>
        <w:pStyle w:val="4"/>
        <w:keepNext w:val="0"/>
        <w:keepLines w:val="0"/>
        <w:widowControl/>
        <w:numPr>
          <w:ilvl w:val="0"/>
          <w:numId w:val="14"/>
        </w:numPr>
        <w:suppressLineNumbers w:val="0"/>
        <w:ind w:left="425" w:leftChars="0" w:hanging="425" w:firstLineChars="0"/>
        <w:rPr>
          <w:rFonts w:hint="eastAsia" w:ascii="宋体" w:hAnsi="宋体" w:eastAsia="宋体" w:cs="宋体"/>
          <w:sz w:val="21"/>
          <w:szCs w:val="21"/>
        </w:rPr>
      </w:pPr>
      <w:r>
        <w:rPr>
          <w:rStyle w:val="13"/>
          <w:rFonts w:hint="eastAsia" w:ascii="宋体" w:hAnsi="宋体" w:eastAsia="宋体" w:cs="宋体"/>
          <w:b/>
          <w:sz w:val="21"/>
          <w:szCs w:val="21"/>
        </w:rPr>
        <w:t>接口1：多模态理解接口 (</w:t>
      </w:r>
      <w:r>
        <w:rPr>
          <w:rStyle w:val="14"/>
          <w:rFonts w:hint="eastAsia" w:ascii="宋体" w:hAnsi="宋体" w:eastAsia="宋体" w:cs="宋体"/>
          <w:sz w:val="21"/>
          <w:szCs w:val="21"/>
        </w:rPr>
        <w:t>POST /v1/understand</w:t>
      </w:r>
      <w:r>
        <w:rPr>
          <w:rStyle w:val="13"/>
          <w:rFonts w:hint="eastAsia" w:ascii="宋体" w:hAnsi="宋体" w:eastAsia="宋体" w:cs="宋体"/>
          <w:b/>
          <w:sz w:val="21"/>
          <w:szCs w:val="21"/>
        </w:rPr>
        <w:t>)</w:t>
      </w:r>
      <w:r>
        <w:rPr>
          <w:rFonts w:hint="eastAsia" w:ascii="宋体" w:hAnsi="宋体" w:eastAsia="宋体" w:cs="宋体"/>
          <w:sz w:val="21"/>
          <w:szCs w:val="21"/>
        </w:rPr>
        <w:t xml:space="preserve"> </w:t>
      </w:r>
    </w:p>
    <w:p w14:paraId="4018B74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：向</w:t>
      </w:r>
      <w:r>
        <w:rPr>
          <w:rStyle w:val="14"/>
          <w:rFonts w:hint="eastAsia" w:ascii="宋体" w:hAnsi="宋体" w:eastAsia="宋体" w:cs="宋体"/>
          <w:sz w:val="21"/>
          <w:szCs w:val="21"/>
        </w:rPr>
        <w:t>感知与理解服务</w:t>
      </w:r>
      <w:r>
        <w:rPr>
          <w:rFonts w:hint="eastAsia" w:ascii="宋体" w:hAnsi="宋体" w:eastAsia="宋体" w:cs="宋体"/>
          <w:sz w:val="21"/>
          <w:szCs w:val="21"/>
        </w:rPr>
        <w:t>提交用户输入，获得结构化理解结果，驱动后续对话与决策。</w:t>
      </w:r>
    </w:p>
    <w:p w14:paraId="0E4C9E24">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请求</w:t>
      </w:r>
      <w:r>
        <w:rPr>
          <w:rFonts w:hint="eastAsia" w:ascii="宋体" w:hAnsi="宋体" w:eastAsia="宋体" w:cs="宋体"/>
          <w:sz w:val="21"/>
          <w:szCs w:val="21"/>
        </w:rPr>
        <w:t>：</w:t>
      </w:r>
    </w:p>
    <w:p w14:paraId="739AE8F0">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5B424287">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38145E02">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UnderstandRequest</w:t>
      </w:r>
      <w:r>
        <w:rPr>
          <w:rStyle w:val="14"/>
          <w:rFonts w:hint="eastAsia" w:ascii="宋体" w:hAnsi="宋体" w:eastAsia="宋体" w:cs="宋体"/>
          <w:sz w:val="21"/>
          <w:szCs w:val="21"/>
        </w:rPr>
        <w:t xml:space="preserve"> {</w:t>
      </w:r>
    </w:p>
    <w:p w14:paraId="29F0D58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session_id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516A8312">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modality</w:t>
      </w:r>
      <w:r>
        <w:rPr>
          <w:rStyle w:val="14"/>
          <w:rFonts w:hint="eastAsia" w:ascii="宋体" w:hAnsi="宋体" w:eastAsia="宋体" w:cs="宋体"/>
          <w:sz w:val="21"/>
          <w:szCs w:val="21"/>
        </w:rPr>
        <w:t xml:space="preserve">: </w:t>
      </w:r>
      <w:r>
        <w:rPr>
          <w:rFonts w:hint="eastAsia" w:ascii="宋体" w:hAnsi="宋体" w:eastAsia="宋体" w:cs="宋体"/>
          <w:sz w:val="21"/>
          <w:szCs w:val="21"/>
        </w:rPr>
        <w:t>'tex</w:t>
      </w:r>
      <w:r>
        <w:rPr>
          <w:rStyle w:val="14"/>
          <w:rFonts w:hint="eastAsia" w:ascii="宋体" w:hAnsi="宋体" w:eastAsia="宋体" w:cs="宋体"/>
          <w:kern w:val="0"/>
          <w:sz w:val="21"/>
          <w:szCs w:val="21"/>
          <w:lang w:val="en-US" w:eastAsia="zh-CN" w:bidi="ar"/>
        </w:rPr>
        <w:t>t</w:t>
      </w:r>
      <w:r>
        <w:rPr>
          <w:rFonts w:hint="eastAsia" w:ascii="宋体" w:hAnsi="宋体" w:eastAsia="宋体" w:cs="宋体"/>
          <w:sz w:val="21"/>
          <w:szCs w:val="21"/>
        </w:rPr>
        <w:t>'</w:t>
      </w:r>
      <w:r>
        <w:rPr>
          <w:rStyle w:val="14"/>
          <w:rFonts w:hint="eastAsia" w:ascii="宋体" w:hAnsi="宋体" w:eastAsia="宋体" w:cs="宋体"/>
          <w:sz w:val="21"/>
          <w:szCs w:val="21"/>
        </w:rPr>
        <w:t xml:space="preserve"> | </w:t>
      </w:r>
      <w:r>
        <w:rPr>
          <w:rFonts w:hint="eastAsia" w:ascii="宋体" w:hAnsi="宋体" w:eastAsia="宋体" w:cs="宋体"/>
          <w:sz w:val="21"/>
          <w:szCs w:val="21"/>
        </w:rPr>
        <w:t>'audio'</w:t>
      </w:r>
      <w:r>
        <w:rPr>
          <w:rStyle w:val="14"/>
          <w:rFonts w:hint="eastAsia" w:ascii="宋体" w:hAnsi="宋体" w:eastAsia="宋体" w:cs="宋体"/>
          <w:sz w:val="21"/>
          <w:szCs w:val="21"/>
        </w:rPr>
        <w:t xml:space="preserve"> | </w:t>
      </w:r>
      <w:r>
        <w:rPr>
          <w:rFonts w:hint="eastAsia" w:ascii="宋体" w:hAnsi="宋体" w:eastAsia="宋体" w:cs="宋体"/>
          <w:sz w:val="21"/>
          <w:szCs w:val="21"/>
        </w:rPr>
        <w:t>'image'</w:t>
      </w:r>
      <w:r>
        <w:rPr>
          <w:rStyle w:val="14"/>
          <w:rFonts w:hint="eastAsia" w:ascii="宋体" w:hAnsi="宋体" w:eastAsia="宋体" w:cs="宋体"/>
          <w:sz w:val="21"/>
          <w:szCs w:val="21"/>
        </w:rPr>
        <w:t>;</w:t>
      </w:r>
    </w:p>
    <w:p w14:paraId="7821A2C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data</w:t>
      </w:r>
      <w:r>
        <w:rPr>
          <w:rStyle w:val="14"/>
          <w:rFonts w:hint="eastAsia" w:ascii="宋体" w:hAnsi="宋体" w:eastAsia="宋体" w:cs="宋体"/>
          <w:sz w:val="21"/>
          <w:szCs w:val="21"/>
        </w:rPr>
        <w:t>: {</w:t>
      </w:r>
    </w:p>
    <w:p w14:paraId="23647842">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text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4D7075A">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audio_url</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1614847">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image_url</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66E3D38C">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0D39FFFF">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context</w:t>
      </w:r>
      <w:r>
        <w:rPr>
          <w:rStyle w:val="14"/>
          <w:rFonts w:hint="eastAsia" w:ascii="宋体" w:hAnsi="宋体" w:eastAsia="宋体" w:cs="宋体"/>
          <w:sz w:val="21"/>
          <w:szCs w:val="21"/>
        </w:rPr>
        <w:t xml:space="preserve">: { </w:t>
      </w:r>
      <w:r>
        <w:rPr>
          <w:rFonts w:hint="eastAsia" w:ascii="宋体" w:hAnsi="宋体" w:eastAsia="宋体" w:cs="宋体"/>
          <w:sz w:val="21"/>
          <w:szCs w:val="21"/>
        </w:rPr>
        <w:t xml:space="preserve">// </w:t>
      </w:r>
      <w:r>
        <w:rPr>
          <w:rFonts w:hint="eastAsia" w:ascii="宋体" w:hAnsi="宋体" w:eastAsia="宋体" w:cs="宋体"/>
          <w:i/>
          <w:iCs/>
          <w:sz w:val="21"/>
          <w:szCs w:val="21"/>
        </w:rPr>
        <w:t>对齐智能体上下文</w:t>
      </w:r>
    </w:p>
    <w:p w14:paraId="789B8D99">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journey</w:t>
      </w:r>
      <w:r>
        <w:rPr>
          <w:rStyle w:val="14"/>
          <w:rFonts w:hint="eastAsia" w:ascii="宋体" w:hAnsi="宋体" w:eastAsia="宋体" w:cs="宋体"/>
          <w:sz w:val="21"/>
          <w:szCs w:val="21"/>
        </w:rPr>
        <w:t xml:space="preserve">: </w:t>
      </w:r>
      <w:r>
        <w:rPr>
          <w:rFonts w:hint="eastAsia" w:ascii="宋体" w:hAnsi="宋体" w:eastAsia="宋体" w:cs="宋体"/>
          <w:sz w:val="21"/>
          <w:szCs w:val="21"/>
        </w:rPr>
        <w:t>'DAILY_CLEARANCE'</w:t>
      </w:r>
      <w:r>
        <w:rPr>
          <w:rStyle w:val="14"/>
          <w:rFonts w:hint="eastAsia" w:ascii="宋体" w:hAnsi="宋体" w:eastAsia="宋体" w:cs="宋体"/>
          <w:sz w:val="21"/>
          <w:szCs w:val="21"/>
        </w:rPr>
        <w:t xml:space="preserve"> | </w:t>
      </w:r>
      <w:r>
        <w:rPr>
          <w:rFonts w:hint="eastAsia" w:ascii="宋体" w:hAnsi="宋体" w:eastAsia="宋体" w:cs="宋体"/>
          <w:sz w:val="21"/>
          <w:szCs w:val="21"/>
        </w:rPr>
        <w:t>'EXECUTION'</w:t>
      </w:r>
      <w:r>
        <w:rPr>
          <w:rStyle w:val="14"/>
          <w:rFonts w:hint="eastAsia" w:ascii="宋体" w:hAnsi="宋体" w:eastAsia="宋体" w:cs="宋体"/>
          <w:sz w:val="21"/>
          <w:szCs w:val="21"/>
        </w:rPr>
        <w:t xml:space="preserve"> | </w:t>
      </w:r>
      <w:r>
        <w:rPr>
          <w:rFonts w:hint="eastAsia" w:ascii="宋体" w:hAnsi="宋体" w:eastAsia="宋体" w:cs="宋体"/>
          <w:sz w:val="21"/>
          <w:szCs w:val="21"/>
        </w:rPr>
        <w:t>'DIAGNOSIS'</w:t>
      </w:r>
      <w:r>
        <w:rPr>
          <w:rStyle w:val="14"/>
          <w:rFonts w:hint="eastAsia" w:ascii="宋体" w:hAnsi="宋体" w:eastAsia="宋体" w:cs="宋体"/>
          <w:sz w:val="21"/>
          <w:szCs w:val="21"/>
        </w:rPr>
        <w:t xml:space="preserve"> | </w:t>
      </w:r>
      <w:r>
        <w:rPr>
          <w:rFonts w:hint="eastAsia" w:ascii="宋体" w:hAnsi="宋体" w:eastAsia="宋体" w:cs="宋体"/>
          <w:sz w:val="21"/>
          <w:szCs w:val="21"/>
        </w:rPr>
        <w:t>'FREE_CHAT'</w:t>
      </w:r>
      <w:r>
        <w:rPr>
          <w:rStyle w:val="14"/>
          <w:rFonts w:hint="eastAsia" w:ascii="宋体" w:hAnsi="宋体" w:eastAsia="宋体" w:cs="宋体"/>
          <w:sz w:val="21"/>
          <w:szCs w:val="21"/>
        </w:rPr>
        <w:t>;</w:t>
      </w:r>
    </w:p>
    <w:p w14:paraId="2B309B2B">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current_task_id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77963F5A">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conversation_history</w:t>
      </w:r>
      <w:r>
        <w:rPr>
          <w:rStyle w:val="14"/>
          <w:rFonts w:hint="eastAsia" w:ascii="宋体" w:hAnsi="宋体" w:eastAsia="宋体" w:cs="宋体"/>
          <w:sz w:val="21"/>
          <w:szCs w:val="21"/>
        </w:rPr>
        <w:t xml:space="preserve">: </w:t>
      </w:r>
      <w:r>
        <w:rPr>
          <w:rFonts w:hint="eastAsia" w:ascii="宋体" w:hAnsi="宋体" w:eastAsia="宋体" w:cs="宋体"/>
          <w:sz w:val="21"/>
          <w:szCs w:val="21"/>
        </w:rPr>
        <w:t>Array</w:t>
      </w:r>
      <w:r>
        <w:rPr>
          <w:rStyle w:val="14"/>
          <w:rFonts w:hint="eastAsia" w:ascii="宋体" w:hAnsi="宋体" w:eastAsia="宋体" w:cs="宋体"/>
          <w:sz w:val="21"/>
          <w:szCs w:val="21"/>
        </w:rPr>
        <w:t>&lt;{</w:t>
      </w:r>
      <w:r>
        <w:rPr>
          <w:rFonts w:hint="eastAsia" w:ascii="宋体" w:hAnsi="宋体" w:eastAsia="宋体" w:cs="宋体"/>
          <w:sz w:val="21"/>
          <w:szCs w:val="21"/>
        </w:rPr>
        <w:t>role</w:t>
      </w:r>
      <w:r>
        <w:rPr>
          <w:rStyle w:val="14"/>
          <w:rFonts w:hint="eastAsia" w:ascii="宋体" w:hAnsi="宋体" w:eastAsia="宋体" w:cs="宋体"/>
          <w:sz w:val="21"/>
          <w:szCs w:val="21"/>
        </w:rPr>
        <w:t xml:space="preserve">: </w:t>
      </w:r>
      <w:r>
        <w:rPr>
          <w:rFonts w:hint="eastAsia" w:ascii="宋体" w:hAnsi="宋体" w:eastAsia="宋体" w:cs="宋体"/>
          <w:sz w:val="21"/>
          <w:szCs w:val="21"/>
        </w:rPr>
        <w:t>'user'</w:t>
      </w:r>
      <w:r>
        <w:rPr>
          <w:rStyle w:val="14"/>
          <w:rFonts w:hint="eastAsia" w:ascii="宋体" w:hAnsi="宋体" w:eastAsia="宋体" w:cs="宋体"/>
          <w:sz w:val="21"/>
          <w:szCs w:val="21"/>
        </w:rPr>
        <w:t xml:space="preserve"> | </w:t>
      </w:r>
      <w:r>
        <w:rPr>
          <w:rFonts w:hint="eastAsia" w:ascii="宋体" w:hAnsi="宋体" w:eastAsia="宋体" w:cs="宋体"/>
          <w:sz w:val="21"/>
          <w:szCs w:val="21"/>
        </w:rPr>
        <w:t>'assistant'</w:t>
      </w:r>
      <w:r>
        <w:rPr>
          <w:rStyle w:val="14"/>
          <w:rFonts w:hint="eastAsia" w:ascii="宋体" w:hAnsi="宋体" w:eastAsia="宋体" w:cs="宋体"/>
          <w:sz w:val="21"/>
          <w:szCs w:val="21"/>
        </w:rPr>
        <w:t xml:space="preserve">, </w:t>
      </w:r>
      <w:r>
        <w:rPr>
          <w:rFonts w:hint="eastAsia" w:ascii="宋体" w:hAnsi="宋体" w:eastAsia="宋体" w:cs="宋体"/>
          <w:sz w:val="21"/>
          <w:szCs w:val="21"/>
        </w:rPr>
        <w:t>content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}&gt;;</w:t>
      </w:r>
    </w:p>
    <w:p w14:paraId="0FBF7ED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current_problems</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当前“日清”已澄清问题ID列表</w:t>
      </w:r>
    </w:p>
    <w:p w14:paraId="5C2E210F">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5A259C3A">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w:t>
      </w:r>
    </w:p>
    <w:p w14:paraId="435BE29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响应</w:t>
      </w:r>
      <w:r>
        <w:rPr>
          <w:rFonts w:hint="eastAsia" w:ascii="宋体" w:hAnsi="宋体" w:eastAsia="宋体" w:cs="宋体"/>
          <w:sz w:val="21"/>
          <w:szCs w:val="21"/>
        </w:rPr>
        <w:t>：</w:t>
      </w:r>
    </w:p>
    <w:p w14:paraId="41145B18">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06E6CFB3">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1623F7D3">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UnderstandResponse</w:t>
      </w:r>
      <w:r>
        <w:rPr>
          <w:rStyle w:val="14"/>
          <w:rFonts w:hint="eastAsia" w:ascii="宋体" w:hAnsi="宋体" w:eastAsia="宋体" w:cs="宋体"/>
          <w:sz w:val="21"/>
          <w:szCs w:val="21"/>
        </w:rPr>
        <w:t xml:space="preserve"> {</w:t>
      </w:r>
    </w:p>
    <w:p w14:paraId="06CADB46">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request_id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5B3C9982">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understanding</w:t>
      </w:r>
      <w:r>
        <w:rPr>
          <w:rStyle w:val="14"/>
          <w:rFonts w:hint="eastAsia" w:ascii="宋体" w:hAnsi="宋体" w:eastAsia="宋体" w:cs="宋体"/>
          <w:sz w:val="21"/>
          <w:szCs w:val="21"/>
        </w:rPr>
        <w:t>: {</w:t>
      </w:r>
    </w:p>
    <w:p w14:paraId="3EBF9874">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primary_intent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3A699E49">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intents</w:t>
      </w:r>
      <w:r>
        <w:rPr>
          <w:rStyle w:val="14"/>
          <w:rFonts w:hint="eastAsia" w:ascii="宋体" w:hAnsi="宋体" w:eastAsia="宋体" w:cs="宋体"/>
          <w:sz w:val="21"/>
          <w:szCs w:val="21"/>
        </w:rPr>
        <w:t xml:space="preserve">: </w:t>
      </w:r>
      <w:r>
        <w:rPr>
          <w:rFonts w:hint="eastAsia" w:ascii="宋体" w:hAnsi="宋体" w:eastAsia="宋体" w:cs="宋体"/>
          <w:sz w:val="21"/>
          <w:szCs w:val="21"/>
        </w:rPr>
        <w:t>Array</w:t>
      </w:r>
      <w:r>
        <w:rPr>
          <w:rStyle w:val="14"/>
          <w:rFonts w:hint="eastAsia" w:ascii="宋体" w:hAnsi="宋体" w:eastAsia="宋体" w:cs="宋体"/>
          <w:sz w:val="21"/>
          <w:szCs w:val="21"/>
        </w:rPr>
        <w:t>&lt;{</w:t>
      </w:r>
      <w:r>
        <w:rPr>
          <w:rFonts w:hint="eastAsia" w:ascii="宋体" w:hAnsi="宋体" w:eastAsia="宋体" w:cs="宋体"/>
          <w:sz w:val="21"/>
          <w:szCs w:val="21"/>
        </w:rPr>
        <w:t>intent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confidence</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 xml:space="preserve">, </w:t>
      </w:r>
      <w:r>
        <w:rPr>
          <w:rFonts w:hint="eastAsia" w:ascii="宋体" w:hAnsi="宋体" w:eastAsia="宋体" w:cs="宋体"/>
          <w:sz w:val="21"/>
          <w:szCs w:val="21"/>
        </w:rPr>
        <w:t>slots</w:t>
      </w:r>
      <w:r>
        <w:rPr>
          <w:rStyle w:val="14"/>
          <w:rFonts w:hint="eastAsia" w:ascii="宋体" w:hAnsi="宋体" w:eastAsia="宋体" w:cs="宋体"/>
          <w:sz w:val="21"/>
          <w:szCs w:val="21"/>
        </w:rPr>
        <w:t xml:space="preserve">: </w:t>
      </w:r>
      <w:r>
        <w:rPr>
          <w:rFonts w:hint="eastAsia" w:ascii="宋体" w:hAnsi="宋体" w:eastAsia="宋体" w:cs="宋体"/>
          <w:sz w:val="21"/>
          <w:szCs w:val="21"/>
        </w:rPr>
        <w:t>object</w:t>
      </w:r>
      <w:r>
        <w:rPr>
          <w:rStyle w:val="14"/>
          <w:rFonts w:hint="eastAsia" w:ascii="宋体" w:hAnsi="宋体" w:eastAsia="宋体" w:cs="宋体"/>
          <w:sz w:val="21"/>
          <w:szCs w:val="21"/>
        </w:rPr>
        <w:t>}&gt;;</w:t>
      </w:r>
    </w:p>
    <w:p w14:paraId="468FBE85">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extracted_entities</w:t>
      </w:r>
      <w:r>
        <w:rPr>
          <w:rStyle w:val="14"/>
          <w:rFonts w:hint="eastAsia" w:ascii="宋体" w:hAnsi="宋体" w:eastAsia="宋体" w:cs="宋体"/>
          <w:sz w:val="21"/>
          <w:szCs w:val="21"/>
        </w:rPr>
        <w:t xml:space="preserve">: </w:t>
      </w:r>
      <w:r>
        <w:rPr>
          <w:rFonts w:hint="eastAsia" w:ascii="宋体" w:hAnsi="宋体" w:eastAsia="宋体" w:cs="宋体"/>
          <w:sz w:val="21"/>
          <w:szCs w:val="21"/>
        </w:rPr>
        <w:t>Array</w:t>
      </w:r>
      <w:r>
        <w:rPr>
          <w:rStyle w:val="14"/>
          <w:rFonts w:hint="eastAsia" w:ascii="宋体" w:hAnsi="宋体" w:eastAsia="宋体" w:cs="宋体"/>
          <w:sz w:val="21"/>
          <w:szCs w:val="21"/>
        </w:rPr>
        <w:t>&lt;{</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confidence</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}&gt;;</w:t>
      </w:r>
    </w:p>
    <w:p w14:paraId="75B63271">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inferred_state</w:t>
      </w:r>
      <w:r>
        <w:rPr>
          <w:rStyle w:val="14"/>
          <w:rFonts w:hint="eastAsia" w:ascii="宋体" w:hAnsi="宋体" w:eastAsia="宋体" w:cs="宋体"/>
          <w:sz w:val="21"/>
          <w:szCs w:val="21"/>
        </w:rPr>
        <w:t xml:space="preserve">: { </w:t>
      </w:r>
      <w:r>
        <w:rPr>
          <w:rFonts w:hint="eastAsia" w:ascii="宋体" w:hAnsi="宋体" w:eastAsia="宋体" w:cs="宋体"/>
          <w:sz w:val="21"/>
          <w:szCs w:val="21"/>
        </w:rPr>
        <w:t xml:space="preserve">// </w:t>
      </w:r>
      <w:r>
        <w:rPr>
          <w:rFonts w:hint="eastAsia" w:ascii="宋体" w:hAnsi="宋体" w:eastAsia="宋体" w:cs="宋体"/>
          <w:i/>
          <w:iCs/>
          <w:sz w:val="21"/>
          <w:szCs w:val="21"/>
        </w:rPr>
        <w:t>动机状态</w:t>
      </w:r>
    </w:p>
    <w:p w14:paraId="6F758947">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cognitive_confusion</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w:t>
      </w:r>
    </w:p>
    <w:p w14:paraId="26304165">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emotional_sentiment</w:t>
      </w:r>
      <w:r>
        <w:rPr>
          <w:rStyle w:val="14"/>
          <w:rFonts w:hint="eastAsia" w:ascii="宋体" w:hAnsi="宋体" w:eastAsia="宋体" w:cs="宋体"/>
          <w:sz w:val="21"/>
          <w:szCs w:val="21"/>
        </w:rPr>
        <w:t xml:space="preserve">?: </w:t>
      </w:r>
      <w:r>
        <w:rPr>
          <w:rFonts w:hint="eastAsia" w:ascii="宋体" w:hAnsi="宋体" w:eastAsia="宋体" w:cs="宋体"/>
          <w:sz w:val="21"/>
          <w:szCs w:val="21"/>
        </w:rPr>
        <w:t>'positive'</w:t>
      </w:r>
      <w:r>
        <w:rPr>
          <w:rStyle w:val="14"/>
          <w:rFonts w:hint="eastAsia" w:ascii="宋体" w:hAnsi="宋体" w:eastAsia="宋体" w:cs="宋体"/>
          <w:sz w:val="21"/>
          <w:szCs w:val="21"/>
        </w:rPr>
        <w:t xml:space="preserve"> | </w:t>
      </w:r>
      <w:r>
        <w:rPr>
          <w:rFonts w:hint="eastAsia" w:ascii="宋体" w:hAnsi="宋体" w:eastAsia="宋体" w:cs="宋体"/>
          <w:sz w:val="21"/>
          <w:szCs w:val="21"/>
        </w:rPr>
        <w:t>'neutral'</w:t>
      </w:r>
      <w:r>
        <w:rPr>
          <w:rStyle w:val="14"/>
          <w:rFonts w:hint="eastAsia" w:ascii="宋体" w:hAnsi="宋体" w:eastAsia="宋体" w:cs="宋体"/>
          <w:sz w:val="21"/>
          <w:szCs w:val="21"/>
        </w:rPr>
        <w:t xml:space="preserve"> | </w:t>
      </w:r>
      <w:r>
        <w:rPr>
          <w:rFonts w:hint="eastAsia" w:ascii="宋体" w:hAnsi="宋体" w:eastAsia="宋体" w:cs="宋体"/>
          <w:sz w:val="21"/>
          <w:szCs w:val="21"/>
        </w:rPr>
        <w:t>'negative'</w:t>
      </w:r>
      <w:r>
        <w:rPr>
          <w:rStyle w:val="14"/>
          <w:rFonts w:hint="eastAsia" w:ascii="宋体" w:hAnsi="宋体" w:eastAsia="宋体" w:cs="宋体"/>
          <w:sz w:val="21"/>
          <w:szCs w:val="21"/>
        </w:rPr>
        <w:t>;</w:t>
      </w:r>
    </w:p>
    <w:p w14:paraId="23DFC953">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26E6AC0F">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suggested_actions</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如：'REQUEST_CLARIFICATION'</w:t>
      </w:r>
    </w:p>
    <w:p w14:paraId="6FC775CB">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4C28937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ai_response</w:t>
      </w:r>
      <w:r>
        <w:rPr>
          <w:rStyle w:val="14"/>
          <w:rFonts w:hint="eastAsia" w:ascii="宋体" w:hAnsi="宋体" w:eastAsia="宋体" w:cs="宋体"/>
          <w:sz w:val="21"/>
          <w:szCs w:val="21"/>
        </w:rPr>
        <w:t xml:space="preserve">: { </w:t>
      </w:r>
      <w:r>
        <w:rPr>
          <w:rFonts w:hint="eastAsia" w:ascii="宋体" w:hAnsi="宋体" w:eastAsia="宋体" w:cs="宋体"/>
          <w:sz w:val="21"/>
          <w:szCs w:val="21"/>
        </w:rPr>
        <w:t xml:space="preserve">// </w:t>
      </w:r>
      <w:r>
        <w:rPr>
          <w:rFonts w:hint="eastAsia" w:ascii="宋体" w:hAnsi="宋体" w:eastAsia="宋体" w:cs="宋体"/>
          <w:i/>
          <w:iCs/>
          <w:sz w:val="21"/>
          <w:szCs w:val="21"/>
        </w:rPr>
        <w:t>对话引擎生成的回复</w:t>
      </w:r>
    </w:p>
    <w:p w14:paraId="44F38C8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text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D2D5165">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audio_url</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ECA43AC">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72003715">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w:t>
      </w:r>
    </w:p>
    <w:p w14:paraId="3672B97A">
      <w:pPr>
        <w:pStyle w:val="4"/>
        <w:keepNext w:val="0"/>
        <w:keepLines w:val="0"/>
        <w:widowControl/>
        <w:numPr>
          <w:ilvl w:val="0"/>
          <w:numId w:val="14"/>
        </w:numPr>
        <w:suppressLineNumbers w:val="0"/>
        <w:ind w:left="425" w:leftChars="0" w:hanging="425" w:firstLineChars="0"/>
        <w:rPr>
          <w:rStyle w:val="13"/>
          <w:rFonts w:hint="eastAsia" w:ascii="宋体" w:hAnsi="宋体" w:eastAsia="宋体" w:cs="宋体"/>
          <w:b/>
          <w:sz w:val="21"/>
          <w:szCs w:val="21"/>
        </w:rPr>
      </w:pPr>
      <w:r>
        <w:rPr>
          <w:rStyle w:val="13"/>
          <w:rFonts w:hint="eastAsia" w:ascii="宋体" w:hAnsi="宋体" w:eastAsia="宋体" w:cs="宋体"/>
          <w:b/>
          <w:sz w:val="21"/>
          <w:szCs w:val="21"/>
        </w:rPr>
        <w:t xml:space="preserve">接口2：决策与内容生成接口 (POST /v1/plan/create) </w:t>
      </w:r>
    </w:p>
    <w:p w14:paraId="645FC59E">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：触发</w:t>
      </w:r>
      <w:r>
        <w:rPr>
          <w:rStyle w:val="14"/>
          <w:rFonts w:hint="eastAsia" w:ascii="宋体" w:hAnsi="宋体" w:eastAsia="宋体" w:cs="宋体"/>
          <w:sz w:val="21"/>
          <w:szCs w:val="21"/>
        </w:rPr>
        <w:t>决策与</w:t>
      </w:r>
      <w:r>
        <w:rPr>
          <w:rStyle w:val="13"/>
          <w:rFonts w:hint="eastAsia" w:ascii="宋体" w:hAnsi="宋体" w:eastAsia="宋体" w:cs="宋体"/>
          <w:sz w:val="21"/>
          <w:szCs w:val="21"/>
        </w:rPr>
        <w:t>规划</w:t>
      </w:r>
      <w:r>
        <w:rPr>
          <w:rStyle w:val="14"/>
          <w:rFonts w:hint="eastAsia" w:ascii="宋体" w:hAnsi="宋体" w:eastAsia="宋体" w:cs="宋体"/>
          <w:sz w:val="21"/>
          <w:szCs w:val="21"/>
        </w:rPr>
        <w:t>服务</w:t>
      </w:r>
      <w:r>
        <w:rPr>
          <w:rFonts w:hint="eastAsia" w:ascii="宋体" w:hAnsi="宋体" w:eastAsia="宋体" w:cs="宋体"/>
          <w:sz w:val="21"/>
          <w:szCs w:val="21"/>
        </w:rPr>
        <w:t>，基于“日清”问题或任务卡点，生成解决方案（讲解或任务）。</w:t>
      </w:r>
    </w:p>
    <w:p w14:paraId="562316F2">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请求</w:t>
      </w:r>
      <w:r>
        <w:rPr>
          <w:rFonts w:hint="eastAsia" w:ascii="宋体" w:hAnsi="宋体" w:eastAsia="宋体" w:cs="宋体"/>
          <w:sz w:val="21"/>
          <w:szCs w:val="21"/>
        </w:rPr>
        <w:t>：</w:t>
      </w:r>
    </w:p>
    <w:p w14:paraId="3475C646">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26D20AFD">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0CB601D5">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CreatePlanRequest</w:t>
      </w:r>
      <w:r>
        <w:rPr>
          <w:rStyle w:val="14"/>
          <w:rFonts w:hint="eastAsia" w:ascii="宋体" w:hAnsi="宋体" w:eastAsia="宋体" w:cs="宋体"/>
          <w:sz w:val="21"/>
          <w:szCs w:val="21"/>
        </w:rPr>
        <w:t xml:space="preserve"> {</w:t>
      </w:r>
    </w:p>
    <w:p w14:paraId="4FCF198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user_id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E477FC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trigger</w:t>
      </w:r>
      <w:r>
        <w:rPr>
          <w:rStyle w:val="14"/>
          <w:rFonts w:hint="eastAsia" w:ascii="宋体" w:hAnsi="宋体" w:eastAsia="宋体" w:cs="宋体"/>
          <w:sz w:val="21"/>
          <w:szCs w:val="21"/>
        </w:rPr>
        <w:t xml:space="preserve">: </w:t>
      </w:r>
      <w:r>
        <w:rPr>
          <w:rFonts w:hint="eastAsia" w:ascii="宋体" w:hAnsi="宋体" w:eastAsia="宋体" w:cs="宋体"/>
          <w:sz w:val="21"/>
          <w:szCs w:val="21"/>
        </w:rPr>
        <w:t>'DAILY_CLEARANCE_COMPLETE'</w:t>
      </w:r>
      <w:r>
        <w:rPr>
          <w:rStyle w:val="14"/>
          <w:rFonts w:hint="eastAsia" w:ascii="宋体" w:hAnsi="宋体" w:eastAsia="宋体" w:cs="宋体"/>
          <w:sz w:val="21"/>
          <w:szCs w:val="21"/>
        </w:rPr>
        <w:t xml:space="preserve"> | </w:t>
      </w:r>
      <w:r>
        <w:rPr>
          <w:rFonts w:hint="eastAsia" w:ascii="宋体" w:hAnsi="宋体" w:eastAsia="宋体" w:cs="宋体"/>
          <w:sz w:val="21"/>
          <w:szCs w:val="21"/>
        </w:rPr>
        <w:t>'TASK_HELP_REQUESTED'</w:t>
      </w:r>
      <w:r>
        <w:rPr>
          <w:rStyle w:val="14"/>
          <w:rFonts w:hint="eastAsia" w:ascii="宋体" w:hAnsi="宋体" w:eastAsia="宋体" w:cs="宋体"/>
          <w:sz w:val="21"/>
          <w:szCs w:val="21"/>
        </w:rPr>
        <w:t>;</w:t>
      </w:r>
    </w:p>
    <w:p w14:paraId="4D624DA8">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problems</w:t>
      </w:r>
      <w:r>
        <w:rPr>
          <w:rStyle w:val="14"/>
          <w:rFonts w:hint="eastAsia" w:ascii="宋体" w:hAnsi="宋体" w:eastAsia="宋体" w:cs="宋体"/>
          <w:sz w:val="21"/>
          <w:szCs w:val="21"/>
        </w:rPr>
        <w:t xml:space="preserve">?: </w:t>
      </w:r>
      <w:r>
        <w:rPr>
          <w:rFonts w:hint="eastAsia" w:ascii="宋体" w:hAnsi="宋体" w:eastAsia="宋体" w:cs="宋体"/>
          <w:sz w:val="21"/>
          <w:szCs w:val="21"/>
        </w:rPr>
        <w:t>DailyProblem</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来自“日清”</w:t>
      </w:r>
    </w:p>
    <w:p w14:paraId="73C3DF46">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task_context</w:t>
      </w:r>
      <w:r>
        <w:rPr>
          <w:rStyle w:val="14"/>
          <w:rFonts w:hint="eastAsia" w:ascii="宋体" w:hAnsi="宋体" w:eastAsia="宋体" w:cs="宋体"/>
          <w:sz w:val="21"/>
          <w:szCs w:val="21"/>
        </w:rPr>
        <w:t xml:space="preserve">?: { </w:t>
      </w:r>
      <w:r>
        <w:rPr>
          <w:rFonts w:hint="eastAsia" w:ascii="宋体" w:hAnsi="宋体" w:eastAsia="宋体" w:cs="宋体"/>
          <w:sz w:val="21"/>
          <w:szCs w:val="21"/>
        </w:rPr>
        <w:t xml:space="preserve">// </w:t>
      </w:r>
      <w:r>
        <w:rPr>
          <w:rFonts w:hint="eastAsia" w:ascii="宋体" w:hAnsi="宋体" w:eastAsia="宋体" w:cs="宋体"/>
          <w:i/>
          <w:iCs/>
          <w:sz w:val="21"/>
          <w:szCs w:val="21"/>
        </w:rPr>
        <w:t>来自“执行”求助</w:t>
      </w:r>
    </w:p>
    <w:p w14:paraId="64D6741E">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task_id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0D84419D">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stuck_step</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w:t>
      </w:r>
    </w:p>
    <w:p w14:paraId="29E39946">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diagnosis_result</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3EEC00A">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p>
    <w:p w14:paraId="3C23BCE9">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constraints</w:t>
      </w:r>
      <w:r>
        <w:rPr>
          <w:rStyle w:val="14"/>
          <w:rFonts w:hint="eastAsia" w:ascii="宋体" w:hAnsi="宋体" w:eastAsia="宋体" w:cs="宋体"/>
          <w:sz w:val="21"/>
          <w:szCs w:val="21"/>
        </w:rPr>
        <w:t xml:space="preserve">?: { </w:t>
      </w:r>
      <w:r>
        <w:rPr>
          <w:rFonts w:hint="eastAsia" w:ascii="宋体" w:hAnsi="宋体" w:eastAsia="宋体" w:cs="宋体"/>
          <w:sz w:val="21"/>
          <w:szCs w:val="21"/>
        </w:rPr>
        <w:t>max_total_duration_minutes</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 xml:space="preserve"> };</w:t>
      </w:r>
    </w:p>
    <w:p w14:paraId="40CD1DD8">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w:t>
      </w:r>
    </w:p>
    <w:p w14:paraId="211FCF35">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响应 (202 Accepted)</w:t>
      </w:r>
      <w:r>
        <w:rPr>
          <w:rFonts w:hint="eastAsia" w:ascii="宋体" w:hAnsi="宋体" w:eastAsia="宋体" w:cs="宋体"/>
          <w:sz w:val="21"/>
          <w:szCs w:val="21"/>
        </w:rPr>
        <w:t>：</w:t>
      </w:r>
    </w:p>
    <w:p w14:paraId="26CD71B9">
      <w:pPr>
        <w:keepNext w:val="0"/>
        <w:keepLines w:val="0"/>
        <w:widowControl/>
        <w:suppressLineNumbers w:val="0"/>
        <w:ind w:left="72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json</w:t>
      </w:r>
    </w:p>
    <w:p w14:paraId="5646498D">
      <w:pPr>
        <w:keepNext w:val="0"/>
        <w:keepLines w:val="0"/>
        <w:widowControl/>
        <w:suppressLineNumbers w:val="0"/>
        <w:ind w:left="720"/>
        <w:jc w:val="left"/>
        <w:rPr>
          <w:rFonts w:hint="eastAsia" w:ascii="宋体" w:hAnsi="宋体" w:eastAsia="宋体" w:cs="宋体"/>
          <w:kern w:val="0"/>
          <w:sz w:val="21"/>
          <w:szCs w:val="21"/>
          <w:lang w:val="en-US" w:eastAsia="zh-CN" w:bidi="ar"/>
        </w:rPr>
      </w:pPr>
    </w:p>
    <w:p w14:paraId="157CE63E">
      <w:pPr>
        <w:pStyle w:val="8"/>
        <w:keepNext w:val="0"/>
        <w:keepLines w:val="0"/>
        <w:widowControl/>
        <w:suppressLineNumbers w:val="0"/>
        <w:ind w:left="720"/>
        <w:rPr>
          <w:rStyle w:val="14"/>
          <w:rFonts w:hint="eastAsia" w:ascii="宋体" w:hAnsi="宋体" w:eastAsia="宋体" w:cs="宋体"/>
          <w:sz w:val="21"/>
          <w:szCs w:val="21"/>
        </w:rPr>
      </w:pPr>
      <w:r>
        <w:rPr>
          <w:rFonts w:hint="eastAsia" w:ascii="宋体" w:hAnsi="宋体" w:eastAsia="宋体" w:cs="宋体"/>
          <w:sz w:val="21"/>
          <w:szCs w:val="21"/>
        </w:rPr>
        <w:t>{</w:t>
      </w:r>
    </w:p>
    <w:p w14:paraId="1B121600">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"plan_job_id":</w:t>
      </w:r>
      <w:r>
        <w:rPr>
          <w:rStyle w:val="14"/>
          <w:rFonts w:hint="eastAsia" w:ascii="宋体" w:hAnsi="宋体" w:eastAsia="宋体" w:cs="宋体"/>
          <w:sz w:val="21"/>
          <w:szCs w:val="21"/>
        </w:rPr>
        <w:t xml:space="preserve"> </w:t>
      </w:r>
      <w:r>
        <w:rPr>
          <w:rFonts w:hint="eastAsia" w:ascii="宋体" w:hAnsi="宋体" w:eastAsia="宋体" w:cs="宋体"/>
          <w:sz w:val="21"/>
          <w:szCs w:val="21"/>
        </w:rPr>
        <w:t>"job_abc",</w:t>
      </w:r>
    </w:p>
    <w:p w14:paraId="5EAFE17B">
      <w:pPr>
        <w:pStyle w:val="8"/>
        <w:keepNext w:val="0"/>
        <w:keepLines w:val="0"/>
        <w:widowControl/>
        <w:suppressLineNumbers w:val="0"/>
        <w:ind w:left="72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"status_url":</w:t>
      </w:r>
      <w:r>
        <w:rPr>
          <w:rStyle w:val="14"/>
          <w:rFonts w:hint="eastAsia" w:ascii="宋体" w:hAnsi="宋体" w:eastAsia="宋体" w:cs="宋体"/>
          <w:sz w:val="21"/>
          <w:szCs w:val="21"/>
        </w:rPr>
        <w:t xml:space="preserve"> </w:t>
      </w:r>
      <w:r>
        <w:rPr>
          <w:rFonts w:hint="eastAsia" w:ascii="宋体" w:hAnsi="宋体" w:eastAsia="宋体" w:cs="宋体"/>
          <w:sz w:val="21"/>
          <w:szCs w:val="21"/>
        </w:rPr>
        <w:t>"https://api.ailestudy.com/v1/plan/jobs/job_abc",</w:t>
      </w:r>
    </w:p>
    <w:p w14:paraId="33D798DD">
      <w:pPr>
        <w:pStyle w:val="8"/>
        <w:keepNext w:val="0"/>
        <w:keepLines w:val="0"/>
        <w:widowControl/>
        <w:suppressLineNumbers w:val="0"/>
        <w:ind w:left="720"/>
        <w:rPr>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"estimated_completion_time":</w:t>
      </w:r>
      <w:r>
        <w:rPr>
          <w:rStyle w:val="14"/>
          <w:rFonts w:hint="eastAsia" w:ascii="宋体" w:hAnsi="宋体" w:eastAsia="宋体" w:cs="宋体"/>
          <w:sz w:val="21"/>
          <w:szCs w:val="21"/>
        </w:rPr>
        <w:t xml:space="preserve"> </w:t>
      </w:r>
      <w:r>
        <w:rPr>
          <w:rFonts w:hint="eastAsia" w:ascii="宋体" w:hAnsi="宋体" w:eastAsia="宋体" w:cs="宋体"/>
          <w:sz w:val="21"/>
          <w:szCs w:val="21"/>
        </w:rPr>
        <w:t>"2023-10-26T10:30:00Z"}</w:t>
      </w:r>
    </w:p>
    <w:p w14:paraId="2D78F3B5">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客户端需轮询</w:t>
      </w:r>
      <w:r>
        <w:rPr>
          <w:rStyle w:val="14"/>
          <w:rFonts w:hint="eastAsia" w:ascii="宋体" w:hAnsi="宋体" w:eastAsia="宋体" w:cs="宋体"/>
          <w:sz w:val="21"/>
          <w:szCs w:val="21"/>
        </w:rPr>
        <w:t>status_url</w:t>
      </w:r>
      <w:r>
        <w:rPr>
          <w:rStyle w:val="13"/>
          <w:rFonts w:hint="eastAsia" w:ascii="宋体" w:hAnsi="宋体" w:eastAsia="宋体" w:cs="宋体"/>
          <w:sz w:val="21"/>
          <w:szCs w:val="21"/>
        </w:rPr>
        <w:t>或通过WebSocket订阅</w:t>
      </w:r>
      <w:r>
        <w:rPr>
          <w:rStyle w:val="14"/>
          <w:rFonts w:hint="eastAsia" w:ascii="宋体" w:hAnsi="宋体" w:eastAsia="宋体" w:cs="宋体"/>
          <w:sz w:val="21"/>
          <w:szCs w:val="21"/>
        </w:rPr>
        <w:t>CONTENT_PACKAGE_READY</w:t>
      </w:r>
      <w:r>
        <w:rPr>
          <w:rStyle w:val="13"/>
          <w:rFonts w:hint="eastAsia" w:ascii="宋体" w:hAnsi="宋体" w:eastAsia="宋体" w:cs="宋体"/>
          <w:sz w:val="21"/>
          <w:szCs w:val="21"/>
        </w:rPr>
        <w:t>消息获取最终结果</w:t>
      </w:r>
      <w:r>
        <w:rPr>
          <w:rFonts w:hint="eastAsia" w:ascii="宋体" w:hAnsi="宋体" w:eastAsia="宋体" w:cs="宋体"/>
          <w:sz w:val="21"/>
          <w:szCs w:val="21"/>
        </w:rPr>
        <w:t>。</w:t>
      </w:r>
    </w:p>
    <w:p w14:paraId="06A93C7E">
      <w:pPr>
        <w:pStyle w:val="4"/>
        <w:keepNext w:val="0"/>
        <w:keepLines w:val="0"/>
        <w:widowControl/>
        <w:numPr>
          <w:ilvl w:val="0"/>
          <w:numId w:val="14"/>
        </w:numPr>
        <w:suppressLineNumbers w:val="0"/>
        <w:ind w:left="425" w:leftChars="0" w:hanging="425" w:firstLineChars="0"/>
        <w:rPr>
          <w:rStyle w:val="13"/>
          <w:rFonts w:hint="eastAsia" w:ascii="宋体" w:hAnsi="宋体" w:eastAsia="宋体" w:cs="宋体"/>
          <w:b/>
          <w:sz w:val="21"/>
          <w:szCs w:val="21"/>
        </w:rPr>
      </w:pPr>
      <w:r>
        <w:rPr>
          <w:rStyle w:val="13"/>
          <w:rFonts w:hint="eastAsia" w:ascii="宋体" w:hAnsi="宋体" w:eastAsia="宋体" w:cs="宋体"/>
          <w:b/>
          <w:sz w:val="21"/>
          <w:szCs w:val="21"/>
        </w:rPr>
        <w:t xml:space="preserve">接口3：获取内容包 (GET /v1/content/packages/{id}) </w:t>
      </w:r>
    </w:p>
    <w:p w14:paraId="1C2F1D59">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用途</w:t>
      </w:r>
      <w:r>
        <w:rPr>
          <w:rFonts w:hint="eastAsia" w:ascii="宋体" w:hAnsi="宋体" w:eastAsia="宋体" w:cs="宋体"/>
          <w:sz w:val="21"/>
          <w:szCs w:val="21"/>
        </w:rPr>
        <w:t>：根据ID获取已生成的内容包详情，用于</w:t>
      </w:r>
      <w:r>
        <w:rPr>
          <w:rStyle w:val="14"/>
          <w:rFonts w:hint="eastAsia" w:ascii="宋体" w:hAnsi="宋体" w:eastAsia="宋体" w:cs="宋体"/>
          <w:sz w:val="21"/>
          <w:szCs w:val="21"/>
        </w:rPr>
        <w:t>&lt;ContentPlayer /&gt;</w:t>
      </w:r>
      <w:r>
        <w:rPr>
          <w:rFonts w:hint="eastAsia" w:ascii="宋体" w:hAnsi="宋体" w:eastAsia="宋体" w:cs="宋体"/>
          <w:sz w:val="21"/>
          <w:szCs w:val="21"/>
        </w:rPr>
        <w:t>组件渲染。</w:t>
      </w:r>
    </w:p>
    <w:p w14:paraId="329AE8B6">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8</w:t>
      </w:r>
      <w:r>
        <w:rPr>
          <w:rStyle w:val="13"/>
          <w:rFonts w:hint="eastAsia" w:ascii="宋体" w:hAnsi="宋体" w:eastAsia="宋体" w:cs="宋体"/>
          <w:b/>
          <w:sz w:val="21"/>
          <w:szCs w:val="21"/>
        </w:rPr>
        <w:t>.3 WebSocket实时通信协议</w:t>
      </w:r>
      <w:r>
        <w:rPr>
          <w:rFonts w:hint="eastAsia" w:ascii="宋体" w:hAnsi="宋体" w:eastAsia="宋体" w:cs="宋体"/>
          <w:sz w:val="21"/>
          <w:szCs w:val="21"/>
        </w:rPr>
        <w:t xml:space="preserve"> </w:t>
      </w:r>
    </w:p>
    <w:p w14:paraId="57FE23A6">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实时通信是智能体体验的核心，用于推送内容生成状态、PIOPPE介入等。</w:t>
      </w:r>
    </w:p>
    <w:p w14:paraId="057FB0DD">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连接URL</w:t>
      </w:r>
      <w:r>
        <w:rPr>
          <w:rFonts w:hint="eastAsia" w:ascii="宋体" w:hAnsi="宋体" w:eastAsia="宋体" w:cs="宋体"/>
          <w:sz w:val="21"/>
          <w:szCs w:val="21"/>
        </w:rPr>
        <w:t xml:space="preserve">: </w:t>
      </w:r>
      <w:r>
        <w:rPr>
          <w:rStyle w:val="14"/>
          <w:rFonts w:hint="eastAsia" w:ascii="宋体" w:hAnsi="宋体" w:eastAsia="宋体" w:cs="宋体"/>
          <w:sz w:val="21"/>
          <w:szCs w:val="21"/>
        </w:rPr>
        <w:t>wss://api.</w:t>
      </w:r>
      <w:r>
        <w:rPr>
          <w:rStyle w:val="13"/>
          <w:rFonts w:hint="eastAsia" w:ascii="宋体" w:hAnsi="宋体" w:eastAsia="宋体" w:cs="宋体"/>
          <w:sz w:val="21"/>
          <w:szCs w:val="21"/>
        </w:rPr>
        <w:t>ailestudy</w:t>
      </w:r>
      <w:r>
        <w:rPr>
          <w:rStyle w:val="14"/>
          <w:rFonts w:hint="eastAsia" w:ascii="宋体" w:hAnsi="宋体" w:eastAsia="宋体" w:cs="宋体"/>
          <w:sz w:val="21"/>
          <w:szCs w:val="21"/>
        </w:rPr>
        <w:t>.com/v1/realtime?token=&lt;JWT&gt;</w:t>
      </w:r>
    </w:p>
    <w:p w14:paraId="2A910E16">
      <w:pPr>
        <w:pStyle w:val="9"/>
        <w:keepNext w:val="0"/>
        <w:keepLines w:val="0"/>
        <w:widowControl/>
        <w:numPr>
          <w:ilvl w:val="0"/>
          <w:numId w:val="2"/>
        </w:numPr>
        <w:suppressLineNumbers w:val="0"/>
        <w:ind w:left="420" w:leftChars="0" w:hanging="420" w:firstLineChars="0"/>
        <w:rPr>
          <w:rFonts w:hint="eastAsia" w:ascii="宋体" w:hAnsi="宋体" w:eastAsia="宋体" w:cs="宋体"/>
          <w:sz w:val="21"/>
          <w:szCs w:val="21"/>
        </w:rPr>
      </w:pPr>
      <w:r>
        <w:rPr>
          <w:rStyle w:val="13"/>
          <w:rFonts w:hint="eastAsia" w:ascii="宋体" w:hAnsi="宋体" w:eastAsia="宋体" w:cs="宋体"/>
          <w:sz w:val="21"/>
          <w:szCs w:val="21"/>
        </w:rPr>
        <w:t>核心消息类型</w:t>
      </w:r>
      <w:r>
        <w:rPr>
          <w:rFonts w:hint="eastAsia" w:ascii="宋体" w:hAnsi="宋体" w:eastAsia="宋体" w:cs="宋体"/>
          <w:sz w:val="21"/>
          <w:szCs w:val="21"/>
        </w:rPr>
        <w:t>：</w:t>
      </w:r>
    </w:p>
    <w:p w14:paraId="47227710">
      <w:pPr>
        <w:keepNext w:val="0"/>
        <w:keepLines w:val="0"/>
        <w:widowControl/>
        <w:suppressLineNumbers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typescript</w:t>
      </w:r>
    </w:p>
    <w:p w14:paraId="7AF36E9E">
      <w:pPr>
        <w:keepNext w:val="0"/>
        <w:keepLines w:val="0"/>
        <w:widowControl/>
        <w:suppressLineNumbers w:val="0"/>
        <w:jc w:val="left"/>
        <w:rPr>
          <w:rFonts w:hint="eastAsia" w:ascii="宋体" w:hAnsi="宋体" w:eastAsia="宋体" w:cs="宋体"/>
          <w:kern w:val="0"/>
          <w:sz w:val="21"/>
          <w:szCs w:val="21"/>
          <w:lang w:val="en-US" w:eastAsia="zh-CN" w:bidi="ar"/>
        </w:rPr>
      </w:pPr>
    </w:p>
    <w:p w14:paraId="30DEC538">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 xml:space="preserve">// 1. </w:t>
      </w:r>
      <w:r>
        <w:rPr>
          <w:rFonts w:hint="eastAsia" w:ascii="宋体" w:hAnsi="宋体" w:eastAsia="宋体" w:cs="宋体"/>
          <w:i/>
          <w:iCs/>
          <w:sz w:val="21"/>
          <w:szCs w:val="21"/>
        </w:rPr>
        <w:t>客户端 -&gt; 服务端：语音流</w:t>
      </w: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ClientAudioStream</w:t>
      </w:r>
      <w:r>
        <w:rPr>
          <w:rStyle w:val="14"/>
          <w:rFonts w:hint="eastAsia" w:ascii="宋体" w:hAnsi="宋体" w:eastAsia="宋体" w:cs="宋体"/>
          <w:sz w:val="21"/>
          <w:szCs w:val="21"/>
        </w:rPr>
        <w:t xml:space="preserve"> {</w:t>
      </w:r>
    </w:p>
    <w:p w14:paraId="5AADF87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'AUDIO_STREAM'</w:t>
      </w:r>
      <w:r>
        <w:rPr>
          <w:rStyle w:val="14"/>
          <w:rFonts w:hint="eastAsia" w:ascii="宋体" w:hAnsi="宋体" w:eastAsia="宋体" w:cs="宋体"/>
          <w:sz w:val="21"/>
          <w:szCs w:val="21"/>
        </w:rPr>
        <w:t>;</w:t>
      </w:r>
    </w:p>
    <w:p w14:paraId="44A997CE">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session_id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61ED3984">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chunk_index</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w:t>
      </w:r>
    </w:p>
    <w:p w14:paraId="3D8F1F7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is_final</w:t>
      </w:r>
      <w:r>
        <w:rPr>
          <w:rStyle w:val="14"/>
          <w:rFonts w:hint="eastAsia" w:ascii="宋体" w:hAnsi="宋体" w:eastAsia="宋体" w:cs="宋体"/>
          <w:sz w:val="21"/>
          <w:szCs w:val="21"/>
        </w:rPr>
        <w:t xml:space="preserve">: </w:t>
      </w:r>
      <w:r>
        <w:rPr>
          <w:rFonts w:hint="eastAsia" w:ascii="宋体" w:hAnsi="宋体" w:eastAsia="宋体" w:cs="宋体"/>
          <w:sz w:val="21"/>
          <w:szCs w:val="21"/>
        </w:rPr>
        <w:t>boolean</w:t>
      </w:r>
      <w:r>
        <w:rPr>
          <w:rStyle w:val="14"/>
          <w:rFonts w:hint="eastAsia" w:ascii="宋体" w:hAnsi="宋体" w:eastAsia="宋体" w:cs="宋体"/>
          <w:sz w:val="21"/>
          <w:szCs w:val="21"/>
        </w:rPr>
        <w:t>;</w:t>
      </w:r>
    </w:p>
    <w:p w14:paraId="242701FD">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data</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base64 encoded audio chunk</w:t>
      </w:r>
    </w:p>
    <w:p w14:paraId="0888E414">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0C1DB52C">
      <w:pPr>
        <w:pStyle w:val="8"/>
        <w:keepNext w:val="0"/>
        <w:keepLines w:val="0"/>
        <w:widowControl/>
        <w:suppressLineNumbers w:val="0"/>
        <w:rPr>
          <w:rStyle w:val="14"/>
          <w:rFonts w:hint="eastAsia" w:ascii="宋体" w:hAnsi="宋体" w:eastAsia="宋体" w:cs="宋体"/>
          <w:sz w:val="21"/>
          <w:szCs w:val="21"/>
        </w:rPr>
      </w:pPr>
    </w:p>
    <w:p w14:paraId="7CB1B576">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 xml:space="preserve">// 2. </w:t>
      </w:r>
      <w:r>
        <w:rPr>
          <w:rFonts w:hint="eastAsia" w:ascii="宋体" w:hAnsi="宋体" w:eastAsia="宋体" w:cs="宋体"/>
          <w:i/>
          <w:iCs/>
          <w:sz w:val="21"/>
          <w:szCs w:val="21"/>
        </w:rPr>
        <w:t>服务端 -&gt; 客户端：内容生成进度</w:t>
      </w: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ServerContentGenerationUpdate</w:t>
      </w:r>
      <w:r>
        <w:rPr>
          <w:rStyle w:val="14"/>
          <w:rFonts w:hint="eastAsia" w:ascii="宋体" w:hAnsi="宋体" w:eastAsia="宋体" w:cs="宋体"/>
          <w:sz w:val="21"/>
          <w:szCs w:val="21"/>
        </w:rPr>
        <w:t xml:space="preserve"> {</w:t>
      </w:r>
    </w:p>
    <w:p w14:paraId="35571D5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'CONTENT_GENERATION_UPDATE'</w:t>
      </w:r>
      <w:r>
        <w:rPr>
          <w:rStyle w:val="14"/>
          <w:rFonts w:hint="eastAsia" w:ascii="宋体" w:hAnsi="宋体" w:eastAsia="宋体" w:cs="宋体"/>
          <w:sz w:val="21"/>
          <w:szCs w:val="21"/>
        </w:rPr>
        <w:t>;</w:t>
      </w:r>
    </w:p>
    <w:p w14:paraId="38491E81">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package_id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4B08CD1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status</w:t>
      </w:r>
      <w:r>
        <w:rPr>
          <w:rStyle w:val="14"/>
          <w:rFonts w:hint="eastAsia" w:ascii="宋体" w:hAnsi="宋体" w:eastAsia="宋体" w:cs="宋体"/>
          <w:sz w:val="21"/>
          <w:szCs w:val="21"/>
        </w:rPr>
        <w:t xml:space="preserve">: </w:t>
      </w:r>
      <w:r>
        <w:rPr>
          <w:rFonts w:hint="eastAsia" w:ascii="宋体" w:hAnsi="宋体" w:eastAsia="宋体" w:cs="宋体"/>
          <w:sz w:val="21"/>
          <w:szCs w:val="21"/>
        </w:rPr>
        <w:t>'GENERATING'</w:t>
      </w:r>
      <w:r>
        <w:rPr>
          <w:rStyle w:val="14"/>
          <w:rFonts w:hint="eastAsia" w:ascii="宋体" w:hAnsi="宋体" w:eastAsia="宋体" w:cs="宋体"/>
          <w:sz w:val="21"/>
          <w:szCs w:val="21"/>
        </w:rPr>
        <w:t xml:space="preserve"> | </w:t>
      </w:r>
      <w:r>
        <w:rPr>
          <w:rFonts w:hint="eastAsia" w:ascii="宋体" w:hAnsi="宋体" w:eastAsia="宋体" w:cs="宋体"/>
          <w:sz w:val="21"/>
          <w:szCs w:val="21"/>
        </w:rPr>
        <w:t>'PACKAGING'</w:t>
      </w:r>
      <w:r>
        <w:rPr>
          <w:rStyle w:val="14"/>
          <w:rFonts w:hint="eastAsia" w:ascii="宋体" w:hAnsi="宋体" w:eastAsia="宋体" w:cs="宋体"/>
          <w:sz w:val="21"/>
          <w:szCs w:val="21"/>
        </w:rPr>
        <w:t>;</w:t>
      </w:r>
    </w:p>
    <w:p w14:paraId="3D56732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progress</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 xml:space="preserve">; </w:t>
      </w:r>
      <w:r>
        <w:rPr>
          <w:rFonts w:hint="eastAsia" w:ascii="宋体" w:hAnsi="宋体" w:eastAsia="宋体" w:cs="宋体"/>
          <w:sz w:val="21"/>
          <w:szCs w:val="21"/>
        </w:rPr>
        <w:t>// 0-1</w:t>
      </w:r>
    </w:p>
    <w:p w14:paraId="515929B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eta_seconds</w:t>
      </w:r>
      <w:r>
        <w:rPr>
          <w:rStyle w:val="14"/>
          <w:rFonts w:hint="eastAsia" w:ascii="宋体" w:hAnsi="宋体" w:eastAsia="宋体" w:cs="宋体"/>
          <w:sz w:val="21"/>
          <w:szCs w:val="21"/>
        </w:rPr>
        <w:t xml:space="preserve">?: </w:t>
      </w:r>
      <w:r>
        <w:rPr>
          <w:rFonts w:hint="eastAsia" w:ascii="宋体" w:hAnsi="宋体" w:eastAsia="宋体" w:cs="宋体"/>
          <w:sz w:val="21"/>
          <w:szCs w:val="21"/>
        </w:rPr>
        <w:t>number</w:t>
      </w:r>
      <w:r>
        <w:rPr>
          <w:rStyle w:val="14"/>
          <w:rFonts w:hint="eastAsia" w:ascii="宋体" w:hAnsi="宋体" w:eastAsia="宋体" w:cs="宋体"/>
          <w:sz w:val="21"/>
          <w:szCs w:val="21"/>
        </w:rPr>
        <w:t>;</w:t>
      </w:r>
    </w:p>
    <w:p w14:paraId="04169BC8">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6701957D">
      <w:pPr>
        <w:pStyle w:val="8"/>
        <w:keepNext w:val="0"/>
        <w:keepLines w:val="0"/>
        <w:widowControl/>
        <w:suppressLineNumbers w:val="0"/>
        <w:rPr>
          <w:rStyle w:val="14"/>
          <w:rFonts w:hint="eastAsia" w:ascii="宋体" w:hAnsi="宋体" w:eastAsia="宋体" w:cs="宋体"/>
          <w:sz w:val="21"/>
          <w:szCs w:val="21"/>
        </w:rPr>
      </w:pPr>
    </w:p>
    <w:p w14:paraId="3A29806F">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 xml:space="preserve">// 3. </w:t>
      </w:r>
      <w:r>
        <w:rPr>
          <w:rFonts w:hint="eastAsia" w:ascii="宋体" w:hAnsi="宋体" w:eastAsia="宋体" w:cs="宋体"/>
          <w:i/>
          <w:iCs/>
          <w:sz w:val="21"/>
          <w:szCs w:val="21"/>
        </w:rPr>
        <w:t>服务端 -&gt; 客户端：内容包就</w:t>
      </w:r>
      <w:r>
        <w:rPr>
          <w:rFonts w:hint="eastAsia" w:ascii="宋体" w:hAnsi="宋体" w:eastAsia="宋体" w:cs="宋体"/>
          <w:sz w:val="21"/>
          <w:szCs w:val="21"/>
        </w:rPr>
        <w:t>绪interface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ServerContentPackageReady</w:t>
      </w:r>
      <w:r>
        <w:rPr>
          <w:rStyle w:val="14"/>
          <w:rFonts w:hint="eastAsia" w:ascii="宋体" w:hAnsi="宋体" w:eastAsia="宋体" w:cs="宋体"/>
          <w:sz w:val="21"/>
          <w:szCs w:val="21"/>
        </w:rPr>
        <w:t xml:space="preserve"> {</w:t>
      </w:r>
    </w:p>
    <w:p w14:paraId="63DE4747">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'CONTENT_PACKAGE_READY'</w:t>
      </w:r>
      <w:r>
        <w:rPr>
          <w:rStyle w:val="14"/>
          <w:rFonts w:hint="eastAsia" w:ascii="宋体" w:hAnsi="宋体" w:eastAsia="宋体" w:cs="宋体"/>
          <w:sz w:val="21"/>
          <w:szCs w:val="21"/>
        </w:rPr>
        <w:t>;</w:t>
      </w:r>
    </w:p>
    <w:p w14:paraId="5B88EBC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package_id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2B60B6F3">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manifest</w:t>
      </w:r>
      <w:r>
        <w:rPr>
          <w:rStyle w:val="14"/>
          <w:rFonts w:hint="eastAsia" w:ascii="宋体" w:hAnsi="宋体" w:eastAsia="宋体" w:cs="宋体"/>
          <w:sz w:val="21"/>
          <w:szCs w:val="21"/>
        </w:rPr>
        <w:t xml:space="preserve">: </w:t>
      </w:r>
      <w:r>
        <w:rPr>
          <w:rFonts w:hint="eastAsia" w:ascii="宋体" w:hAnsi="宋体" w:eastAsia="宋体" w:cs="宋体"/>
          <w:sz w:val="21"/>
          <w:szCs w:val="21"/>
        </w:rPr>
        <w:t>ContentPackage</w:t>
      </w:r>
      <w:r>
        <w:rPr>
          <w:rStyle w:val="14"/>
          <w:rFonts w:hint="eastAsia" w:ascii="宋体" w:hAnsi="宋体" w:eastAsia="宋体" w:cs="宋体"/>
          <w:sz w:val="21"/>
          <w:szCs w:val="21"/>
        </w:rPr>
        <w:t>[</w:t>
      </w:r>
      <w:r>
        <w:rPr>
          <w:rFonts w:hint="eastAsia" w:ascii="宋体" w:hAnsi="宋体" w:eastAsia="宋体" w:cs="宋体"/>
          <w:sz w:val="21"/>
          <w:szCs w:val="21"/>
        </w:rPr>
        <w:t>'manifest'</w:t>
      </w:r>
      <w:r>
        <w:rPr>
          <w:rStyle w:val="14"/>
          <w:rFonts w:hint="eastAsia" w:ascii="宋体" w:hAnsi="宋体" w:eastAsia="宋体" w:cs="宋体"/>
          <w:sz w:val="21"/>
          <w:szCs w:val="21"/>
        </w:rPr>
        <w:t>];</w:t>
      </w:r>
    </w:p>
    <w:p w14:paraId="43294E64">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2EE16D06">
      <w:pPr>
        <w:pStyle w:val="8"/>
        <w:keepNext w:val="0"/>
        <w:keepLines w:val="0"/>
        <w:widowControl/>
        <w:suppressLineNumbers w:val="0"/>
        <w:rPr>
          <w:rStyle w:val="14"/>
          <w:rFonts w:hint="eastAsia" w:ascii="宋体" w:hAnsi="宋体" w:eastAsia="宋体" w:cs="宋体"/>
          <w:sz w:val="21"/>
          <w:szCs w:val="21"/>
        </w:rPr>
      </w:pPr>
    </w:p>
    <w:p w14:paraId="01FB19BD">
      <w:pPr>
        <w:pStyle w:val="8"/>
        <w:keepNext w:val="0"/>
        <w:keepLines w:val="0"/>
        <w:widowControl/>
        <w:suppressLineNumbers w:val="0"/>
        <w:rPr>
          <w:rStyle w:val="14"/>
          <w:rFonts w:hint="eastAsia" w:ascii="宋体" w:hAnsi="宋体" w:eastAsia="宋体" w:cs="宋体"/>
          <w:sz w:val="21"/>
          <w:szCs w:val="21"/>
        </w:rPr>
      </w:pPr>
      <w:r>
        <w:rPr>
          <w:rFonts w:hint="eastAsia" w:ascii="宋体" w:hAnsi="宋体" w:eastAsia="宋体" w:cs="宋体"/>
          <w:sz w:val="21"/>
          <w:szCs w:val="21"/>
        </w:rPr>
        <w:t xml:space="preserve">// 4. </w:t>
      </w:r>
      <w:r>
        <w:rPr>
          <w:rFonts w:hint="eastAsia" w:ascii="宋体" w:hAnsi="宋体" w:eastAsia="宋体" w:cs="宋体"/>
          <w:i/>
          <w:iCs/>
          <w:sz w:val="21"/>
          <w:szCs w:val="21"/>
        </w:rPr>
        <w:t>服务端 -&gt; 客户端：PIOPPE主动介入</w:t>
      </w:r>
      <w:r>
        <w:rPr>
          <w:rFonts w:hint="eastAsia" w:ascii="宋体" w:hAnsi="宋体" w:eastAsia="宋体" w:cs="宋体"/>
          <w:sz w:val="21"/>
          <w:szCs w:val="21"/>
        </w:rPr>
        <w:t>interface</w:t>
      </w:r>
      <w:r>
        <w:rPr>
          <w:rStyle w:val="14"/>
          <w:rFonts w:hint="eastAsia" w:ascii="宋体" w:hAnsi="宋体" w:eastAsia="宋体" w:cs="宋体"/>
          <w:sz w:val="21"/>
          <w:szCs w:val="21"/>
        </w:rPr>
        <w:t xml:space="preserve"> </w:t>
      </w:r>
      <w:r>
        <w:rPr>
          <w:rFonts w:hint="eastAsia" w:ascii="宋体" w:hAnsi="宋体" w:eastAsia="宋体" w:cs="宋体"/>
          <w:sz w:val="21"/>
          <w:szCs w:val="21"/>
        </w:rPr>
        <w:t>ServerPioppeIntervention</w:t>
      </w:r>
      <w:r>
        <w:rPr>
          <w:rStyle w:val="14"/>
          <w:rFonts w:hint="eastAsia" w:ascii="宋体" w:hAnsi="宋体" w:eastAsia="宋体" w:cs="宋体"/>
          <w:sz w:val="21"/>
          <w:szCs w:val="21"/>
        </w:rPr>
        <w:t xml:space="preserve"> {</w:t>
      </w:r>
    </w:p>
    <w:p w14:paraId="70711292">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type</w:t>
      </w:r>
      <w:r>
        <w:rPr>
          <w:rStyle w:val="14"/>
          <w:rFonts w:hint="eastAsia" w:ascii="宋体" w:hAnsi="宋体" w:eastAsia="宋体" w:cs="宋体"/>
          <w:sz w:val="21"/>
          <w:szCs w:val="21"/>
        </w:rPr>
        <w:t xml:space="preserve">: </w:t>
      </w:r>
      <w:r>
        <w:rPr>
          <w:rFonts w:hint="eastAsia" w:ascii="宋体" w:hAnsi="宋体" w:eastAsia="宋体" w:cs="宋体"/>
          <w:sz w:val="21"/>
          <w:szCs w:val="21"/>
        </w:rPr>
        <w:t>'PIOPPE_INTERVENTION'</w:t>
      </w:r>
      <w:r>
        <w:rPr>
          <w:rStyle w:val="14"/>
          <w:rFonts w:hint="eastAsia" w:ascii="宋体" w:hAnsi="宋体" w:eastAsia="宋体" w:cs="宋体"/>
          <w:sz w:val="21"/>
          <w:szCs w:val="21"/>
        </w:rPr>
        <w:t>;</w:t>
      </w:r>
    </w:p>
    <w:p w14:paraId="55ED9BCC">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intervention_id</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w:t>
      </w:r>
    </w:p>
    <w:p w14:paraId="1FAB34D9">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action</w:t>
      </w:r>
      <w:r>
        <w:rPr>
          <w:rStyle w:val="14"/>
          <w:rFonts w:hint="eastAsia" w:ascii="宋体" w:hAnsi="宋体" w:eastAsia="宋体" w:cs="宋体"/>
          <w:sz w:val="21"/>
          <w:szCs w:val="21"/>
        </w:rPr>
        <w:t xml:space="preserve">: </w:t>
      </w:r>
      <w:r>
        <w:rPr>
          <w:rFonts w:hint="eastAsia" w:ascii="宋体" w:hAnsi="宋体" w:eastAsia="宋体" w:cs="宋体"/>
          <w:sz w:val="21"/>
          <w:szCs w:val="21"/>
        </w:rPr>
        <w:t>'SUGGEST_BREAK'</w:t>
      </w:r>
      <w:r>
        <w:rPr>
          <w:rStyle w:val="14"/>
          <w:rFonts w:hint="eastAsia" w:ascii="宋体" w:hAnsi="宋体" w:eastAsia="宋体" w:cs="宋体"/>
          <w:sz w:val="21"/>
          <w:szCs w:val="21"/>
        </w:rPr>
        <w:t xml:space="preserve"> | </w:t>
      </w:r>
      <w:r>
        <w:rPr>
          <w:rFonts w:hint="eastAsia" w:ascii="宋体" w:hAnsi="宋体" w:eastAsia="宋体" w:cs="宋体"/>
          <w:sz w:val="21"/>
          <w:szCs w:val="21"/>
        </w:rPr>
        <w:t>'ENCOURAGE'</w:t>
      </w:r>
      <w:r>
        <w:rPr>
          <w:rStyle w:val="14"/>
          <w:rFonts w:hint="eastAsia" w:ascii="宋体" w:hAnsi="宋体" w:eastAsia="宋体" w:cs="宋体"/>
          <w:sz w:val="21"/>
          <w:szCs w:val="21"/>
        </w:rPr>
        <w:t xml:space="preserve"> | </w:t>
      </w:r>
      <w:r>
        <w:rPr>
          <w:rFonts w:hint="eastAsia" w:ascii="宋体" w:hAnsi="宋体" w:eastAsia="宋体" w:cs="宋体"/>
          <w:sz w:val="21"/>
          <w:szCs w:val="21"/>
        </w:rPr>
        <w:t>'SUGGEST_SWITCH'</w:t>
      </w:r>
      <w:r>
        <w:rPr>
          <w:rStyle w:val="14"/>
          <w:rFonts w:hint="eastAsia" w:ascii="宋体" w:hAnsi="宋体" w:eastAsia="宋体" w:cs="宋体"/>
          <w:sz w:val="21"/>
          <w:szCs w:val="21"/>
        </w:rPr>
        <w:t xml:space="preserve"> | </w:t>
      </w:r>
      <w:r>
        <w:rPr>
          <w:rFonts w:hint="eastAsia" w:ascii="宋体" w:hAnsi="宋体" w:eastAsia="宋体" w:cs="宋体"/>
          <w:sz w:val="21"/>
          <w:szCs w:val="21"/>
        </w:rPr>
        <w:t>'DEEP_INTERVENTION'</w:t>
      </w:r>
      <w:r>
        <w:rPr>
          <w:rStyle w:val="14"/>
          <w:rFonts w:hint="eastAsia" w:ascii="宋体" w:hAnsi="宋体" w:eastAsia="宋体" w:cs="宋体"/>
          <w:sz w:val="21"/>
          <w:szCs w:val="21"/>
        </w:rPr>
        <w:t>;</w:t>
      </w:r>
    </w:p>
    <w:p w14:paraId="4D57588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parameters</w:t>
      </w:r>
      <w:r>
        <w:rPr>
          <w:rStyle w:val="14"/>
          <w:rFonts w:hint="eastAsia" w:ascii="宋体" w:hAnsi="宋体" w:eastAsia="宋体" w:cs="宋体"/>
          <w:sz w:val="21"/>
          <w:szCs w:val="21"/>
        </w:rPr>
        <w:t xml:space="preserve">: </w:t>
      </w:r>
      <w:r>
        <w:rPr>
          <w:rFonts w:hint="eastAsia" w:ascii="宋体" w:hAnsi="宋体" w:eastAsia="宋体" w:cs="宋体"/>
          <w:sz w:val="21"/>
          <w:szCs w:val="21"/>
        </w:rPr>
        <w:t>Record</w:t>
      </w:r>
      <w:r>
        <w:rPr>
          <w:rStyle w:val="14"/>
          <w:rFonts w:hint="eastAsia" w:ascii="宋体" w:hAnsi="宋体" w:eastAsia="宋体" w:cs="宋体"/>
          <w:sz w:val="21"/>
          <w:szCs w:val="21"/>
        </w:rPr>
        <w:t>&lt;</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any</w:t>
      </w:r>
      <w:r>
        <w:rPr>
          <w:rStyle w:val="14"/>
          <w:rFonts w:hint="eastAsia" w:ascii="宋体" w:hAnsi="宋体" w:eastAsia="宋体" w:cs="宋体"/>
          <w:sz w:val="21"/>
          <w:szCs w:val="21"/>
        </w:rPr>
        <w:t>&gt;;</w:t>
      </w:r>
    </w:p>
    <w:p w14:paraId="05297A20">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narration</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显示给用户的话</w:t>
      </w:r>
    </w:p>
    <w:p w14:paraId="3B5BF135">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reasoning</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可解释性描述（可选对用户显示）</w:t>
      </w:r>
    </w:p>
    <w:p w14:paraId="6DFA19BA">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 xml:space="preserve">  </w:t>
      </w:r>
      <w:r>
        <w:rPr>
          <w:rFonts w:hint="eastAsia" w:ascii="宋体" w:hAnsi="宋体" w:eastAsia="宋体" w:cs="宋体"/>
          <w:sz w:val="21"/>
          <w:szCs w:val="21"/>
        </w:rPr>
        <w:t>options</w:t>
      </w:r>
      <w:r>
        <w:rPr>
          <w:rStyle w:val="14"/>
          <w:rFonts w:hint="eastAsia" w:ascii="宋体" w:hAnsi="宋体" w:eastAsia="宋体" w:cs="宋体"/>
          <w:sz w:val="21"/>
          <w:szCs w:val="21"/>
        </w:rPr>
        <w:t xml:space="preserve">: </w:t>
      </w:r>
      <w:r>
        <w:rPr>
          <w:rFonts w:hint="eastAsia" w:ascii="宋体" w:hAnsi="宋体" w:eastAsia="宋体" w:cs="宋体"/>
          <w:sz w:val="21"/>
          <w:szCs w:val="21"/>
        </w:rPr>
        <w:t>string</w:t>
      </w:r>
      <w:r>
        <w:rPr>
          <w:rStyle w:val="14"/>
          <w:rFonts w:hint="eastAsia" w:ascii="宋体" w:hAnsi="宋体" w:eastAsia="宋体" w:cs="宋体"/>
          <w:sz w:val="21"/>
          <w:szCs w:val="21"/>
        </w:rPr>
        <w:t xml:space="preserve">[]; </w:t>
      </w:r>
      <w:r>
        <w:rPr>
          <w:rFonts w:hint="eastAsia" w:ascii="宋体" w:hAnsi="宋体" w:eastAsia="宋体" w:cs="宋体"/>
          <w:sz w:val="21"/>
          <w:szCs w:val="21"/>
        </w:rPr>
        <w:t xml:space="preserve">// </w:t>
      </w:r>
      <w:r>
        <w:rPr>
          <w:rFonts w:hint="eastAsia" w:ascii="宋体" w:hAnsi="宋体" w:eastAsia="宋体" w:cs="宋体"/>
          <w:i/>
          <w:iCs/>
          <w:sz w:val="21"/>
          <w:szCs w:val="21"/>
        </w:rPr>
        <w:t>用户可选的行动</w:t>
      </w:r>
    </w:p>
    <w:p w14:paraId="235B5EBF">
      <w:pPr>
        <w:pStyle w:val="8"/>
        <w:keepNext w:val="0"/>
        <w:keepLines w:val="0"/>
        <w:widowControl/>
        <w:suppressLineNumbers w:val="0"/>
        <w:rPr>
          <w:rStyle w:val="14"/>
          <w:rFonts w:hint="eastAsia" w:ascii="宋体" w:hAnsi="宋体" w:eastAsia="宋体" w:cs="宋体"/>
          <w:sz w:val="21"/>
          <w:szCs w:val="21"/>
        </w:rPr>
      </w:pPr>
      <w:r>
        <w:rPr>
          <w:rStyle w:val="14"/>
          <w:rFonts w:hint="eastAsia" w:ascii="宋体" w:hAnsi="宋体" w:eastAsia="宋体" w:cs="宋体"/>
          <w:sz w:val="21"/>
          <w:szCs w:val="21"/>
        </w:rPr>
        <w:t>}</w:t>
      </w:r>
    </w:p>
    <w:p w14:paraId="7FE58113">
      <w:pPr>
        <w:pStyle w:val="8"/>
        <w:keepNext w:val="0"/>
        <w:keepLines w:val="0"/>
        <w:widowControl/>
        <w:suppressLineNumbers w:val="0"/>
        <w:rPr>
          <w:rStyle w:val="14"/>
          <w:rFonts w:hint="eastAsia" w:ascii="宋体" w:hAnsi="宋体" w:eastAsia="宋体" w:cs="宋体"/>
          <w:sz w:val="21"/>
          <w:szCs w:val="21"/>
        </w:rPr>
      </w:pPr>
    </w:p>
    <w:p w14:paraId="32F503F1">
      <w:pPr>
        <w:pStyle w:val="3"/>
        <w:keepNext w:val="0"/>
        <w:keepLines w:val="0"/>
        <w:widowControl/>
        <w:suppressLineNumbers w:val="0"/>
        <w:rPr>
          <w:rFonts w:hint="eastAsia" w:ascii="宋体" w:hAnsi="宋体" w:eastAsia="宋体" w:cs="宋体"/>
          <w:sz w:val="21"/>
          <w:szCs w:val="21"/>
        </w:rPr>
      </w:pPr>
      <w:r>
        <w:rPr>
          <w:rStyle w:val="13"/>
          <w:rFonts w:hint="eastAsia" w:cs="宋体"/>
          <w:b/>
          <w:sz w:val="21"/>
          <w:szCs w:val="21"/>
          <w:lang w:val="en-US" w:eastAsia="zh-CN"/>
        </w:rPr>
        <w:t>8</w:t>
      </w:r>
      <w:r>
        <w:rPr>
          <w:rStyle w:val="13"/>
          <w:rFonts w:hint="eastAsia" w:ascii="宋体" w:hAnsi="宋体" w:eastAsia="宋体" w:cs="宋体"/>
          <w:b/>
          <w:sz w:val="21"/>
          <w:szCs w:val="21"/>
        </w:rPr>
        <w:t>.4 前端-后端集成联调清单</w:t>
      </w:r>
    </w:p>
    <w:p w14:paraId="5A86EA53">
      <w:pPr>
        <w:pStyle w:val="9"/>
        <w:keepNext w:val="0"/>
        <w:keepLines w:val="0"/>
        <w:widowControl/>
        <w:suppressLineNumbers w:val="0"/>
        <w:rPr>
          <w:rFonts w:hint="eastAsia" w:ascii="宋体" w:hAnsi="宋体" w:eastAsia="宋体" w:cs="宋体"/>
          <w:sz w:val="21"/>
          <w:szCs w:val="21"/>
        </w:rPr>
      </w:pPr>
      <w:r>
        <w:rPr>
          <w:rFonts w:hint="eastAsia" w:ascii="宋体" w:hAnsi="宋体" w:eastAsia="宋体" w:cs="宋体"/>
          <w:sz w:val="21"/>
          <w:szCs w:val="21"/>
        </w:rPr>
        <w:t>在开发阶段，前后端必须依据本清单进行系统化集成测试，确保智能体全链路通畅。</w:t>
      </w:r>
    </w:p>
    <w:tbl>
      <w:tblPr>
        <w:tblStyle w:val="11"/>
        <w:tblW w:w="85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918"/>
        <w:gridCol w:w="2172"/>
        <w:gridCol w:w="3405"/>
        <w:gridCol w:w="1482"/>
      </w:tblGrid>
      <w:tr w14:paraId="7814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1DAE52F2">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序号</w:t>
            </w:r>
          </w:p>
        </w:tc>
        <w:tc>
          <w:tcPr>
            <w:tcW w:w="918" w:type="dxa"/>
            <w:shd w:val="clear" w:color="auto" w:fill="auto"/>
            <w:vAlign w:val="center"/>
          </w:tcPr>
          <w:p w14:paraId="73AF88CD">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测试场景</w:t>
            </w:r>
          </w:p>
        </w:tc>
        <w:tc>
          <w:tcPr>
            <w:tcW w:w="2172" w:type="dxa"/>
            <w:shd w:val="clear" w:color="auto" w:fill="auto"/>
            <w:vAlign w:val="center"/>
          </w:tcPr>
          <w:p w14:paraId="3CE411E8">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前端动作</w:t>
            </w:r>
          </w:p>
        </w:tc>
        <w:tc>
          <w:tcPr>
            <w:tcW w:w="3405" w:type="dxa"/>
            <w:shd w:val="clear" w:color="auto" w:fill="auto"/>
            <w:vAlign w:val="center"/>
          </w:tcPr>
          <w:p w14:paraId="2851A603">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后端预期响应/行为</w:t>
            </w:r>
          </w:p>
        </w:tc>
        <w:tc>
          <w:tcPr>
            <w:tcW w:w="1482" w:type="dxa"/>
            <w:shd w:val="clear" w:color="auto" w:fill="auto"/>
            <w:vAlign w:val="center"/>
          </w:tcPr>
          <w:p w14:paraId="2AF51B35">
            <w:pPr>
              <w:pStyle w:val="9"/>
              <w:keepNext w:val="0"/>
              <w:keepLines w:val="0"/>
              <w:widowControl/>
              <w:suppressLineNumbers w:val="0"/>
              <w:ind w:left="0" w:leftChars="0" w:right="0" w:rightChars="0"/>
              <w:jc w:val="center"/>
              <w:rPr>
                <w:rFonts w:hint="eastAsia" w:ascii="宋体" w:hAnsi="宋体" w:eastAsia="宋体" w:cs="宋体"/>
                <w:kern w:val="0"/>
                <w:sz w:val="21"/>
                <w:szCs w:val="21"/>
                <w:lang w:val="en-US" w:eastAsia="zh-CN" w:bidi="ar"/>
              </w:rPr>
            </w:pPr>
            <w:r>
              <w:rPr>
                <w:rFonts w:hint="eastAsia" w:ascii="宋体" w:hAnsi="宋体" w:eastAsia="宋体" w:cs="宋体"/>
                <w:b/>
                <w:bCs/>
                <w:sz w:val="21"/>
                <w:szCs w:val="21"/>
              </w:rPr>
              <w:t>验证点</w:t>
            </w:r>
          </w:p>
        </w:tc>
      </w:tr>
      <w:tr w14:paraId="0218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0176228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1</w:t>
            </w:r>
          </w:p>
        </w:tc>
        <w:tc>
          <w:tcPr>
            <w:tcW w:w="918" w:type="dxa"/>
            <w:shd w:val="clear" w:color="auto" w:fill="auto"/>
            <w:vAlign w:val="center"/>
          </w:tcPr>
          <w:p w14:paraId="1D8E033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用户认证与启动</w:t>
            </w:r>
          </w:p>
        </w:tc>
        <w:tc>
          <w:tcPr>
            <w:tcW w:w="2172" w:type="dxa"/>
            <w:shd w:val="clear" w:color="auto" w:fill="auto"/>
            <w:vAlign w:val="center"/>
          </w:tcPr>
          <w:p w14:paraId="3700B51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打开应用，输入账号。</w:t>
            </w:r>
            <w:r>
              <w:rPr>
                <w:rFonts w:hint="eastAsia" w:ascii="宋体" w:hAnsi="宋体" w:eastAsia="宋体" w:cs="宋体"/>
                <w:sz w:val="21"/>
                <w:szCs w:val="21"/>
              </w:rPr>
              <w:br w:type="textWrapping"/>
            </w:r>
            <w:r>
              <w:rPr>
                <w:rFonts w:hint="eastAsia" w:ascii="宋体" w:hAnsi="宋体" w:eastAsia="宋体" w:cs="宋体"/>
                <w:sz w:val="21"/>
                <w:szCs w:val="21"/>
              </w:rPr>
              <w:t>2. 获取</w:t>
            </w:r>
            <w:r>
              <w:rPr>
                <w:rStyle w:val="14"/>
                <w:rFonts w:hint="eastAsia" w:ascii="宋体" w:hAnsi="宋体" w:eastAsia="宋体" w:cs="宋体"/>
                <w:sz w:val="21"/>
                <w:szCs w:val="21"/>
              </w:rPr>
              <w:t>/session/context</w:t>
            </w:r>
            <w:r>
              <w:rPr>
                <w:rFonts w:hint="eastAsia" w:ascii="宋体" w:hAnsi="宋体" w:eastAsia="宋体" w:cs="宋体"/>
                <w:sz w:val="21"/>
                <w:szCs w:val="21"/>
              </w:rPr>
              <w:t>。</w:t>
            </w:r>
          </w:p>
        </w:tc>
        <w:tc>
          <w:tcPr>
            <w:tcW w:w="3405" w:type="dxa"/>
            <w:shd w:val="clear" w:color="auto" w:fill="auto"/>
            <w:vAlign w:val="center"/>
          </w:tcPr>
          <w:p w14:paraId="3B0349F7">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返回有效的</w:t>
            </w:r>
            <w:r>
              <w:rPr>
                <w:rStyle w:val="14"/>
                <w:rFonts w:hint="eastAsia" w:ascii="宋体" w:hAnsi="宋体" w:eastAsia="宋体" w:cs="宋体"/>
                <w:sz w:val="21"/>
                <w:szCs w:val="21"/>
              </w:rPr>
              <w:t>user_id</w:t>
            </w:r>
            <w:r>
              <w:rPr>
                <w:rFonts w:hint="eastAsia" w:ascii="宋体" w:hAnsi="宋体" w:eastAsia="宋体" w:cs="宋体"/>
                <w:sz w:val="21"/>
                <w:szCs w:val="21"/>
              </w:rPr>
              <w:t>和</w:t>
            </w:r>
            <w:r>
              <w:rPr>
                <w:rStyle w:val="14"/>
                <w:rFonts w:hint="eastAsia" w:ascii="宋体" w:hAnsi="宋体" w:eastAsia="宋体" w:cs="宋体"/>
                <w:sz w:val="21"/>
                <w:szCs w:val="21"/>
              </w:rPr>
              <w:t>token</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2. PIOPPE引擎返回问候语及旅程建议。</w:t>
            </w:r>
          </w:p>
        </w:tc>
        <w:tc>
          <w:tcPr>
            <w:tcW w:w="1482" w:type="dxa"/>
            <w:shd w:val="clear" w:color="auto" w:fill="auto"/>
            <w:vAlign w:val="center"/>
          </w:tcPr>
          <w:p w14:paraId="7F07064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成功登录，首页正确显示PIOPPE问候。</w:t>
            </w:r>
          </w:p>
        </w:tc>
      </w:tr>
      <w:tr w14:paraId="3D0F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7CDAB090">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2</w:t>
            </w:r>
          </w:p>
        </w:tc>
        <w:tc>
          <w:tcPr>
            <w:tcW w:w="918" w:type="dxa"/>
            <w:shd w:val="clear" w:color="auto" w:fill="auto"/>
            <w:vAlign w:val="center"/>
          </w:tcPr>
          <w:p w14:paraId="15367CC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旅程一：日清 (完整闭环)</w:t>
            </w:r>
          </w:p>
        </w:tc>
        <w:tc>
          <w:tcPr>
            <w:tcW w:w="2172" w:type="dxa"/>
            <w:shd w:val="clear" w:color="auto" w:fill="auto"/>
            <w:vAlign w:val="center"/>
          </w:tcPr>
          <w:p w14:paraId="211FD43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语音输入一个学习问题。</w:t>
            </w:r>
            <w:r>
              <w:rPr>
                <w:rFonts w:hint="eastAsia" w:ascii="宋体" w:hAnsi="宋体" w:eastAsia="宋体" w:cs="宋体"/>
                <w:sz w:val="21"/>
                <w:szCs w:val="21"/>
              </w:rPr>
              <w:br w:type="textWrapping"/>
            </w:r>
            <w:r>
              <w:rPr>
                <w:rFonts w:hint="eastAsia" w:ascii="宋体" w:hAnsi="宋体" w:eastAsia="宋体" w:cs="宋体"/>
                <w:sz w:val="21"/>
                <w:szCs w:val="21"/>
              </w:rPr>
              <w:t>2. 与学伴完成多轮澄清对话。</w:t>
            </w:r>
            <w:r>
              <w:rPr>
                <w:rFonts w:hint="eastAsia" w:ascii="宋体" w:hAnsi="宋体" w:eastAsia="宋体" w:cs="宋体"/>
                <w:sz w:val="21"/>
                <w:szCs w:val="21"/>
              </w:rPr>
              <w:br w:type="textWrapping"/>
            </w:r>
            <w:r>
              <w:rPr>
                <w:rFonts w:hint="eastAsia" w:ascii="宋体" w:hAnsi="宋体" w:eastAsia="宋体" w:cs="宋体"/>
                <w:sz w:val="21"/>
                <w:szCs w:val="21"/>
              </w:rPr>
              <w:t>3. 点击“我讲完了”，提交问题列表。</w:t>
            </w:r>
            <w:r>
              <w:rPr>
                <w:rFonts w:hint="eastAsia" w:ascii="宋体" w:hAnsi="宋体" w:eastAsia="宋体" w:cs="宋体"/>
                <w:sz w:val="21"/>
                <w:szCs w:val="21"/>
              </w:rPr>
              <w:br w:type="textWrapping"/>
            </w:r>
            <w:r>
              <w:rPr>
                <w:rFonts w:hint="eastAsia" w:ascii="宋体" w:hAnsi="宋体" w:eastAsia="宋体" w:cs="宋体"/>
                <w:sz w:val="21"/>
                <w:szCs w:val="21"/>
              </w:rPr>
              <w:t>4. 对“练习任务”方案点击“加入计划”。</w:t>
            </w:r>
          </w:p>
        </w:tc>
        <w:tc>
          <w:tcPr>
            <w:tcW w:w="3405" w:type="dxa"/>
            <w:shd w:val="clear" w:color="auto" w:fill="auto"/>
            <w:vAlign w:val="center"/>
          </w:tcPr>
          <w:p w14:paraId="15EC1A4C">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 xml:space="preserve">1. </w:t>
            </w:r>
            <w:r>
              <w:rPr>
                <w:rStyle w:val="14"/>
                <w:rFonts w:hint="eastAsia" w:ascii="宋体" w:hAnsi="宋体" w:eastAsia="宋体" w:cs="宋体"/>
                <w:sz w:val="21"/>
                <w:szCs w:val="21"/>
              </w:rPr>
              <w:t>意图引擎</w:t>
            </w:r>
            <w:r>
              <w:rPr>
                <w:rFonts w:hint="eastAsia" w:ascii="宋体" w:hAnsi="宋体" w:eastAsia="宋体" w:cs="宋体"/>
                <w:sz w:val="21"/>
                <w:szCs w:val="21"/>
              </w:rPr>
              <w:t>正确解析意图与槽位。</w:t>
            </w:r>
            <w:r>
              <w:rPr>
                <w:rFonts w:hint="eastAsia" w:ascii="宋体" w:hAnsi="宋体" w:eastAsia="宋体" w:cs="宋体"/>
                <w:sz w:val="21"/>
                <w:szCs w:val="21"/>
              </w:rPr>
              <w:br w:type="textWrapping"/>
            </w:r>
            <w:r>
              <w:rPr>
                <w:rFonts w:hint="eastAsia" w:ascii="宋体" w:hAnsi="宋体" w:eastAsia="宋体" w:cs="宋体"/>
                <w:sz w:val="21"/>
                <w:szCs w:val="21"/>
              </w:rPr>
              <w:t xml:space="preserve">2. </w:t>
            </w:r>
            <w:r>
              <w:rPr>
                <w:rStyle w:val="14"/>
                <w:rFonts w:hint="eastAsia" w:ascii="宋体" w:hAnsi="宋体" w:eastAsia="宋体" w:cs="宋体"/>
                <w:sz w:val="21"/>
                <w:szCs w:val="21"/>
              </w:rPr>
              <w:t>对话引擎</w:t>
            </w:r>
            <w:r>
              <w:rPr>
                <w:rFonts w:hint="eastAsia" w:ascii="宋体" w:hAnsi="宋体" w:eastAsia="宋体" w:cs="宋体"/>
                <w:sz w:val="21"/>
                <w:szCs w:val="21"/>
              </w:rPr>
              <w:t>管理多轮对话。</w:t>
            </w:r>
            <w:r>
              <w:rPr>
                <w:rFonts w:hint="eastAsia" w:ascii="宋体" w:hAnsi="宋体" w:eastAsia="宋体" w:cs="宋体"/>
                <w:sz w:val="21"/>
                <w:szCs w:val="21"/>
              </w:rPr>
              <w:br w:type="textWrapping"/>
            </w:r>
            <w:r>
              <w:rPr>
                <w:rFonts w:hint="eastAsia" w:ascii="宋体" w:hAnsi="宋体" w:eastAsia="宋体" w:cs="宋体"/>
                <w:sz w:val="21"/>
                <w:szCs w:val="21"/>
              </w:rPr>
              <w:t xml:space="preserve">3. </w:t>
            </w:r>
            <w:r>
              <w:rPr>
                <w:rStyle w:val="14"/>
                <w:rFonts w:hint="eastAsia" w:ascii="宋体" w:hAnsi="宋体" w:eastAsia="宋体" w:cs="宋体"/>
                <w:sz w:val="21"/>
                <w:szCs w:val="21"/>
              </w:rPr>
              <w:t>规划引擎</w:t>
            </w:r>
            <w:r>
              <w:rPr>
                <w:rFonts w:hint="eastAsia" w:ascii="宋体" w:hAnsi="宋体" w:eastAsia="宋体" w:cs="宋体"/>
                <w:sz w:val="21"/>
                <w:szCs w:val="21"/>
              </w:rPr>
              <w:t>返回解决方案。</w:t>
            </w:r>
            <w:r>
              <w:rPr>
                <w:rFonts w:hint="eastAsia" w:ascii="宋体" w:hAnsi="宋体" w:eastAsia="宋体" w:cs="宋体"/>
                <w:sz w:val="21"/>
                <w:szCs w:val="21"/>
              </w:rPr>
              <w:br w:type="textWrapping"/>
            </w:r>
            <w:r>
              <w:rPr>
                <w:rFonts w:hint="eastAsia" w:ascii="宋体" w:hAnsi="宋体" w:eastAsia="宋体" w:cs="宋体"/>
                <w:sz w:val="21"/>
                <w:szCs w:val="21"/>
              </w:rPr>
              <w:t>4. 成功创建新任务，并返回ID。</w:t>
            </w:r>
          </w:p>
        </w:tc>
        <w:tc>
          <w:tcPr>
            <w:tcW w:w="1482" w:type="dxa"/>
            <w:shd w:val="clear" w:color="auto" w:fill="auto"/>
            <w:vAlign w:val="center"/>
          </w:tcPr>
          <w:p w14:paraId="09B85CBB">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问题被清晰记录，任务成功加入计划列表，并高亮显示。</w:t>
            </w:r>
          </w:p>
        </w:tc>
      </w:tr>
      <w:tr w14:paraId="3414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30C4B33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3</w:t>
            </w:r>
          </w:p>
        </w:tc>
        <w:tc>
          <w:tcPr>
            <w:tcW w:w="918" w:type="dxa"/>
            <w:shd w:val="clear" w:color="auto" w:fill="auto"/>
            <w:vAlign w:val="center"/>
          </w:tcPr>
          <w:p w14:paraId="687E8F9D">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旅程二：执行 (求助与生成)</w:t>
            </w:r>
          </w:p>
        </w:tc>
        <w:tc>
          <w:tcPr>
            <w:tcW w:w="2172" w:type="dxa"/>
            <w:shd w:val="clear" w:color="auto" w:fill="auto"/>
            <w:vAlign w:val="center"/>
          </w:tcPr>
          <w:p w14:paraId="678E180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开始一个任务，点击“求助”。</w:t>
            </w:r>
            <w:r>
              <w:rPr>
                <w:rFonts w:hint="eastAsia" w:ascii="宋体" w:hAnsi="宋体" w:eastAsia="宋体" w:cs="宋体"/>
                <w:sz w:val="21"/>
                <w:szCs w:val="21"/>
              </w:rPr>
              <w:br w:type="textWrapping"/>
            </w:r>
            <w:r>
              <w:rPr>
                <w:rFonts w:hint="eastAsia" w:ascii="宋体" w:hAnsi="宋体" w:eastAsia="宋体" w:cs="宋体"/>
                <w:sz w:val="21"/>
                <w:szCs w:val="21"/>
              </w:rPr>
              <w:t>2. 完成快速诊断对话。</w:t>
            </w:r>
            <w:r>
              <w:rPr>
                <w:rFonts w:hint="eastAsia" w:ascii="宋体" w:hAnsi="宋体" w:eastAsia="宋体" w:cs="宋体"/>
                <w:sz w:val="21"/>
                <w:szCs w:val="21"/>
              </w:rPr>
              <w:br w:type="textWrapping"/>
            </w:r>
            <w:r>
              <w:rPr>
                <w:rFonts w:hint="eastAsia" w:ascii="宋体" w:hAnsi="宋体" w:eastAsia="宋体" w:cs="宋体"/>
                <w:sz w:val="21"/>
                <w:szCs w:val="21"/>
              </w:rPr>
              <w:t>3. 监听WebSocket消息。</w:t>
            </w:r>
            <w:r>
              <w:rPr>
                <w:rFonts w:hint="eastAsia" w:ascii="宋体" w:hAnsi="宋体" w:eastAsia="宋体" w:cs="宋体"/>
                <w:sz w:val="21"/>
                <w:szCs w:val="21"/>
              </w:rPr>
              <w:br w:type="textWrapping"/>
            </w:r>
            <w:r>
              <w:rPr>
                <w:rFonts w:hint="eastAsia" w:ascii="宋体" w:hAnsi="宋体" w:eastAsia="宋体" w:cs="宋体"/>
                <w:sz w:val="21"/>
                <w:szCs w:val="21"/>
              </w:rPr>
              <w:t>4. 收到内容包后播放。</w:t>
            </w:r>
          </w:p>
        </w:tc>
        <w:tc>
          <w:tcPr>
            <w:tcW w:w="3405" w:type="dxa"/>
            <w:shd w:val="clear" w:color="auto" w:fill="auto"/>
            <w:vAlign w:val="center"/>
          </w:tcPr>
          <w:p w14:paraId="201ABA0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准确定位卡点。</w:t>
            </w:r>
            <w:r>
              <w:rPr>
                <w:rFonts w:hint="eastAsia" w:ascii="宋体" w:hAnsi="宋体" w:eastAsia="宋体" w:cs="宋体"/>
                <w:sz w:val="21"/>
                <w:szCs w:val="21"/>
              </w:rPr>
              <w:br w:type="textWrapping"/>
            </w:r>
            <w:r>
              <w:rPr>
                <w:rFonts w:hint="eastAsia" w:ascii="宋体" w:hAnsi="宋体" w:eastAsia="宋体" w:cs="宋体"/>
                <w:sz w:val="21"/>
                <w:szCs w:val="21"/>
              </w:rPr>
              <w:t>2. 触发</w:t>
            </w:r>
            <w:r>
              <w:rPr>
                <w:rStyle w:val="14"/>
                <w:rFonts w:hint="eastAsia" w:ascii="宋体" w:hAnsi="宋体" w:eastAsia="宋体" w:cs="宋体"/>
                <w:sz w:val="21"/>
                <w:szCs w:val="21"/>
              </w:rPr>
              <w:t>内容生成</w:t>
            </w:r>
            <w:r>
              <w:rPr>
                <w:rFonts w:hint="eastAsia" w:ascii="宋体" w:hAnsi="宋体" w:eastAsia="宋体" w:cs="宋体"/>
                <w:sz w:val="21"/>
                <w:szCs w:val="21"/>
              </w:rPr>
              <w:t>，并推送</w:t>
            </w:r>
            <w:r>
              <w:rPr>
                <w:rStyle w:val="14"/>
                <w:rFonts w:hint="eastAsia" w:ascii="宋体" w:hAnsi="宋体" w:eastAsia="宋体" w:cs="宋体"/>
                <w:sz w:val="21"/>
                <w:szCs w:val="21"/>
              </w:rPr>
              <w:t>CONTENT_GENERATION_UPDATE</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3. 推送</w:t>
            </w:r>
            <w:r>
              <w:rPr>
                <w:rStyle w:val="14"/>
                <w:rFonts w:hint="eastAsia" w:ascii="宋体" w:hAnsi="宋体" w:eastAsia="宋体" w:cs="宋体"/>
                <w:sz w:val="21"/>
                <w:szCs w:val="21"/>
              </w:rPr>
              <w:t>CONTENT_PACKAGE_READY</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4. 内容包</w:t>
            </w:r>
            <w:r>
              <w:rPr>
                <w:rStyle w:val="14"/>
                <w:rFonts w:hint="eastAsia" w:ascii="宋体" w:hAnsi="宋体" w:eastAsia="宋体" w:cs="宋体"/>
                <w:sz w:val="21"/>
                <w:szCs w:val="21"/>
              </w:rPr>
              <w:t>manifest</w:t>
            </w:r>
            <w:r>
              <w:rPr>
                <w:rFonts w:hint="eastAsia" w:ascii="宋体" w:hAnsi="宋体" w:eastAsia="宋体" w:cs="宋体"/>
                <w:sz w:val="21"/>
                <w:szCs w:val="21"/>
              </w:rPr>
              <w:t>结构正确。</w:t>
            </w:r>
          </w:p>
        </w:tc>
        <w:tc>
          <w:tcPr>
            <w:tcW w:w="1482" w:type="dxa"/>
            <w:shd w:val="clear" w:color="auto" w:fill="auto"/>
            <w:vAlign w:val="center"/>
          </w:tcPr>
          <w:p w14:paraId="06D640EA">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从求助到播放讲解的总延迟&lt;10秒，内容播放流畅，UI状态（生成中、播放中）切换正确。</w:t>
            </w:r>
          </w:p>
        </w:tc>
      </w:tr>
      <w:tr w14:paraId="6A9D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2AA4F55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4</w:t>
            </w:r>
          </w:p>
        </w:tc>
        <w:tc>
          <w:tcPr>
            <w:tcW w:w="918" w:type="dxa"/>
            <w:shd w:val="clear" w:color="auto" w:fill="auto"/>
            <w:vAlign w:val="center"/>
          </w:tcPr>
          <w:p w14:paraId="4C8C4B17">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PIOPPE主动介入</w:t>
            </w:r>
          </w:p>
        </w:tc>
        <w:tc>
          <w:tcPr>
            <w:tcW w:w="2172" w:type="dxa"/>
            <w:shd w:val="clear" w:color="auto" w:fill="auto"/>
            <w:vAlign w:val="center"/>
          </w:tcPr>
          <w:p w14:paraId="047DD67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模拟长时间学习或连续错误。</w:t>
            </w:r>
          </w:p>
        </w:tc>
        <w:tc>
          <w:tcPr>
            <w:tcW w:w="3405" w:type="dxa"/>
            <w:shd w:val="clear" w:color="auto" w:fill="auto"/>
            <w:vAlign w:val="center"/>
          </w:tcPr>
          <w:p w14:paraId="133D56F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通过WebSocket推送</w:t>
            </w:r>
            <w:r>
              <w:rPr>
                <w:rStyle w:val="14"/>
                <w:rFonts w:hint="eastAsia" w:ascii="宋体" w:hAnsi="宋体" w:eastAsia="宋体" w:cs="宋体"/>
                <w:sz w:val="21"/>
                <w:szCs w:val="21"/>
              </w:rPr>
              <w:t>PIOPPE_INTERVENTION</w:t>
            </w:r>
            <w:r>
              <w:rPr>
                <w:rFonts w:hint="eastAsia" w:ascii="宋体" w:hAnsi="宋体" w:eastAsia="宋体" w:cs="宋体"/>
                <w:sz w:val="21"/>
                <w:szCs w:val="21"/>
              </w:rPr>
              <w:t>消息。</w:t>
            </w:r>
          </w:p>
        </w:tc>
        <w:tc>
          <w:tcPr>
            <w:tcW w:w="1482" w:type="dxa"/>
            <w:shd w:val="clear" w:color="auto" w:fill="auto"/>
            <w:vAlign w:val="center"/>
          </w:tcPr>
          <w:p w14:paraId="2086398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前端正确渲染介入提示（气泡/卡片/弹窗），用户操作可被上报。</w:t>
            </w:r>
          </w:p>
        </w:tc>
      </w:tr>
      <w:tr w14:paraId="182AA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67C98FF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5</w:t>
            </w:r>
          </w:p>
        </w:tc>
        <w:tc>
          <w:tcPr>
            <w:tcW w:w="918" w:type="dxa"/>
            <w:shd w:val="clear" w:color="auto" w:fill="auto"/>
            <w:vAlign w:val="center"/>
          </w:tcPr>
          <w:p w14:paraId="1C5EC2CF">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实时语音对话</w:t>
            </w:r>
          </w:p>
        </w:tc>
        <w:tc>
          <w:tcPr>
            <w:tcW w:w="2172" w:type="dxa"/>
            <w:shd w:val="clear" w:color="auto" w:fill="auto"/>
            <w:vAlign w:val="center"/>
          </w:tcPr>
          <w:p w14:paraId="4569686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在对话界面长按录音并发送。</w:t>
            </w:r>
          </w:p>
        </w:tc>
        <w:tc>
          <w:tcPr>
            <w:tcW w:w="3405" w:type="dxa"/>
            <w:shd w:val="clear" w:color="auto" w:fill="auto"/>
            <w:vAlign w:val="center"/>
          </w:tcPr>
          <w:p w14:paraId="1A8EAE98">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接收音频流或URL，并返回</w:t>
            </w:r>
            <w:r>
              <w:rPr>
                <w:rStyle w:val="14"/>
                <w:rFonts w:hint="eastAsia" w:ascii="宋体" w:hAnsi="宋体" w:eastAsia="宋体" w:cs="宋体"/>
                <w:sz w:val="21"/>
                <w:szCs w:val="21"/>
              </w:rPr>
              <w:t>UnderstandResponse</w:t>
            </w:r>
            <w:r>
              <w:rPr>
                <w:rFonts w:hint="eastAsia" w:ascii="宋体" w:hAnsi="宋体" w:eastAsia="宋体" w:cs="宋体"/>
                <w:sz w:val="21"/>
                <w:szCs w:val="21"/>
              </w:rPr>
              <w:t>，其中包含</w:t>
            </w:r>
            <w:r>
              <w:rPr>
                <w:rStyle w:val="14"/>
                <w:rFonts w:hint="eastAsia" w:ascii="宋体" w:hAnsi="宋体" w:eastAsia="宋体" w:cs="宋体"/>
                <w:sz w:val="21"/>
                <w:szCs w:val="21"/>
              </w:rPr>
              <w:t>ai_response.audio_url</w:t>
            </w:r>
            <w:r>
              <w:rPr>
                <w:rFonts w:hint="eastAsia" w:ascii="宋体" w:hAnsi="宋体" w:eastAsia="宋体" w:cs="宋体"/>
                <w:sz w:val="21"/>
                <w:szCs w:val="21"/>
              </w:rPr>
              <w:t>。</w:t>
            </w:r>
          </w:p>
        </w:tc>
        <w:tc>
          <w:tcPr>
            <w:tcW w:w="1482" w:type="dxa"/>
            <w:shd w:val="clear" w:color="auto" w:fill="auto"/>
            <w:vAlign w:val="center"/>
          </w:tcPr>
          <w:p w14:paraId="0CB21BF0">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语音转文字准确，学伴回复有语音播放，且音画同步。</w:t>
            </w:r>
          </w:p>
        </w:tc>
      </w:tr>
      <w:tr w14:paraId="2671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33231ACA">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6</w:t>
            </w:r>
          </w:p>
        </w:tc>
        <w:tc>
          <w:tcPr>
            <w:tcW w:w="918" w:type="dxa"/>
            <w:shd w:val="clear" w:color="auto" w:fill="auto"/>
            <w:vAlign w:val="center"/>
          </w:tcPr>
          <w:p w14:paraId="444C5854">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旅程三：诊断</w:t>
            </w:r>
          </w:p>
        </w:tc>
        <w:tc>
          <w:tcPr>
            <w:tcW w:w="2172" w:type="dxa"/>
            <w:shd w:val="clear" w:color="auto" w:fill="auto"/>
            <w:vAlign w:val="center"/>
          </w:tcPr>
          <w:p w14:paraId="10DF8A2E">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拍照上传一份试卷图片。</w:t>
            </w:r>
          </w:p>
        </w:tc>
        <w:tc>
          <w:tcPr>
            <w:tcW w:w="3405" w:type="dxa"/>
            <w:shd w:val="clear" w:color="auto" w:fill="auto"/>
            <w:vAlign w:val="center"/>
          </w:tcPr>
          <w:p w14:paraId="43F1DFA0">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调用OCR与诊断服务，返回诊断报告数据。</w:t>
            </w:r>
          </w:p>
        </w:tc>
        <w:tc>
          <w:tcPr>
            <w:tcW w:w="1482" w:type="dxa"/>
            <w:shd w:val="clear" w:color="auto" w:fill="auto"/>
            <w:vAlign w:val="center"/>
          </w:tcPr>
          <w:p w14:paraId="7E6F217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前端能正确解析并渲染诊断报告的可视化图表。</w:t>
            </w:r>
          </w:p>
        </w:tc>
      </w:tr>
      <w:tr w14:paraId="1D6C7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10DD861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7</w:t>
            </w:r>
          </w:p>
        </w:tc>
        <w:tc>
          <w:tcPr>
            <w:tcW w:w="918" w:type="dxa"/>
            <w:shd w:val="clear" w:color="auto" w:fill="auto"/>
            <w:vAlign w:val="center"/>
          </w:tcPr>
          <w:p w14:paraId="719CCF81">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错误与降级处理</w:t>
            </w:r>
          </w:p>
        </w:tc>
        <w:tc>
          <w:tcPr>
            <w:tcW w:w="2172" w:type="dxa"/>
            <w:shd w:val="clear" w:color="auto" w:fill="auto"/>
            <w:vAlign w:val="center"/>
          </w:tcPr>
          <w:p w14:paraId="4A192677">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1. 模拟网络断开。</w:t>
            </w:r>
            <w:r>
              <w:rPr>
                <w:rFonts w:hint="eastAsia" w:ascii="宋体" w:hAnsi="宋体" w:eastAsia="宋体" w:cs="宋体"/>
                <w:sz w:val="21"/>
                <w:szCs w:val="21"/>
              </w:rPr>
              <w:br w:type="textWrapping"/>
            </w:r>
            <w:r>
              <w:rPr>
                <w:rFonts w:hint="eastAsia" w:ascii="宋体" w:hAnsi="宋体" w:eastAsia="宋体" w:cs="宋体"/>
                <w:sz w:val="21"/>
                <w:szCs w:val="21"/>
              </w:rPr>
              <w:t>2. 调用一个不存在的接口。</w:t>
            </w:r>
            <w:r>
              <w:rPr>
                <w:rFonts w:hint="eastAsia" w:ascii="宋体" w:hAnsi="宋体" w:eastAsia="宋体" w:cs="宋体"/>
                <w:sz w:val="21"/>
                <w:szCs w:val="21"/>
              </w:rPr>
              <w:br w:type="textWrapping"/>
            </w:r>
            <w:r>
              <w:rPr>
                <w:rFonts w:hint="eastAsia" w:ascii="宋体" w:hAnsi="宋体" w:eastAsia="宋体" w:cs="宋体"/>
                <w:sz w:val="21"/>
                <w:szCs w:val="21"/>
              </w:rPr>
              <w:t>3. AI服务超时。</w:t>
            </w:r>
          </w:p>
        </w:tc>
        <w:tc>
          <w:tcPr>
            <w:tcW w:w="3405" w:type="dxa"/>
            <w:shd w:val="clear" w:color="auto" w:fill="auto"/>
            <w:vAlign w:val="center"/>
          </w:tcPr>
          <w:p w14:paraId="54139888">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返回相应的HTTP错误码或超时。</w:t>
            </w:r>
          </w:p>
        </w:tc>
        <w:tc>
          <w:tcPr>
            <w:tcW w:w="1482" w:type="dxa"/>
            <w:shd w:val="clear" w:color="auto" w:fill="auto"/>
            <w:vAlign w:val="center"/>
          </w:tcPr>
          <w:p w14:paraId="3F4D3EB6">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前端展示友好的错误提示，并进行适当重试或降级（如使用兜底文案）。</w:t>
            </w:r>
          </w:p>
        </w:tc>
      </w:tr>
      <w:tr w14:paraId="2630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2" w:type="dxa"/>
            <w:shd w:val="clear" w:color="auto" w:fill="auto"/>
            <w:vAlign w:val="center"/>
          </w:tcPr>
          <w:p w14:paraId="2ECAA4E2">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8</w:t>
            </w:r>
          </w:p>
        </w:tc>
        <w:tc>
          <w:tcPr>
            <w:tcW w:w="918" w:type="dxa"/>
            <w:shd w:val="clear" w:color="auto" w:fill="auto"/>
            <w:vAlign w:val="center"/>
          </w:tcPr>
          <w:p w14:paraId="4E0BA878">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Style w:val="13"/>
                <w:rFonts w:hint="eastAsia" w:ascii="宋体" w:hAnsi="宋体" w:eastAsia="宋体" w:cs="宋体"/>
                <w:sz w:val="21"/>
                <w:szCs w:val="21"/>
              </w:rPr>
              <w:t>数据一致性</w:t>
            </w:r>
          </w:p>
        </w:tc>
        <w:tc>
          <w:tcPr>
            <w:tcW w:w="2172" w:type="dxa"/>
            <w:shd w:val="clear" w:color="auto" w:fill="auto"/>
            <w:vAlign w:val="center"/>
          </w:tcPr>
          <w:p w14:paraId="3DD61C19">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在多个标签页打开应用，或刷新页面。</w:t>
            </w:r>
          </w:p>
        </w:tc>
        <w:tc>
          <w:tcPr>
            <w:tcW w:w="3405" w:type="dxa"/>
            <w:shd w:val="clear" w:color="auto" w:fill="auto"/>
            <w:vAlign w:val="center"/>
          </w:tcPr>
          <w:p w14:paraId="435EFBA5">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状态（如当前任务、对话历史）能正确恢复。</w:t>
            </w:r>
          </w:p>
        </w:tc>
        <w:tc>
          <w:tcPr>
            <w:tcW w:w="1482" w:type="dxa"/>
            <w:shd w:val="clear" w:color="auto" w:fill="auto"/>
            <w:vAlign w:val="center"/>
          </w:tcPr>
          <w:p w14:paraId="550F12A3">
            <w:pPr>
              <w:pStyle w:val="9"/>
              <w:keepNext w:val="0"/>
              <w:keepLines w:val="0"/>
              <w:widowControl/>
              <w:suppressLineNumbers w:val="0"/>
              <w:ind w:left="0" w:leftChars="0" w:right="0" w:rightChars="0"/>
              <w:rPr>
                <w:rFonts w:hint="eastAsia" w:ascii="宋体" w:hAnsi="宋体" w:eastAsia="宋体" w:cs="宋体"/>
                <w:kern w:val="0"/>
                <w:sz w:val="21"/>
                <w:szCs w:val="21"/>
                <w:lang w:val="en-US" w:eastAsia="zh-CN" w:bidi="ar"/>
              </w:rPr>
            </w:pPr>
            <w:r>
              <w:rPr>
                <w:rFonts w:hint="eastAsia" w:ascii="宋体" w:hAnsi="宋体" w:eastAsia="宋体" w:cs="宋体"/>
                <w:sz w:val="21"/>
                <w:szCs w:val="21"/>
              </w:rPr>
              <w:t>应用状态持久化与同步机制工作正常。</w:t>
            </w:r>
          </w:p>
        </w:tc>
      </w:tr>
    </w:tbl>
    <w:p w14:paraId="3793AA68">
      <w:pPr>
        <w:rPr>
          <w:rFonts w:hint="eastAsia" w:ascii="宋体" w:hAnsi="宋体" w:eastAsia="宋体" w:cs="宋体"/>
          <w:sz w:val="21"/>
          <w:szCs w:val="21"/>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90B86">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3FB85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03FB85D">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1F8D5"/>
    <w:multiLevelType w:val="multilevel"/>
    <w:tmpl w:val="A4D1F8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4203841"/>
    <w:multiLevelType w:val="singleLevel"/>
    <w:tmpl w:val="C4203841"/>
    <w:lvl w:ilvl="0" w:tentative="0">
      <w:start w:val="1"/>
      <w:numFmt w:val="decimal"/>
      <w:lvlText w:val="%1."/>
      <w:lvlJc w:val="left"/>
      <w:pPr>
        <w:ind w:left="425" w:hanging="425"/>
      </w:pPr>
      <w:rPr>
        <w:rFonts w:hint="default"/>
      </w:rPr>
    </w:lvl>
  </w:abstractNum>
  <w:abstractNum w:abstractNumId="2">
    <w:nsid w:val="E3891E85"/>
    <w:multiLevelType w:val="singleLevel"/>
    <w:tmpl w:val="E3891E85"/>
    <w:lvl w:ilvl="0" w:tentative="0">
      <w:start w:val="1"/>
      <w:numFmt w:val="bullet"/>
      <w:lvlText w:val=""/>
      <w:lvlJc w:val="left"/>
      <w:pPr>
        <w:ind w:left="420" w:leftChars="0" w:hanging="420" w:firstLineChars="0"/>
      </w:pPr>
      <w:rPr>
        <w:rFonts w:hint="default" w:ascii="Wingdings" w:hAnsi="Wingdings" w:cs="Wingdings"/>
        <w:sz w:val="12"/>
        <w:szCs w:val="12"/>
      </w:rPr>
    </w:lvl>
  </w:abstractNum>
  <w:abstractNum w:abstractNumId="3">
    <w:nsid w:val="E7B7955F"/>
    <w:multiLevelType w:val="singleLevel"/>
    <w:tmpl w:val="E7B7955F"/>
    <w:lvl w:ilvl="0" w:tentative="0">
      <w:start w:val="1"/>
      <w:numFmt w:val="decimal"/>
      <w:lvlText w:val="%1."/>
      <w:lvlJc w:val="left"/>
      <w:pPr>
        <w:ind w:left="425" w:hanging="425"/>
      </w:pPr>
      <w:rPr>
        <w:rFonts w:hint="default"/>
      </w:rPr>
    </w:lvl>
  </w:abstractNum>
  <w:abstractNum w:abstractNumId="4">
    <w:nsid w:val="F303DFD9"/>
    <w:multiLevelType w:val="singleLevel"/>
    <w:tmpl w:val="F303DFD9"/>
    <w:lvl w:ilvl="0" w:tentative="0">
      <w:start w:val="1"/>
      <w:numFmt w:val="bullet"/>
      <w:lvlText w:val=""/>
      <w:lvlJc w:val="left"/>
      <w:pPr>
        <w:tabs>
          <w:tab w:val="left" w:pos="840"/>
        </w:tabs>
        <w:ind w:left="1260" w:leftChars="0" w:hanging="420" w:firstLineChars="0"/>
      </w:pPr>
      <w:rPr>
        <w:rFonts w:hint="default" w:ascii="Wingdings" w:hAnsi="Wingdings" w:cs="Wingdings"/>
        <w:sz w:val="12"/>
        <w:szCs w:val="12"/>
      </w:rPr>
    </w:lvl>
  </w:abstractNum>
  <w:abstractNum w:abstractNumId="5">
    <w:nsid w:val="0C3F13D5"/>
    <w:multiLevelType w:val="singleLevel"/>
    <w:tmpl w:val="0C3F13D5"/>
    <w:lvl w:ilvl="0" w:tentative="0">
      <w:start w:val="1"/>
      <w:numFmt w:val="bullet"/>
      <w:lvlText w:val=""/>
      <w:lvlJc w:val="left"/>
      <w:pPr>
        <w:tabs>
          <w:tab w:val="left" w:pos="420"/>
        </w:tabs>
        <w:ind w:left="840" w:leftChars="0" w:hanging="420" w:firstLineChars="0"/>
      </w:pPr>
      <w:rPr>
        <w:rFonts w:hint="default" w:ascii="Wingdings" w:hAnsi="Wingdings" w:cs="Wingdings"/>
        <w:sz w:val="12"/>
        <w:szCs w:val="12"/>
      </w:rPr>
    </w:lvl>
  </w:abstractNum>
  <w:abstractNum w:abstractNumId="6">
    <w:nsid w:val="15404CA2"/>
    <w:multiLevelType w:val="singleLevel"/>
    <w:tmpl w:val="15404CA2"/>
    <w:lvl w:ilvl="0" w:tentative="0">
      <w:start w:val="1"/>
      <w:numFmt w:val="decimal"/>
      <w:lvlText w:val="%1."/>
      <w:lvlJc w:val="left"/>
      <w:pPr>
        <w:ind w:left="425" w:hanging="425"/>
      </w:pPr>
      <w:rPr>
        <w:rFonts w:hint="default"/>
      </w:rPr>
    </w:lvl>
  </w:abstractNum>
  <w:abstractNum w:abstractNumId="7">
    <w:nsid w:val="18260308"/>
    <w:multiLevelType w:val="singleLevel"/>
    <w:tmpl w:val="18260308"/>
    <w:lvl w:ilvl="0" w:tentative="0">
      <w:start w:val="1"/>
      <w:numFmt w:val="bullet"/>
      <w:lvlText w:val=""/>
      <w:lvlJc w:val="left"/>
      <w:pPr>
        <w:tabs>
          <w:tab w:val="left" w:pos="420"/>
        </w:tabs>
        <w:ind w:left="840" w:leftChars="0" w:hanging="420" w:firstLineChars="0"/>
      </w:pPr>
      <w:rPr>
        <w:rFonts w:hint="default" w:ascii="Wingdings" w:hAnsi="Wingdings" w:cs="Wingdings"/>
        <w:sz w:val="12"/>
        <w:szCs w:val="12"/>
      </w:rPr>
    </w:lvl>
  </w:abstractNum>
  <w:abstractNum w:abstractNumId="8">
    <w:nsid w:val="3EB91BE2"/>
    <w:multiLevelType w:val="singleLevel"/>
    <w:tmpl w:val="3EB91BE2"/>
    <w:lvl w:ilvl="0" w:tentative="0">
      <w:start w:val="1"/>
      <w:numFmt w:val="decimal"/>
      <w:lvlText w:val="%1."/>
      <w:lvlJc w:val="left"/>
      <w:pPr>
        <w:ind w:left="425" w:hanging="425"/>
      </w:pPr>
      <w:rPr>
        <w:rFonts w:hint="default"/>
      </w:rPr>
    </w:lvl>
  </w:abstractNum>
  <w:abstractNum w:abstractNumId="9">
    <w:nsid w:val="4170FA61"/>
    <w:multiLevelType w:val="singleLevel"/>
    <w:tmpl w:val="4170FA61"/>
    <w:lvl w:ilvl="0" w:tentative="0">
      <w:start w:val="1"/>
      <w:numFmt w:val="decimal"/>
      <w:lvlText w:val="%1."/>
      <w:lvlJc w:val="left"/>
      <w:pPr>
        <w:ind w:left="425" w:hanging="425"/>
      </w:pPr>
      <w:rPr>
        <w:rFonts w:hint="default"/>
      </w:rPr>
    </w:lvl>
  </w:abstractNum>
  <w:abstractNum w:abstractNumId="10">
    <w:nsid w:val="4361DAF6"/>
    <w:multiLevelType w:val="singleLevel"/>
    <w:tmpl w:val="4361DAF6"/>
    <w:lvl w:ilvl="0" w:tentative="0">
      <w:start w:val="1"/>
      <w:numFmt w:val="decimal"/>
      <w:lvlText w:val="%1."/>
      <w:lvlJc w:val="left"/>
      <w:pPr>
        <w:ind w:left="425" w:hanging="425"/>
      </w:pPr>
      <w:rPr>
        <w:rFonts w:hint="default"/>
      </w:rPr>
    </w:lvl>
  </w:abstractNum>
  <w:abstractNum w:abstractNumId="11">
    <w:nsid w:val="4FF707EF"/>
    <w:multiLevelType w:val="singleLevel"/>
    <w:tmpl w:val="4FF707EF"/>
    <w:lvl w:ilvl="0" w:tentative="0">
      <w:start w:val="1"/>
      <w:numFmt w:val="decimal"/>
      <w:lvlText w:val="%1."/>
      <w:lvlJc w:val="left"/>
      <w:pPr>
        <w:ind w:left="425" w:hanging="425"/>
      </w:pPr>
      <w:rPr>
        <w:rFonts w:hint="default"/>
      </w:rPr>
    </w:lvl>
  </w:abstractNum>
  <w:abstractNum w:abstractNumId="12">
    <w:nsid w:val="543B77B4"/>
    <w:multiLevelType w:val="singleLevel"/>
    <w:tmpl w:val="543B77B4"/>
    <w:lvl w:ilvl="0" w:tentative="0">
      <w:start w:val="1"/>
      <w:numFmt w:val="decimal"/>
      <w:lvlText w:val="%1."/>
      <w:lvlJc w:val="left"/>
      <w:pPr>
        <w:ind w:left="425" w:hanging="425"/>
      </w:pPr>
      <w:rPr>
        <w:rFonts w:hint="default"/>
      </w:rPr>
    </w:lvl>
  </w:abstractNum>
  <w:abstractNum w:abstractNumId="13">
    <w:nsid w:val="770C897D"/>
    <w:multiLevelType w:val="singleLevel"/>
    <w:tmpl w:val="770C897D"/>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6"/>
  </w:num>
  <w:num w:numId="4">
    <w:abstractNumId w:val="10"/>
  </w:num>
  <w:num w:numId="5">
    <w:abstractNumId w:val="5"/>
  </w:num>
  <w:num w:numId="6">
    <w:abstractNumId w:val="4"/>
  </w:num>
  <w:num w:numId="7">
    <w:abstractNumId w:val="3"/>
  </w:num>
  <w:num w:numId="8">
    <w:abstractNumId w:val="1"/>
  </w:num>
  <w:num w:numId="9">
    <w:abstractNumId w:val="11"/>
  </w:num>
  <w:num w:numId="10">
    <w:abstractNumId w:val="12"/>
  </w:num>
  <w:num w:numId="11">
    <w:abstractNumId w:val="9"/>
  </w:num>
  <w:num w:numId="12">
    <w:abstractNumId w:val="7"/>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7B1394"/>
    <w:rsid w:val="13390123"/>
    <w:rsid w:val="34AA6624"/>
    <w:rsid w:val="37F848EE"/>
    <w:rsid w:val="47412EDC"/>
    <w:rsid w:val="4B851004"/>
    <w:rsid w:val="547B1394"/>
    <w:rsid w:val="669929BC"/>
    <w:rsid w:val="77156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8165</Words>
  <Characters>8941</Characters>
  <Lines>0</Lines>
  <Paragraphs>0</Paragraphs>
  <TotalTime>7</TotalTime>
  <ScaleCrop>false</ScaleCrop>
  <LinksUpToDate>false</LinksUpToDate>
  <CharactersWithSpaces>9390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2026-04-24T17:07:00Z</dcterms:created>
  <dc:creator>C2M彭思立</dc:creator>
  <cp:lastModifiedBy>C2M彭思立</cp:lastModifiedBy>
  <dcterms:modified xsi:type="dcterms:W3CDTF">2026-04-25T15:41:40Z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5BB2AE86C7014B2C820240516305312D_11</vt:lpwstr>
  </property>
  <property fmtid="{D5CDD505-2E9C-101B-9397-08002B2CF9AE}" pid="4" name="KSOTemplateDocerSaveRecord">
    <vt:lpwstr>eyJoZGlkIjoiODRhODBkMTkxMWZhOWI3MWFlNzNkNDUxZGUzNTRkMGUiLCJ1c2VySWQiOiIzMTY0Mjg3NTQifQ==</vt:lpwstr>
  </property>
</Properties>
</file>