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8B92B" w14:textId="301617FC" w:rsidR="00F76716" w:rsidRPr="000E71BC" w:rsidRDefault="00F76716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3EC00A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CE40CC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98BD77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BEDD94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372FA3" w14:textId="2A572A87" w:rsidR="000F3957" w:rsidRPr="000E71BC" w:rsidRDefault="000F3957" w:rsidP="00380B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7E1" w14:textId="0BF91012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7C189E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7BCA2D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82"/>
        <w:gridCol w:w="6785"/>
      </w:tblGrid>
      <w:tr w:rsidR="00451856" w:rsidRPr="000E71BC" w14:paraId="64D52084" w14:textId="77777777" w:rsidTr="00451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35D609D" w14:textId="4BC8BE8F" w:rsidR="00451856" w:rsidRPr="000E71BC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6785" w:type="dxa"/>
          </w:tcPr>
          <w:p w14:paraId="405054E1" w14:textId="33859447" w:rsidR="00451856" w:rsidRPr="000E71BC" w:rsidRDefault="00451856" w:rsidP="00380B5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0A8F">
              <w:rPr>
                <w:rFonts w:ascii="Times New Roman" w:hAnsi="Times New Roman" w:cs="Times New Roman"/>
                <w:sz w:val="24"/>
                <w:szCs w:val="24"/>
              </w:rPr>
              <w:t>Harshwardhan Zurunge</w:t>
            </w:r>
          </w:p>
        </w:tc>
      </w:tr>
      <w:tr w:rsidR="00451856" w:rsidRPr="000E71BC" w14:paraId="61B4051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F4D4D8E" w14:textId="0BC408BD" w:rsidR="00451856" w:rsidRPr="000E71BC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SRN No</w:t>
            </w:r>
          </w:p>
        </w:tc>
        <w:tc>
          <w:tcPr>
            <w:tcW w:w="6785" w:type="dxa"/>
          </w:tcPr>
          <w:p w14:paraId="33A5261D" w14:textId="30F6129A" w:rsidR="00451856" w:rsidRPr="000E71BC" w:rsidRDefault="000E71BC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20220</w:t>
            </w:r>
            <w:r w:rsidR="00970A8F">
              <w:rPr>
                <w:rFonts w:ascii="Times New Roman" w:hAnsi="Times New Roman" w:cs="Times New Roman"/>
                <w:sz w:val="24"/>
                <w:szCs w:val="24"/>
              </w:rPr>
              <w:t>2094</w:t>
            </w:r>
          </w:p>
        </w:tc>
      </w:tr>
      <w:tr w:rsidR="00451856" w:rsidRPr="000E71BC" w14:paraId="7DE3FA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344C66" w14:textId="068EF942" w:rsidR="00451856" w:rsidRPr="000E71BC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Roll No</w:t>
            </w:r>
          </w:p>
        </w:tc>
        <w:tc>
          <w:tcPr>
            <w:tcW w:w="6785" w:type="dxa"/>
          </w:tcPr>
          <w:p w14:paraId="3B63C75C" w14:textId="69BA825B" w:rsidR="00451856" w:rsidRPr="000E71BC" w:rsidRDefault="00970A8F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51856" w:rsidRPr="000E71BC" w14:paraId="2163823F" w14:textId="77777777" w:rsidTr="0045185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05DCC64" w14:textId="330E49B9" w:rsidR="00451856" w:rsidRPr="000E71BC" w:rsidRDefault="006705BD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</w:p>
        </w:tc>
        <w:tc>
          <w:tcPr>
            <w:tcW w:w="6785" w:type="dxa"/>
          </w:tcPr>
          <w:p w14:paraId="3976E608" w14:textId="7BE01BBC" w:rsidR="00451856" w:rsidRPr="000E71BC" w:rsidRDefault="00D151CC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</w:tr>
      <w:tr w:rsidR="00451856" w:rsidRPr="000E71BC" w14:paraId="72B61B17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2E043D52" w14:textId="749F05FA" w:rsidR="00451856" w:rsidRPr="000E71BC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6785" w:type="dxa"/>
          </w:tcPr>
          <w:p w14:paraId="73B14522" w14:textId="2D20435A" w:rsidR="00451856" w:rsidRPr="000E71BC" w:rsidRDefault="00BC13AF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Third</w:t>
            </w:r>
            <w:r w:rsidR="00451856" w:rsidRPr="000E71BC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451856" w:rsidRPr="000E71BC" w14:paraId="3CE277AA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52A5B480" w14:textId="15448DAD" w:rsidR="00451856" w:rsidRPr="000E71BC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6785" w:type="dxa"/>
          </w:tcPr>
          <w:p w14:paraId="3A0A6C1D" w14:textId="1A4391D1" w:rsidR="00451856" w:rsidRPr="000E71BC" w:rsidRDefault="00970A8F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51856" w:rsidRPr="000E71BC" w14:paraId="2C4437E5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4F3A375E" w14:textId="64E37F69" w:rsidR="00451856" w:rsidRPr="000E71BC" w:rsidRDefault="00451856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785" w:type="dxa"/>
          </w:tcPr>
          <w:p w14:paraId="076AEE4A" w14:textId="43C6C717" w:rsidR="00451856" w:rsidRPr="000E71BC" w:rsidRDefault="000E71BC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Business Intelligence</w:t>
            </w:r>
          </w:p>
        </w:tc>
      </w:tr>
      <w:tr w:rsidR="000F3957" w:rsidRPr="000E71BC" w14:paraId="6DFF7BC8" w14:textId="77777777" w:rsidTr="00451856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</w:tcPr>
          <w:p w14:paraId="37509F01" w14:textId="634238DE" w:rsidR="000F3957" w:rsidRPr="000E71BC" w:rsidRDefault="000F3957" w:rsidP="00380B5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 xml:space="preserve">Assignment No </w:t>
            </w:r>
          </w:p>
        </w:tc>
        <w:tc>
          <w:tcPr>
            <w:tcW w:w="6785" w:type="dxa"/>
          </w:tcPr>
          <w:p w14:paraId="2AF0ABE7" w14:textId="14B72FF0" w:rsidR="000F3957" w:rsidRPr="000E71BC" w:rsidRDefault="00D151CC" w:rsidP="00380B5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71BC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</w:p>
        </w:tc>
      </w:tr>
    </w:tbl>
    <w:p w14:paraId="104BF033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E2A26B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F96A0E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647382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8E33BF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F88E3C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3BF0F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BA9E74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B0B718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0E503C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93E035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1684A0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5A5634" w14:textId="77777777" w:rsidR="000F3957" w:rsidRPr="000E71BC" w:rsidRDefault="000F3957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63BAF4" w14:textId="77777777" w:rsidR="00DC4458" w:rsidRPr="000E71BC" w:rsidRDefault="00DC4458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C361C" w14:textId="77777777" w:rsidR="00DC4458" w:rsidRPr="000E71BC" w:rsidRDefault="00DC4458" w:rsidP="00380B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B183E" w14:textId="16DBDA7C" w:rsidR="00451856" w:rsidRPr="000E71BC" w:rsidRDefault="00451856" w:rsidP="00380B5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AFC28" wp14:editId="3B29868D">
                <wp:simplePos x="0" y="0"/>
                <wp:positionH relativeFrom="column">
                  <wp:posOffset>22225</wp:posOffset>
                </wp:positionH>
                <wp:positionV relativeFrom="paragraph">
                  <wp:posOffset>6350</wp:posOffset>
                </wp:positionV>
                <wp:extent cx="6309360" cy="4343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2EE47" w14:textId="0B41AD87" w:rsidR="00451856" w:rsidRPr="00451856" w:rsidRDefault="00451856" w:rsidP="004518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5185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Assignment Number - 0</w:t>
                            </w:r>
                            <w:r w:rsidR="00D151C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3AFC28" id="Rectangle: Rounded Corners 2" o:spid="_x0000_s1026" style="position:absolute;margin-left:1.75pt;margin-top:.5pt;width:496.8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E2EE47" w14:textId="0B41AD87" w:rsidR="00451856" w:rsidRPr="00451856" w:rsidRDefault="00451856" w:rsidP="0045185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5185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Assignment Number - 0</w:t>
                      </w:r>
                      <w:r w:rsidR="00D151C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F2676B" w14:textId="77777777" w:rsidR="000F3957" w:rsidRPr="000E71BC" w:rsidRDefault="000F3957" w:rsidP="00380B56">
      <w:pPr>
        <w:pStyle w:val="Default"/>
        <w:spacing w:line="360" w:lineRule="auto"/>
        <w:rPr>
          <w:b/>
          <w:bCs/>
        </w:rPr>
      </w:pPr>
    </w:p>
    <w:p w14:paraId="1E01ABB1" w14:textId="647FDBB0" w:rsidR="00D151CC" w:rsidRPr="000E71BC" w:rsidRDefault="00451856" w:rsidP="000E71BC">
      <w:pPr>
        <w:pStyle w:val="Default"/>
        <w:spacing w:line="360" w:lineRule="auto"/>
        <w:rPr>
          <w:b/>
          <w:bCs/>
        </w:rPr>
      </w:pPr>
      <w:r w:rsidRPr="000E71BC">
        <w:rPr>
          <w:b/>
          <w:bCs/>
          <w:sz w:val="28"/>
          <w:szCs w:val="28"/>
        </w:rPr>
        <w:t>Title :</w:t>
      </w:r>
      <w:r w:rsidRPr="000E71BC">
        <w:rPr>
          <w:sz w:val="28"/>
          <w:szCs w:val="28"/>
        </w:rPr>
        <w:t xml:space="preserve"> </w:t>
      </w:r>
      <w:r w:rsidR="000E71BC" w:rsidRPr="000E71BC">
        <w:t>Overview of BI Tool – Cognos Report Studio</w:t>
      </w:r>
    </w:p>
    <w:p w14:paraId="482B3DD0" w14:textId="77777777" w:rsidR="00D151CC" w:rsidRPr="000E71BC" w:rsidRDefault="00D151CC" w:rsidP="00380B5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749CDB" w14:textId="77777777" w:rsidR="00D151CC" w:rsidRPr="000E71BC" w:rsidRDefault="00D151CC" w:rsidP="00D151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71BC">
        <w:rPr>
          <w:rFonts w:ascii="Times New Roman" w:hAnsi="Times New Roman" w:cs="Times New Roman"/>
          <w:b/>
          <w:bCs/>
          <w:sz w:val="28"/>
          <w:szCs w:val="28"/>
        </w:rPr>
        <w:t>Theory :</w:t>
      </w:r>
    </w:p>
    <w:p w14:paraId="50569D38" w14:textId="77777777" w:rsidR="000E71BC" w:rsidRPr="000E71BC" w:rsidRDefault="000E71B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1BC">
        <w:rPr>
          <w:rFonts w:ascii="Times New Roman" w:hAnsi="Times New Roman" w:cs="Times New Roman"/>
          <w:b/>
          <w:bCs/>
          <w:sz w:val="28"/>
          <w:szCs w:val="28"/>
        </w:rPr>
        <w:t>Overview of BI Tool – Cognos Report Studio</w:t>
      </w:r>
    </w:p>
    <w:p w14:paraId="25DA5FFC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Cognos Report Studio is a powerful Business Intelligence (BI) tool offered by IBM that enables users to design, create, and manage detailed reports for decision-making purposes. It is part of the IBM Cognos Analytics suite and is widely used for enterprise reporting and analytics due to its versatility and robust features.</w:t>
      </w:r>
    </w:p>
    <w:p w14:paraId="45A11CF0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</w:p>
    <w:p w14:paraId="50E00D96" w14:textId="77777777" w:rsidR="000E71BC" w:rsidRPr="000E71BC" w:rsidRDefault="000E71B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1BC">
        <w:rPr>
          <w:rFonts w:ascii="Times New Roman" w:hAnsi="Times New Roman" w:cs="Times New Roman"/>
          <w:b/>
          <w:bCs/>
          <w:sz w:val="28"/>
          <w:szCs w:val="28"/>
        </w:rPr>
        <w:t>Key Features of Cognos Report Studio</w:t>
      </w:r>
    </w:p>
    <w:p w14:paraId="3E760AA2" w14:textId="77777777" w:rsidR="000E71BC" w:rsidRPr="000E71BC" w:rsidRDefault="000E71BC" w:rsidP="000E71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Comprehensive Reporting Options</w:t>
      </w:r>
    </w:p>
    <w:p w14:paraId="5182CC35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Cognos Report Studio supports the creation of various types of reports, such as:</w:t>
      </w:r>
    </w:p>
    <w:p w14:paraId="21E0E18D" w14:textId="77777777" w:rsidR="000E71BC" w:rsidRPr="000E71BC" w:rsidRDefault="000E71BC" w:rsidP="000E71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List reports</w:t>
      </w:r>
    </w:p>
    <w:p w14:paraId="4B399EF6" w14:textId="77777777" w:rsidR="000E71BC" w:rsidRPr="000E71BC" w:rsidRDefault="000E71BC" w:rsidP="000E71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Crosstab reports</w:t>
      </w:r>
    </w:p>
    <w:p w14:paraId="7C941ACE" w14:textId="77777777" w:rsidR="000E71BC" w:rsidRPr="000E71BC" w:rsidRDefault="000E71BC" w:rsidP="000E71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Charts and graphs</w:t>
      </w:r>
    </w:p>
    <w:p w14:paraId="58D55010" w14:textId="77777777" w:rsidR="000E71BC" w:rsidRPr="000E71BC" w:rsidRDefault="000E71BC" w:rsidP="000E71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Dashboards</w:t>
      </w:r>
    </w:p>
    <w:p w14:paraId="0A6D6024" w14:textId="77777777" w:rsidR="000E71BC" w:rsidRPr="000E71BC" w:rsidRDefault="000E71BC" w:rsidP="000E71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Complex, multi-page, and grouped reports</w:t>
      </w:r>
    </w:p>
    <w:p w14:paraId="210DEEE4" w14:textId="77777777" w:rsidR="000E71BC" w:rsidRPr="000E71BC" w:rsidRDefault="000E71BC" w:rsidP="000E71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9261F1" w14:textId="77777777" w:rsidR="000E71BC" w:rsidRPr="000E71BC" w:rsidRDefault="000E71BC" w:rsidP="000E71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Advanced Report Customization</w:t>
      </w:r>
    </w:p>
    <w:p w14:paraId="40C42E79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Users can design highly customized reports using advanced formatting options, conditional formatting, and drill-through capabilities, making it easier to tailor reports to specific business needs.</w:t>
      </w:r>
    </w:p>
    <w:p w14:paraId="41379C38" w14:textId="77777777" w:rsidR="000E71BC" w:rsidRPr="000E71BC" w:rsidRDefault="000E71BC" w:rsidP="000E71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Data Sources Integration</w:t>
      </w:r>
    </w:p>
    <w:p w14:paraId="0D70D608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The tool allows seamless integration with multiple data sources, including relational databases, OLAP cubes, and cloud data warehouses, ensuring accurate and real-time data representation.</w:t>
      </w:r>
    </w:p>
    <w:p w14:paraId="3CCFA189" w14:textId="77777777" w:rsidR="000E71BC" w:rsidRPr="000E71BC" w:rsidRDefault="000E71BC" w:rsidP="000E71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User-Friendly Interface</w:t>
      </w:r>
    </w:p>
    <w:p w14:paraId="0474DA31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The intuitive interface of Cognos Report Studio enables both technical and non-technical users to design reports efficiently. Drag-and-drop functionality, wizards, and templates simplify the report creation process.</w:t>
      </w:r>
    </w:p>
    <w:p w14:paraId="11E33FFA" w14:textId="77777777" w:rsidR="000E71BC" w:rsidRPr="000E71BC" w:rsidRDefault="000E71BC" w:rsidP="000E71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Interactive Reports</w:t>
      </w:r>
    </w:p>
    <w:p w14:paraId="561A19CF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Reports can be interactive, with features such as drill-downs, prompts, and filters, allowing users to explore data in greater depth without needing to regenerate the report.</w:t>
      </w:r>
    </w:p>
    <w:p w14:paraId="425CF8AF" w14:textId="77777777" w:rsidR="000E71BC" w:rsidRPr="000E71BC" w:rsidRDefault="000E71BC" w:rsidP="000E71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Security and Access Control</w:t>
      </w:r>
    </w:p>
    <w:p w14:paraId="03BD2D4A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Cognos provides robust security features, ensuring that sensitive data is accessible only to authorized users. Role-based access control helps maintain data integrity.</w:t>
      </w:r>
    </w:p>
    <w:p w14:paraId="0B7F2FF3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</w:p>
    <w:p w14:paraId="295F3C5E" w14:textId="77777777" w:rsidR="000E71BC" w:rsidRPr="000E71BC" w:rsidRDefault="000E71BC" w:rsidP="000E71B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Multilingual and Global Support</w:t>
      </w:r>
    </w:p>
    <w:p w14:paraId="459BB9BD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Cognos Report Studio supports multiple languages, making it a suitable choice for global organizations with diverse reporting requirements.</w:t>
      </w:r>
    </w:p>
    <w:p w14:paraId="02316E77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</w:p>
    <w:p w14:paraId="3D6786CD" w14:textId="77777777" w:rsidR="000E71BC" w:rsidRPr="000E71BC" w:rsidRDefault="000E71B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1BC">
        <w:rPr>
          <w:rFonts w:ascii="Times New Roman" w:hAnsi="Times New Roman" w:cs="Times New Roman"/>
          <w:b/>
          <w:bCs/>
          <w:sz w:val="28"/>
          <w:szCs w:val="28"/>
        </w:rPr>
        <w:t>Benefits of Using Cognos Report Studio</w:t>
      </w:r>
    </w:p>
    <w:p w14:paraId="47AB2976" w14:textId="77777777" w:rsidR="000E71BC" w:rsidRPr="000E71BC" w:rsidRDefault="000E71BC" w:rsidP="000E71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Enhanced Decision-Making</w:t>
      </w:r>
    </w:p>
    <w:p w14:paraId="0C626D2F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By delivering accurate, timely, and visually appealing reports, Cognos Report Studio empowers organizations to make data-driven decisions.</w:t>
      </w:r>
    </w:p>
    <w:p w14:paraId="37036B55" w14:textId="77777777" w:rsidR="000E71BC" w:rsidRPr="000E71BC" w:rsidRDefault="000E71BC" w:rsidP="000E71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Scalability</w:t>
      </w:r>
    </w:p>
    <w:p w14:paraId="19396BC1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The tool is scalable and can cater to the needs of small teams as well as large enterprises, adapting to increasing data volumes and complexities.</w:t>
      </w:r>
    </w:p>
    <w:p w14:paraId="4AE796B7" w14:textId="77777777" w:rsidR="000E71BC" w:rsidRPr="000E71BC" w:rsidRDefault="000E71BC" w:rsidP="000E71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Cost Efficiency</w:t>
      </w:r>
    </w:p>
    <w:p w14:paraId="318DCEE3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Its integration with IBM Cognos Analytics suite reduces the need for additional tools and systems, streamlining costs for organizations.</w:t>
      </w:r>
    </w:p>
    <w:p w14:paraId="28469D3A" w14:textId="77777777" w:rsidR="000E71BC" w:rsidRPr="000E71BC" w:rsidRDefault="000E71BC" w:rsidP="000E71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Reduced IT Dependency</w:t>
      </w:r>
    </w:p>
    <w:p w14:paraId="380A8DD7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Non-technical users can design and manage reports independently, reducing the burden on IT teams and accelerating report delivery.</w:t>
      </w:r>
    </w:p>
    <w:p w14:paraId="07F04DCC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</w:p>
    <w:p w14:paraId="28E532AC" w14:textId="77777777" w:rsidR="000E71BC" w:rsidRPr="000E71BC" w:rsidRDefault="000E71B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1BC">
        <w:rPr>
          <w:rFonts w:ascii="Times New Roman" w:hAnsi="Times New Roman" w:cs="Times New Roman"/>
          <w:b/>
          <w:bCs/>
          <w:sz w:val="28"/>
          <w:szCs w:val="28"/>
        </w:rPr>
        <w:t>Use Cases</w:t>
      </w:r>
    </w:p>
    <w:p w14:paraId="7BD5C6B9" w14:textId="77777777" w:rsidR="000E71BC" w:rsidRPr="000E71BC" w:rsidRDefault="000E71BC" w:rsidP="000E71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Financial Reporting</w:t>
      </w:r>
    </w:p>
    <w:p w14:paraId="5335AA08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Create detailed income statements, balance sheets, and cash flow reports with data visualization for trend analysis.</w:t>
      </w:r>
    </w:p>
    <w:p w14:paraId="4CC8D470" w14:textId="77777777" w:rsidR="000E71BC" w:rsidRPr="000E71BC" w:rsidRDefault="000E71BC" w:rsidP="000E71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Sales and Marketing Analysis</w:t>
      </w:r>
    </w:p>
    <w:p w14:paraId="4F8ABD3B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Analyze sales performance, customer segmentation, and marketing campaign effectiveness with interactive dashboards.</w:t>
      </w:r>
    </w:p>
    <w:p w14:paraId="188A5388" w14:textId="77777777" w:rsidR="000E71BC" w:rsidRPr="000E71BC" w:rsidRDefault="000E71BC" w:rsidP="000E71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Operational Metrics Tracking</w:t>
      </w:r>
    </w:p>
    <w:p w14:paraId="0DB34CBF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Monitor operational KPIs such as supply chain efficiency, production metrics, and service delivery timelines.</w:t>
      </w:r>
    </w:p>
    <w:p w14:paraId="3293E1AD" w14:textId="77777777" w:rsidR="000E71BC" w:rsidRPr="000E71BC" w:rsidRDefault="000E71BC" w:rsidP="000E71B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1BC">
        <w:rPr>
          <w:rFonts w:ascii="Times New Roman" w:hAnsi="Times New Roman" w:cs="Times New Roman"/>
          <w:b/>
          <w:bCs/>
          <w:sz w:val="24"/>
          <w:szCs w:val="24"/>
        </w:rPr>
        <w:t>Human Resource Management</w:t>
      </w:r>
    </w:p>
    <w:p w14:paraId="6E457CB7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0E71BC">
        <w:rPr>
          <w:rFonts w:ascii="Times New Roman" w:hAnsi="Times New Roman" w:cs="Times New Roman"/>
          <w:sz w:val="24"/>
          <w:szCs w:val="24"/>
        </w:rPr>
        <w:t>Generate reports on employee performance, workforce distribution, and hiring trends to support HR decision-making.</w:t>
      </w:r>
    </w:p>
    <w:p w14:paraId="7ACE74A2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</w:p>
    <w:p w14:paraId="4E98EBFB" w14:textId="77777777" w:rsidR="002B502C" w:rsidRDefault="002B502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A2D50" w14:textId="77777777" w:rsidR="002B502C" w:rsidRDefault="002B502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29C72D" w14:textId="77777777" w:rsidR="002B502C" w:rsidRDefault="002B502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D6A4E" w14:textId="7D89525D" w:rsidR="000E71BC" w:rsidRPr="00D91B08" w:rsidRDefault="000E71BC" w:rsidP="000E7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B0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3C40B20" w14:textId="77777777" w:rsidR="000E71BC" w:rsidRPr="00D91B08" w:rsidRDefault="000E71BC" w:rsidP="000E71BC">
      <w:pPr>
        <w:rPr>
          <w:rFonts w:ascii="Times New Roman" w:hAnsi="Times New Roman" w:cs="Times New Roman"/>
          <w:sz w:val="24"/>
          <w:szCs w:val="24"/>
        </w:rPr>
      </w:pPr>
      <w:r w:rsidRPr="00D91B08">
        <w:rPr>
          <w:rFonts w:ascii="Times New Roman" w:hAnsi="Times New Roman" w:cs="Times New Roman"/>
          <w:sz w:val="24"/>
          <w:szCs w:val="24"/>
        </w:rPr>
        <w:t>Cognos Report Studio is a versatile and powerful BI tool that equips organizations with the ability to make data-driven decisions. Its advanced features, integration capabilities, and user-friendly interface make it a preferred choice for generating insightful reports. As businesses increasingly rely on data to drive their strategies, tools like Cognos Report Studio play a crucial role in unlocking the value of their data assets.</w:t>
      </w:r>
    </w:p>
    <w:p w14:paraId="72EBADD4" w14:textId="77777777" w:rsidR="000E71BC" w:rsidRPr="000E71BC" w:rsidRDefault="000E71BC" w:rsidP="000E71BC">
      <w:pPr>
        <w:rPr>
          <w:rFonts w:ascii="Times New Roman" w:hAnsi="Times New Roman" w:cs="Times New Roman"/>
          <w:sz w:val="24"/>
          <w:szCs w:val="24"/>
        </w:rPr>
      </w:pPr>
    </w:p>
    <w:p w14:paraId="418BB051" w14:textId="2C79680F" w:rsidR="000F3957" w:rsidRPr="000E71BC" w:rsidRDefault="000F3957" w:rsidP="000E71B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3957" w:rsidRPr="000E71BC" w:rsidSect="005E0F1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680" w:bottom="45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74447" w14:textId="77777777" w:rsidR="00A74419" w:rsidRDefault="00A74419" w:rsidP="00C05CAE">
      <w:pPr>
        <w:spacing w:after="0" w:line="240" w:lineRule="auto"/>
      </w:pPr>
      <w:r>
        <w:separator/>
      </w:r>
    </w:p>
  </w:endnote>
  <w:endnote w:type="continuationSeparator" w:id="0">
    <w:p w14:paraId="54D5A307" w14:textId="77777777" w:rsidR="00A74419" w:rsidRDefault="00A74419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5421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BDC32" w14:textId="79AF68D7" w:rsidR="00C05CAE" w:rsidRDefault="00C05CAE">
        <w:pPr>
          <w:pStyle w:val="Footer"/>
        </w:pPr>
        <w:r w:rsidRPr="00C05CAE">
          <w:rPr>
            <w:rFonts w:ascii="Times New Roman" w:hAnsi="Times New Roman" w:cs="Times New Roman"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85B79C" wp14:editId="7BB25C8D">
                  <wp:simplePos x="0" y="0"/>
                  <wp:positionH relativeFrom="page">
                    <wp:posOffset>135043</wp:posOffset>
                  </wp:positionH>
                  <wp:positionV relativeFrom="paragraph">
                    <wp:posOffset>-7620</wp:posOffset>
                  </wp:positionV>
                  <wp:extent cx="7213600" cy="6350"/>
                  <wp:effectExtent l="0" t="19050" r="25400" b="317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213600" cy="6350"/>
                          </a:xfrm>
                          <a:prstGeom prst="line">
                            <a:avLst/>
                          </a:prstGeom>
                          <a:ln w="41275" cmpd="tri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A135D2C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.65pt,-.6pt" to="578.6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" strokecolor="#823b0b [1605]" strokeweight="3.25pt">
                  <v:stroke linestyle="thickBetweenThin" joinstyle="miter"/>
                  <w10:wrap anchorx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05903" w14:textId="77777777" w:rsidR="00A74419" w:rsidRDefault="00A74419" w:rsidP="00C05CAE">
      <w:pPr>
        <w:spacing w:after="0" w:line="240" w:lineRule="auto"/>
      </w:pPr>
      <w:r>
        <w:separator/>
      </w:r>
    </w:p>
  </w:footnote>
  <w:footnote w:type="continuationSeparator" w:id="0">
    <w:p w14:paraId="2D6FC559" w14:textId="77777777" w:rsidR="00A74419" w:rsidRDefault="00A74419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FE467" w14:textId="10B8F0E8" w:rsidR="00C05CAE" w:rsidRPr="00C05CAE" w:rsidRDefault="00000000" w:rsidP="00C05CA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pict w14:anchorId="428A7C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8" o:spid="_x0000_s1027" type="#_x0000_t75" style="position:absolute;left:0;text-align:left;margin-left:0;margin-top:0;width:521.4pt;height:128pt;z-index:-251652096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  <w:r w:rsidR="00C05CAE" w:rsidRPr="00C05CAE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24AEC" wp14:editId="7C67B12C">
              <wp:simplePos x="0" y="0"/>
              <wp:positionH relativeFrom="column">
                <wp:posOffset>-465666</wp:posOffset>
              </wp:positionH>
              <wp:positionV relativeFrom="paragraph">
                <wp:posOffset>174836</wp:posOffset>
              </wp:positionV>
              <wp:extent cx="7213600" cy="6350"/>
              <wp:effectExtent l="0" t="19050" r="2540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6350"/>
                      </a:xfrm>
                      <a:prstGeom prst="line">
                        <a:avLst/>
                      </a:prstGeom>
                      <a:ln w="41275" cmpd="tri">
                        <a:solidFill>
                          <a:schemeClr val="accent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C837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13.75pt" to="531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" strokecolor="#823b0b [1605]" strokeweight="3.25pt">
              <v:stroke linestyle="thickBetweenThin" joinstyle="miter"/>
            </v:line>
          </w:pict>
        </mc:Fallback>
      </mc:AlternateContent>
    </w:r>
    <w:r w:rsidR="000E71BC">
      <w:rPr>
        <w:rFonts w:ascii="Times New Roman" w:hAnsi="Times New Roman" w:cs="Times New Roman"/>
        <w:sz w:val="24"/>
        <w:szCs w:val="24"/>
      </w:rPr>
      <w:t>Business Intelligence</w:t>
    </w:r>
    <w:r w:rsidR="00D151CC">
      <w:rPr>
        <w:rFonts w:ascii="Times New Roman" w:hAnsi="Times New Roman" w:cs="Times New Roman"/>
        <w:sz w:val="24"/>
        <w:szCs w:val="24"/>
      </w:rPr>
      <w:t xml:space="preserve"> 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6D5E"/>
    <w:multiLevelType w:val="hybridMultilevel"/>
    <w:tmpl w:val="3084B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6858"/>
    <w:multiLevelType w:val="hybridMultilevel"/>
    <w:tmpl w:val="B7E4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86EC7"/>
    <w:multiLevelType w:val="hybridMultilevel"/>
    <w:tmpl w:val="09A0B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E3BF8"/>
    <w:multiLevelType w:val="hybridMultilevel"/>
    <w:tmpl w:val="047EC802"/>
    <w:lvl w:ilvl="0" w:tplc="30E8A07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91ECE"/>
    <w:multiLevelType w:val="hybridMultilevel"/>
    <w:tmpl w:val="42E22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62A1A"/>
    <w:multiLevelType w:val="hybridMultilevel"/>
    <w:tmpl w:val="E14E2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76FFE"/>
    <w:multiLevelType w:val="hybridMultilevel"/>
    <w:tmpl w:val="A950F4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C2AEA"/>
    <w:multiLevelType w:val="hybridMultilevel"/>
    <w:tmpl w:val="FB9AD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346E2"/>
    <w:multiLevelType w:val="hybridMultilevel"/>
    <w:tmpl w:val="2E2A6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94457"/>
    <w:multiLevelType w:val="hybridMultilevel"/>
    <w:tmpl w:val="E652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83B84"/>
    <w:multiLevelType w:val="hybridMultilevel"/>
    <w:tmpl w:val="1D50E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7008B"/>
    <w:multiLevelType w:val="hybridMultilevel"/>
    <w:tmpl w:val="E15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0731B"/>
    <w:multiLevelType w:val="hybridMultilevel"/>
    <w:tmpl w:val="52760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C1E77"/>
    <w:multiLevelType w:val="multilevel"/>
    <w:tmpl w:val="C54C8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407167">
    <w:abstractNumId w:val="13"/>
  </w:num>
  <w:num w:numId="2" w16cid:durableId="1839536833">
    <w:abstractNumId w:val="10"/>
  </w:num>
  <w:num w:numId="3" w16cid:durableId="421491554">
    <w:abstractNumId w:val="7"/>
  </w:num>
  <w:num w:numId="4" w16cid:durableId="1027754348">
    <w:abstractNumId w:val="5"/>
  </w:num>
  <w:num w:numId="5" w16cid:durableId="1525052947">
    <w:abstractNumId w:val="2"/>
  </w:num>
  <w:num w:numId="6" w16cid:durableId="286395069">
    <w:abstractNumId w:val="3"/>
  </w:num>
  <w:num w:numId="7" w16cid:durableId="706032750">
    <w:abstractNumId w:val="12"/>
  </w:num>
  <w:num w:numId="8" w16cid:durableId="1646204734">
    <w:abstractNumId w:val="11"/>
  </w:num>
  <w:num w:numId="9" w16cid:durableId="1923951132">
    <w:abstractNumId w:val="4"/>
  </w:num>
  <w:num w:numId="10" w16cid:durableId="1631859266">
    <w:abstractNumId w:val="6"/>
  </w:num>
  <w:num w:numId="11" w16cid:durableId="1302270504">
    <w:abstractNumId w:val="1"/>
  </w:num>
  <w:num w:numId="12" w16cid:durableId="1304117281">
    <w:abstractNumId w:val="9"/>
  </w:num>
  <w:num w:numId="13" w16cid:durableId="477915861">
    <w:abstractNumId w:val="0"/>
  </w:num>
  <w:num w:numId="14" w16cid:durableId="1645547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C"/>
    <w:rsid w:val="00004AAB"/>
    <w:rsid w:val="000B7BDE"/>
    <w:rsid w:val="000E71BC"/>
    <w:rsid w:val="000F3957"/>
    <w:rsid w:val="00102194"/>
    <w:rsid w:val="0011507B"/>
    <w:rsid w:val="001235A1"/>
    <w:rsid w:val="0013555B"/>
    <w:rsid w:val="001A4CD0"/>
    <w:rsid w:val="001E25AB"/>
    <w:rsid w:val="002000EF"/>
    <w:rsid w:val="00240718"/>
    <w:rsid w:val="002473F6"/>
    <w:rsid w:val="002757D1"/>
    <w:rsid w:val="002965C0"/>
    <w:rsid w:val="002B502C"/>
    <w:rsid w:val="002E18DD"/>
    <w:rsid w:val="002E663D"/>
    <w:rsid w:val="002F78EA"/>
    <w:rsid w:val="00300F80"/>
    <w:rsid w:val="00303143"/>
    <w:rsid w:val="0031361C"/>
    <w:rsid w:val="003145E7"/>
    <w:rsid w:val="00330C69"/>
    <w:rsid w:val="003412C5"/>
    <w:rsid w:val="00341E56"/>
    <w:rsid w:val="0036103B"/>
    <w:rsid w:val="00380B56"/>
    <w:rsid w:val="003A0A0D"/>
    <w:rsid w:val="003A2E6E"/>
    <w:rsid w:val="003B0939"/>
    <w:rsid w:val="003B35BA"/>
    <w:rsid w:val="003C026E"/>
    <w:rsid w:val="003C0287"/>
    <w:rsid w:val="003C0F9E"/>
    <w:rsid w:val="003D2114"/>
    <w:rsid w:val="003F2CF4"/>
    <w:rsid w:val="0042126D"/>
    <w:rsid w:val="00421502"/>
    <w:rsid w:val="00451856"/>
    <w:rsid w:val="004614C8"/>
    <w:rsid w:val="004761F6"/>
    <w:rsid w:val="004773ED"/>
    <w:rsid w:val="004834A7"/>
    <w:rsid w:val="004D3F45"/>
    <w:rsid w:val="004E00D3"/>
    <w:rsid w:val="004E25E8"/>
    <w:rsid w:val="004F3E55"/>
    <w:rsid w:val="005224FB"/>
    <w:rsid w:val="0053325C"/>
    <w:rsid w:val="0055523E"/>
    <w:rsid w:val="005A6C55"/>
    <w:rsid w:val="005B7138"/>
    <w:rsid w:val="005C2783"/>
    <w:rsid w:val="005D7A0D"/>
    <w:rsid w:val="005E0F12"/>
    <w:rsid w:val="005F0B19"/>
    <w:rsid w:val="005F4EC9"/>
    <w:rsid w:val="00607730"/>
    <w:rsid w:val="006300A0"/>
    <w:rsid w:val="0066300F"/>
    <w:rsid w:val="006705BD"/>
    <w:rsid w:val="00675DBD"/>
    <w:rsid w:val="006817BE"/>
    <w:rsid w:val="00687252"/>
    <w:rsid w:val="006B0B60"/>
    <w:rsid w:val="006C6AC7"/>
    <w:rsid w:val="006D265A"/>
    <w:rsid w:val="0070434C"/>
    <w:rsid w:val="00721725"/>
    <w:rsid w:val="00724164"/>
    <w:rsid w:val="00726AB8"/>
    <w:rsid w:val="007331B3"/>
    <w:rsid w:val="007851D0"/>
    <w:rsid w:val="007A6744"/>
    <w:rsid w:val="007A74D9"/>
    <w:rsid w:val="007B1018"/>
    <w:rsid w:val="007F117A"/>
    <w:rsid w:val="007F2373"/>
    <w:rsid w:val="00807C26"/>
    <w:rsid w:val="008346BC"/>
    <w:rsid w:val="00845A3D"/>
    <w:rsid w:val="008548F7"/>
    <w:rsid w:val="00864841"/>
    <w:rsid w:val="00874B73"/>
    <w:rsid w:val="00890C4E"/>
    <w:rsid w:val="00895565"/>
    <w:rsid w:val="008A45B1"/>
    <w:rsid w:val="008A7077"/>
    <w:rsid w:val="008C29C0"/>
    <w:rsid w:val="008F699D"/>
    <w:rsid w:val="00905F3C"/>
    <w:rsid w:val="00915E0A"/>
    <w:rsid w:val="009210F6"/>
    <w:rsid w:val="00923497"/>
    <w:rsid w:val="0093689E"/>
    <w:rsid w:val="00963462"/>
    <w:rsid w:val="00970A8F"/>
    <w:rsid w:val="009726A6"/>
    <w:rsid w:val="00977C05"/>
    <w:rsid w:val="00991A3D"/>
    <w:rsid w:val="009A3F00"/>
    <w:rsid w:val="009A6911"/>
    <w:rsid w:val="009A7FE2"/>
    <w:rsid w:val="009B24EA"/>
    <w:rsid w:val="009B6CE4"/>
    <w:rsid w:val="009C54C6"/>
    <w:rsid w:val="009E64BF"/>
    <w:rsid w:val="00A02815"/>
    <w:rsid w:val="00A74419"/>
    <w:rsid w:val="00A810D2"/>
    <w:rsid w:val="00AA1836"/>
    <w:rsid w:val="00AC212C"/>
    <w:rsid w:val="00AC2882"/>
    <w:rsid w:val="00AE11A5"/>
    <w:rsid w:val="00AE7790"/>
    <w:rsid w:val="00B62CF5"/>
    <w:rsid w:val="00B669A0"/>
    <w:rsid w:val="00B71EF2"/>
    <w:rsid w:val="00B92BF4"/>
    <w:rsid w:val="00BA61D8"/>
    <w:rsid w:val="00BB54D6"/>
    <w:rsid w:val="00BC11F0"/>
    <w:rsid w:val="00BC13AF"/>
    <w:rsid w:val="00BD12AE"/>
    <w:rsid w:val="00BE10C8"/>
    <w:rsid w:val="00C05CAE"/>
    <w:rsid w:val="00C10BEE"/>
    <w:rsid w:val="00C250C4"/>
    <w:rsid w:val="00C47A2F"/>
    <w:rsid w:val="00C64299"/>
    <w:rsid w:val="00C91BDB"/>
    <w:rsid w:val="00C930D0"/>
    <w:rsid w:val="00CC0343"/>
    <w:rsid w:val="00CE157F"/>
    <w:rsid w:val="00CE4F2F"/>
    <w:rsid w:val="00CF5A2A"/>
    <w:rsid w:val="00D05B8A"/>
    <w:rsid w:val="00D151CC"/>
    <w:rsid w:val="00D2141B"/>
    <w:rsid w:val="00D23D61"/>
    <w:rsid w:val="00D265C5"/>
    <w:rsid w:val="00D43A09"/>
    <w:rsid w:val="00D7057B"/>
    <w:rsid w:val="00D73FCC"/>
    <w:rsid w:val="00DA53EF"/>
    <w:rsid w:val="00DA7754"/>
    <w:rsid w:val="00DB2A87"/>
    <w:rsid w:val="00DC4458"/>
    <w:rsid w:val="00DD4EE3"/>
    <w:rsid w:val="00DE37E4"/>
    <w:rsid w:val="00DF03BC"/>
    <w:rsid w:val="00DF708B"/>
    <w:rsid w:val="00E6082E"/>
    <w:rsid w:val="00E62755"/>
    <w:rsid w:val="00E73E1D"/>
    <w:rsid w:val="00E824AE"/>
    <w:rsid w:val="00E82DFC"/>
    <w:rsid w:val="00EA64DB"/>
    <w:rsid w:val="00EB0937"/>
    <w:rsid w:val="00ED4646"/>
    <w:rsid w:val="00ED6E27"/>
    <w:rsid w:val="00F677FE"/>
    <w:rsid w:val="00F72386"/>
    <w:rsid w:val="00F76716"/>
    <w:rsid w:val="00F92D89"/>
    <w:rsid w:val="00F97318"/>
    <w:rsid w:val="00F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docId w15:val="{0E9E45A6-D482-4861-AE68-6AFE7876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2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07DE6-B5E6-47FB-BFEA-8EC97BE1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thite</dc:creator>
  <cp:keywords/>
  <dc:description/>
  <cp:lastModifiedBy>Harshawardhan Zurunge</cp:lastModifiedBy>
  <cp:revision>2</cp:revision>
  <cp:lastPrinted>2023-08-14T09:01:00Z</cp:lastPrinted>
  <dcterms:created xsi:type="dcterms:W3CDTF">2025-04-24T15:10:00Z</dcterms:created>
  <dcterms:modified xsi:type="dcterms:W3CDTF">2025-04-24T15:10:00Z</dcterms:modified>
</cp:coreProperties>
</file>