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sdt>
      <w:sdtPr>
        <w:id w:val="159434863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4B6E3A" w14:textId="43EEC0DB" w:rsidR="00307267" w:rsidRDefault="003072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D07DFC" wp14:editId="2D7E215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Συντάκτης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33A031" w14:textId="1C7C20CB" w:rsidR="00307267" w:rsidRDefault="00307267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ΤΖΑΝΟΥΔΑΚΗ ΒΑΣΙΛΙΚΗ</w:t>
                                      </w:r>
                                    </w:p>
                                  </w:sdtContent>
                                </w:sdt>
                                <w:p w14:paraId="5F954054" w14:textId="00FC1956" w:rsidR="00307267" w:rsidRDefault="00000000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Διεύθυνση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0726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ΓΕΝΙΚΟ ΛΥΚΕΙΟ ΑΥΛΩΝΑΡΙΟΥ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Τίτλο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2A2DE6" w14:textId="6346986E" w:rsidR="00307267" w:rsidRDefault="00307267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ΦΥΛΛΑ ΕΡΓΑΣΙΑΣ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2F951D" w14:textId="70FAD5F6" w:rsidR="00307267" w:rsidRDefault="00307267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ΤΟ ΠΑΙΔΙ ΣΤΗΝ ΤΕΧΝΗ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D07DFC" id="Ομάδα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Συντάκτης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33A031" w14:textId="1C7C20CB" w:rsidR="00307267" w:rsidRDefault="00307267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ΤΖΑΝΟΥΔΑΚΗ ΒΑΣΙΛΙΚΗ</w:t>
                                </w:r>
                              </w:p>
                            </w:sdtContent>
                          </w:sdt>
                          <w:p w14:paraId="5F954054" w14:textId="00FC1956" w:rsidR="00307267" w:rsidRDefault="00000000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Διεύθυνση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07267">
                                  <w:rPr>
                                    <w:caps/>
                                    <w:color w:val="FFFFFF" w:themeColor="background1"/>
                                  </w:rPr>
                                  <w:t>ΓΕΝΙΚΟ ΛΥΚΕΙΟ ΑΥΛΩΝΑΡΙΟΥ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Τίτλο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2A2DE6" w14:textId="6346986E" w:rsidR="00307267" w:rsidRDefault="00307267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ΦΥΛΛΑ ΕΡΓΑΣΙΑΣ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2F951D" w14:textId="70FAD5F6" w:rsidR="00307267" w:rsidRDefault="00307267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ΤΟ ΠΑΙΔΙ ΣΤΗΝ ΤΕΧΝΗ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6ACE2F" w14:textId="16D905BF" w:rsidR="00307267" w:rsidRPr="001A6850" w:rsidRDefault="00307267">
          <w:pPr>
            <w:rPr>
              <w:noProof/>
            </w:rPr>
            <w:sectPr w:rsidR="00307267" w:rsidRPr="001A6850" w:rsidSect="00307267">
              <w:pgSz w:w="11906" w:h="16838"/>
              <w:pgMar w:top="1440" w:right="1800" w:bottom="1440" w:left="180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w:br w:type="page"/>
          </w:r>
        </w:p>
      </w:sdtContent>
    </w:sdt>
    <w:p w14:paraId="4F377D75" w14:textId="7E163751" w:rsidR="00307267" w:rsidRDefault="00307267">
      <w:pPr>
        <w:sectPr w:rsidR="00307267" w:rsidSect="00307267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6FE0E97F" w14:textId="087F4DD1" w:rsidR="0060223C" w:rsidRDefault="0060223C" w:rsidP="001A6850">
      <w:pPr>
        <w:rPr>
          <w:b/>
          <w:bCs/>
        </w:rPr>
      </w:pPr>
    </w:p>
    <w:p w14:paraId="4166370D" w14:textId="6EE29A93" w:rsidR="00307267" w:rsidRPr="00307267" w:rsidRDefault="00307267" w:rsidP="00307267">
      <w:pPr>
        <w:jc w:val="center"/>
        <w:rPr>
          <w:b/>
          <w:bCs/>
        </w:rPr>
      </w:pPr>
    </w:p>
    <w:p w14:paraId="4C8CC335" w14:textId="581F4B50" w:rsidR="00606BCE" w:rsidRDefault="00307267" w:rsidP="00307267">
      <w:pPr>
        <w:pStyle w:val="2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:lang w:eastAsia="el-GR"/>
          <w14:ligatures w14:val="none"/>
        </w:rPr>
      </w:pPr>
      <w:r>
        <w:rPr>
          <w:rFonts w:asciiTheme="minorHAnsi" w:hAnsiTheme="minorHAnsi" w:cstheme="minorHAnsi"/>
          <w:sz w:val="24"/>
          <w:szCs w:val="24"/>
        </w:rPr>
        <w:t xml:space="preserve">Παρατηρείστε προσεκτικά τα παρακάτω έργα του Γερμανού καλλιτέχνη </w:t>
      </w:r>
      <w:r w:rsidR="00537E3C" w:rsidRPr="00606BCE">
        <w:rPr>
          <w:rFonts w:asciiTheme="minorHAnsi" w:hAnsiTheme="minorHAnsi" w:cstheme="minorHAnsi"/>
          <w:sz w:val="24"/>
          <w:szCs w:val="24"/>
        </w:rPr>
        <w:t xml:space="preserve">Ernst Würtenberger </w:t>
      </w:r>
      <w:r w:rsidR="000F1028" w:rsidRPr="00606BC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="00606BCE" w:rsidRPr="00606BCE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:lang w:eastAsia="el-GR"/>
          <w14:ligatures w14:val="none"/>
        </w:rPr>
        <w:t>1868-1934</w:t>
      </w:r>
      <w:r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:lang w:eastAsia="el-GR"/>
          <w14:ligatures w14:val="none"/>
        </w:rPr>
        <w:t>)</w:t>
      </w:r>
    </w:p>
    <w:p w14:paraId="627FB560" w14:textId="437897B6" w:rsidR="00307267" w:rsidRPr="00307267" w:rsidRDefault="001A6850" w:rsidP="00AB6F5C">
      <w:pPr>
        <w:jc w:val="center"/>
        <w:rPr>
          <w:lang w:eastAsia="el-GR"/>
        </w:rPr>
      </w:pPr>
      <w:r>
        <w:rPr>
          <w:noProof/>
          <w:lang w:eastAsia="el-GR"/>
        </w:rPr>
        <w:drawing>
          <wp:inline distT="0" distB="0" distL="0" distR="0" wp14:anchorId="0460FDB7" wp14:editId="0BEAF729">
            <wp:extent cx="2520950" cy="4723308"/>
            <wp:effectExtent l="0" t="0" r="0" b="1270"/>
            <wp:docPr id="13848773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7311" name="Εικόνα 1384877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63" cy="47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FE7F" w14:textId="4F29B8DF" w:rsidR="000F1028" w:rsidRPr="00307267" w:rsidRDefault="000F1028" w:rsidP="00537E3C">
      <w:pPr>
        <w:pStyle w:val="Web"/>
        <w:rPr>
          <w:rFonts w:asciiTheme="minorHAnsi" w:hAnsiTheme="minorHAnsi" w:cstheme="minorHAnsi"/>
        </w:rPr>
      </w:pPr>
      <w:r w:rsidRPr="00606BCE">
        <w:rPr>
          <w:rFonts w:asciiTheme="minorHAnsi" w:hAnsiTheme="minorHAnsi" w:cstheme="minorHAnsi"/>
        </w:rPr>
        <w:t xml:space="preserve">      </w:t>
      </w:r>
      <w:r w:rsidRPr="00307267">
        <w:rPr>
          <w:rFonts w:asciiTheme="minorHAnsi" w:hAnsiTheme="minorHAnsi" w:cstheme="minorHAnsi"/>
        </w:rPr>
        <w:t xml:space="preserve">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F1028" w:rsidRPr="000F1028" w14:paraId="2F0BA8BF" w14:textId="77777777" w:rsidTr="000F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F2CD" w14:textId="773EF671" w:rsidR="000F1028" w:rsidRPr="000F1028" w:rsidRDefault="000F1028" w:rsidP="000F10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e-DE" w:eastAsia="el-GR"/>
                <w14:ligatures w14:val="none"/>
              </w:rPr>
            </w:pPr>
            <w:r w:rsidRPr="003072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 xml:space="preserve">                                                                                          </w:t>
            </w:r>
          </w:p>
        </w:tc>
      </w:tr>
    </w:tbl>
    <w:p w14:paraId="42F41123" w14:textId="2EB83492" w:rsidR="00537E3C" w:rsidRPr="003A6BB8" w:rsidRDefault="000F1028" w:rsidP="00AB6F5C">
      <w:pPr>
        <w:pStyle w:val="Web"/>
        <w:rPr>
          <w:rStyle w:val="-"/>
          <w:color w:val="auto"/>
          <w:u w:val="none"/>
          <w:lang w:val="en-US"/>
        </w:rPr>
      </w:pPr>
      <w:r>
        <w:rPr>
          <w:lang w:val="en-US"/>
        </w:rPr>
        <w:t xml:space="preserve">              Painting of a reading girl (1915</w:t>
      </w:r>
      <w:r w:rsidR="00AB6F5C" w:rsidRPr="00AB6F5C">
        <w:rPr>
          <w:lang w:val="en-US"/>
        </w:rPr>
        <w:t>)</w:t>
      </w:r>
      <w:r w:rsidR="003A6BB8">
        <w:rPr>
          <w:lang w:val="en-US"/>
        </w:rPr>
        <w:t xml:space="preserve"> </w:t>
      </w:r>
      <w:r w:rsidR="00606BCE">
        <w:rPr>
          <w:lang w:val="en-US"/>
        </w:rPr>
        <w:t xml:space="preserve">  </w:t>
      </w:r>
      <w:hyperlink r:id="rId7" w:tooltip="d:Q55409491" w:history="1">
        <w:r w:rsidR="00606BCE" w:rsidRPr="00AB6F5C">
          <w:rPr>
            <w:rStyle w:val="-"/>
            <w:lang w:val="en-US"/>
          </w:rPr>
          <w:t>Freiburg Municipal Museums</w:t>
        </w:r>
      </w:hyperlink>
    </w:p>
    <w:p w14:paraId="7ED6B76F" w14:textId="7EFADD4A" w:rsidR="00AB6F5C" w:rsidRPr="00AB6F5C" w:rsidRDefault="00AB6F5C" w:rsidP="00AB6F5C">
      <w:pPr>
        <w:pStyle w:val="Web"/>
        <w:jc w:val="center"/>
        <w:rPr>
          <w:rStyle w:val="-"/>
          <w:color w:val="auto"/>
          <w:u w:val="none"/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9084914" wp14:editId="163ACF3F">
            <wp:extent cx="2852277" cy="4902200"/>
            <wp:effectExtent l="0" t="0" r="5715" b="0"/>
            <wp:docPr id="85632178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1780" name="Εικόνα 856321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77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61D1" w14:textId="439DA5BA" w:rsidR="00512868" w:rsidRPr="007C7C1B" w:rsidRDefault="00AB6F5C" w:rsidP="00307267">
      <w:pPr>
        <w:jc w:val="both"/>
        <w:rPr>
          <w:rStyle w:val="-"/>
          <w:color w:val="auto"/>
        </w:rPr>
      </w:pPr>
      <w:r w:rsidRPr="00F638D4">
        <w:rPr>
          <w:rStyle w:val="-"/>
          <w:color w:val="auto"/>
          <w:lang w:val="en-US"/>
        </w:rPr>
        <w:t>At</w:t>
      </w:r>
      <w:r w:rsidRPr="007C7C1B">
        <w:rPr>
          <w:rStyle w:val="-"/>
          <w:color w:val="auto"/>
        </w:rPr>
        <w:t xml:space="preserve"> </w:t>
      </w:r>
      <w:r w:rsidRPr="00F638D4">
        <w:rPr>
          <w:rStyle w:val="-"/>
          <w:color w:val="auto"/>
          <w:lang w:val="en-US"/>
        </w:rPr>
        <w:t>school</w:t>
      </w:r>
      <w:r w:rsidRPr="007C7C1B">
        <w:rPr>
          <w:rStyle w:val="-"/>
          <w:color w:val="auto"/>
        </w:rPr>
        <w:t xml:space="preserve"> (1919)</w:t>
      </w:r>
    </w:p>
    <w:p w14:paraId="64A2ECE9" w14:textId="58949309" w:rsidR="000B56C3" w:rsidRDefault="000B56C3" w:rsidP="00307267">
      <w:pPr>
        <w:jc w:val="both"/>
        <w:rPr>
          <w:rStyle w:val="-"/>
        </w:rPr>
      </w:pPr>
      <w:r>
        <w:rPr>
          <w:rStyle w:val="-"/>
        </w:rPr>
        <w:t xml:space="preserve">Α. </w:t>
      </w:r>
      <w:r w:rsidR="003573E1">
        <w:rPr>
          <w:rStyle w:val="-"/>
        </w:rPr>
        <w:t xml:space="preserve"> Τι απεικονίζουν οι δύο πίνακες;</w:t>
      </w:r>
    </w:p>
    <w:p w14:paraId="76B781CC" w14:textId="1AEDF910" w:rsidR="003573E1" w:rsidRDefault="003573E1" w:rsidP="00307267">
      <w:pPr>
        <w:jc w:val="both"/>
        <w:rPr>
          <w:rStyle w:val="-"/>
        </w:rPr>
      </w:pPr>
      <w:r>
        <w:rPr>
          <w:rStyle w:val="-"/>
        </w:rPr>
        <w:t>Β. Σε ποια χώρα θεωρείτε ότι ζουν τα παιδιά</w:t>
      </w:r>
      <w:r w:rsidR="00556D76">
        <w:rPr>
          <w:rStyle w:val="-"/>
        </w:rPr>
        <w:t xml:space="preserve"> και σε ποια </w:t>
      </w:r>
      <w:r w:rsidR="00C809E3">
        <w:rPr>
          <w:rStyle w:val="-"/>
        </w:rPr>
        <w:t>χρονική περίοδο</w:t>
      </w:r>
      <w:r>
        <w:rPr>
          <w:rStyle w:val="-"/>
        </w:rPr>
        <w:t>;</w:t>
      </w:r>
    </w:p>
    <w:p w14:paraId="19BBB77E" w14:textId="79DCE2CC" w:rsidR="003573E1" w:rsidRDefault="003573E1" w:rsidP="00307267">
      <w:pPr>
        <w:jc w:val="both"/>
        <w:rPr>
          <w:rStyle w:val="-"/>
        </w:rPr>
      </w:pPr>
      <w:r>
        <w:rPr>
          <w:rStyle w:val="-"/>
        </w:rPr>
        <w:t>Γ. Πώς νιώθουν τα παιδιά, κατά τη γνώμη σας;</w:t>
      </w:r>
    </w:p>
    <w:p w14:paraId="4EF7A0CB" w14:textId="6043B2F0" w:rsidR="003573E1" w:rsidRDefault="003573E1" w:rsidP="00307267">
      <w:pPr>
        <w:jc w:val="both"/>
        <w:rPr>
          <w:rStyle w:val="-"/>
        </w:rPr>
      </w:pPr>
      <w:r>
        <w:rPr>
          <w:rStyle w:val="-"/>
        </w:rPr>
        <w:t xml:space="preserve">Δ. Ποιο μήνυμα επιδιώκει να </w:t>
      </w:r>
      <w:r w:rsidR="00556D76">
        <w:rPr>
          <w:rStyle w:val="-"/>
        </w:rPr>
        <w:t>στείλει ο πομπός στους δέκτες;</w:t>
      </w:r>
    </w:p>
    <w:p w14:paraId="77AA23A0" w14:textId="77777777" w:rsidR="00497FCF" w:rsidRDefault="00556D76" w:rsidP="00307267">
      <w:pPr>
        <w:jc w:val="both"/>
        <w:rPr>
          <w:rStyle w:val="-"/>
        </w:rPr>
      </w:pPr>
      <w:r>
        <w:rPr>
          <w:rStyle w:val="-"/>
        </w:rPr>
        <w:t xml:space="preserve">Ε. </w:t>
      </w:r>
      <w:r w:rsidR="00F638D4">
        <w:rPr>
          <w:rStyle w:val="-"/>
        </w:rPr>
        <w:t>Γράψτε διαφορετικούς τίτλους για τους δύο πίνακες.</w:t>
      </w:r>
    </w:p>
    <w:p w14:paraId="7AE5A79A" w14:textId="3B80EE43" w:rsidR="00497FCF" w:rsidRDefault="00497FCF" w:rsidP="00307267">
      <w:pPr>
        <w:jc w:val="both"/>
        <w:rPr>
          <w:rStyle w:val="-"/>
        </w:rPr>
      </w:pPr>
    </w:p>
    <w:p w14:paraId="2016CC07" w14:textId="77777777" w:rsidR="00497FCF" w:rsidRDefault="00497FCF" w:rsidP="00307267">
      <w:pPr>
        <w:jc w:val="both"/>
        <w:rPr>
          <w:rStyle w:val="-"/>
        </w:rPr>
      </w:pPr>
    </w:p>
    <w:p w14:paraId="1B6A10B4" w14:textId="525D3E0C" w:rsidR="00C80ABB" w:rsidRDefault="00497FCF" w:rsidP="003A6BB8">
      <w:pPr>
        <w:pStyle w:val="a3"/>
        <w:numPr>
          <w:ilvl w:val="0"/>
          <w:numId w:val="2"/>
        </w:numPr>
        <w:jc w:val="both"/>
        <w:rPr>
          <w:rStyle w:val="-"/>
        </w:rPr>
      </w:pPr>
      <w:r>
        <w:rPr>
          <w:rStyle w:val="-"/>
        </w:rPr>
        <w:t>Παρατηρείστε</w:t>
      </w:r>
      <w:r w:rsidRPr="00497FCF">
        <w:rPr>
          <w:rStyle w:val="-"/>
        </w:rPr>
        <w:t xml:space="preserve"> </w:t>
      </w:r>
      <w:r>
        <w:rPr>
          <w:rStyle w:val="-"/>
        </w:rPr>
        <w:t>τον</w:t>
      </w:r>
      <w:r w:rsidRPr="00497FCF">
        <w:rPr>
          <w:rStyle w:val="-"/>
        </w:rPr>
        <w:t xml:space="preserve"> </w:t>
      </w:r>
      <w:r>
        <w:rPr>
          <w:rStyle w:val="-"/>
        </w:rPr>
        <w:t>πίνακα</w:t>
      </w:r>
      <w:r w:rsidRPr="00497FCF">
        <w:rPr>
          <w:rStyle w:val="-"/>
        </w:rPr>
        <w:t xml:space="preserve"> </w:t>
      </w:r>
      <w:r>
        <w:rPr>
          <w:rStyle w:val="-"/>
        </w:rPr>
        <w:t>του</w:t>
      </w:r>
      <w:r w:rsidRPr="00497FCF">
        <w:rPr>
          <w:rStyle w:val="-"/>
        </w:rPr>
        <w:t xml:space="preserve"> </w:t>
      </w:r>
      <w:r>
        <w:rPr>
          <w:rStyle w:val="-"/>
        </w:rPr>
        <w:t xml:space="preserve">Γερμανού ζωγράφου </w:t>
      </w:r>
      <w:r w:rsidRPr="003A6BB8">
        <w:rPr>
          <w:rStyle w:val="-"/>
          <w:lang w:val="en-US"/>
        </w:rPr>
        <w:t>Carl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Conrad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Julius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Hertel</w:t>
      </w:r>
      <w:r>
        <w:rPr>
          <w:rStyle w:val="-"/>
        </w:rPr>
        <w:t>(1837-1895)</w:t>
      </w:r>
      <w:r w:rsidRPr="00497FCF">
        <w:rPr>
          <w:rStyle w:val="-"/>
        </w:rPr>
        <w:t xml:space="preserve">  </w:t>
      </w:r>
      <w:r>
        <w:rPr>
          <w:rStyle w:val="-"/>
        </w:rPr>
        <w:t>με</w:t>
      </w:r>
      <w:r w:rsidRPr="00497FCF">
        <w:rPr>
          <w:rStyle w:val="-"/>
        </w:rPr>
        <w:t xml:space="preserve"> </w:t>
      </w:r>
      <w:r>
        <w:rPr>
          <w:rStyle w:val="-"/>
        </w:rPr>
        <w:t>τίτλο</w:t>
      </w:r>
      <w:r w:rsidRPr="00497FCF">
        <w:rPr>
          <w:rStyle w:val="-"/>
        </w:rPr>
        <w:t xml:space="preserve"> </w:t>
      </w:r>
      <w:r>
        <w:rPr>
          <w:rStyle w:val="-"/>
        </w:rPr>
        <w:t>«</w:t>
      </w:r>
      <w:r w:rsidRPr="003A6BB8">
        <w:rPr>
          <w:rStyle w:val="-"/>
          <w:lang w:val="en-US"/>
        </w:rPr>
        <w:t>Class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during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a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geography</w:t>
      </w:r>
      <w:r w:rsidRPr="00497FCF">
        <w:rPr>
          <w:rStyle w:val="-"/>
        </w:rPr>
        <w:t xml:space="preserve"> </w:t>
      </w:r>
      <w:r w:rsidRPr="003A6BB8">
        <w:rPr>
          <w:rStyle w:val="-"/>
          <w:lang w:val="en-US"/>
        </w:rPr>
        <w:t>lesson</w:t>
      </w:r>
      <w:r>
        <w:rPr>
          <w:rStyle w:val="-"/>
        </w:rPr>
        <w:t>».</w:t>
      </w:r>
    </w:p>
    <w:p w14:paraId="23278024" w14:textId="7609004B" w:rsidR="00814817" w:rsidRDefault="00814817" w:rsidP="00814817">
      <w:pPr>
        <w:pStyle w:val="a3"/>
        <w:ind w:left="770"/>
        <w:jc w:val="both"/>
        <w:rPr>
          <w:rStyle w:val="-"/>
        </w:rPr>
      </w:pPr>
      <w:r>
        <w:rPr>
          <w:noProof/>
          <w:color w:val="0000FF"/>
          <w:u w:val="single"/>
        </w:rPr>
        <w:lastRenderedPageBreak/>
        <w:drawing>
          <wp:inline distT="0" distB="0" distL="0" distR="0" wp14:anchorId="400A02C7" wp14:editId="21F3A5BC">
            <wp:extent cx="3695700" cy="3571875"/>
            <wp:effectExtent l="0" t="0" r="0" b="9525"/>
            <wp:docPr id="96999672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6728" name="Εικόνα 969996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9E67" w14:textId="79BDBA17" w:rsidR="00814817" w:rsidRPr="006479E4" w:rsidRDefault="006479E4" w:rsidP="00814817">
      <w:pPr>
        <w:pStyle w:val="a3"/>
        <w:ind w:left="770"/>
        <w:jc w:val="both"/>
        <w:rPr>
          <w:rStyle w:val="-"/>
          <w:lang w:val="en-US"/>
        </w:rPr>
      </w:pPr>
      <w:r w:rsidRPr="006479E4">
        <w:rPr>
          <w:rStyle w:val="dta-i"/>
          <w:lang w:val="en-US"/>
        </w:rPr>
        <w:t>Jungdeutschland in der Schule</w:t>
      </w:r>
      <w:r w:rsidRPr="006479E4">
        <w:rPr>
          <w:lang w:val="en-US"/>
        </w:rPr>
        <w:t xml:space="preserve"> [</w:t>
      </w:r>
      <w:r w:rsidRPr="006479E4">
        <w:rPr>
          <w:rStyle w:val="dta-i"/>
          <w:lang w:val="en-US"/>
        </w:rPr>
        <w:t>Young Germany at Schoo</w:t>
      </w:r>
      <w:r w:rsidRPr="006479E4">
        <w:rPr>
          <w:lang w:val="en-US"/>
        </w:rPr>
        <w:t>l]. Painting, oil on canvas (1874). Original: Staatliche Museen zu Berlin – Preußischer Kulturbesitz, Nationalgalerie. </w:t>
      </w:r>
    </w:p>
    <w:p w14:paraId="100D22CB" w14:textId="2E9B5AE9" w:rsidR="00D45526" w:rsidRDefault="00D45526" w:rsidP="00822EC4">
      <w:pPr>
        <w:jc w:val="both"/>
      </w:pPr>
      <w:r>
        <w:t>Α. Περιγράψτε σύντομα τον πίνακα.</w:t>
      </w:r>
    </w:p>
    <w:p w14:paraId="0F6827F8" w14:textId="77777777" w:rsidR="00D45526" w:rsidRDefault="00D45526" w:rsidP="00822EC4">
      <w:pPr>
        <w:jc w:val="both"/>
      </w:pPr>
      <w:r>
        <w:t>Β. Τι υποδηλώνει η ύπαρξη των χαρτών για το μάθημα ή τα μαθήματα που διδάσκονται;</w:t>
      </w:r>
    </w:p>
    <w:p w14:paraId="61790EF3" w14:textId="77777777" w:rsidR="00D45526" w:rsidRDefault="00D45526" w:rsidP="00822EC4">
      <w:pPr>
        <w:jc w:val="both"/>
      </w:pPr>
      <w:r>
        <w:t>Γ. Σε ποια κοινωνική τάξη ανήκουν οι μαθητές και πώς διαπιστώνεται;</w:t>
      </w:r>
    </w:p>
    <w:p w14:paraId="06106590" w14:textId="77777777" w:rsidR="00BF1B79" w:rsidRDefault="00D45526" w:rsidP="00822EC4">
      <w:pPr>
        <w:jc w:val="both"/>
      </w:pPr>
      <w:r>
        <w:t>Δ. Ποια είναι η στάση των μαθητών απέναντι στο μάθημα</w:t>
      </w:r>
      <w:r w:rsidR="00BF1B79">
        <w:t>;</w:t>
      </w:r>
    </w:p>
    <w:p w14:paraId="69E6CA72" w14:textId="77777777" w:rsidR="00BF1B79" w:rsidRDefault="00BF1B79" w:rsidP="00822EC4">
      <w:pPr>
        <w:jc w:val="both"/>
      </w:pPr>
      <w:r>
        <w:t>Ε. Πώς αντιμετωπίζει ο δάσκαλος τους μαθητές;</w:t>
      </w:r>
    </w:p>
    <w:p w14:paraId="104039CA" w14:textId="77777777" w:rsidR="002C0C82" w:rsidRDefault="00FB4056" w:rsidP="00822EC4">
      <w:pPr>
        <w:jc w:val="both"/>
      </w:pPr>
      <w:r>
        <w:t xml:space="preserve">ΣΤ. </w:t>
      </w:r>
      <w:r w:rsidR="002C0C82">
        <w:t>Από την περιγραφή του πίνακα, διαπιστώνεται εάν υπάρχει καθολική πρόσβαση των παιδιών στην εκπαίδευση στη Γερμανία του 1874;</w:t>
      </w:r>
    </w:p>
    <w:p w14:paraId="6C624E66" w14:textId="64709B1E" w:rsidR="00FB4056" w:rsidRDefault="002C0C82" w:rsidP="00822EC4">
      <w:pPr>
        <w:jc w:val="both"/>
      </w:pPr>
      <w:r>
        <w:t xml:space="preserve">Ζ. </w:t>
      </w:r>
      <w:r w:rsidR="00FB4056">
        <w:t>Θα επιθυμούσατε να είστε μαθητές/τριες σε μια τέτοια τάξη; Να δικαιολογήσετε την απάντησή σας.</w:t>
      </w:r>
    </w:p>
    <w:p w14:paraId="7A4D9A19" w14:textId="77777777" w:rsidR="00A47A22" w:rsidRDefault="00A47A22" w:rsidP="00822EC4">
      <w:pPr>
        <w:jc w:val="both"/>
      </w:pPr>
    </w:p>
    <w:p w14:paraId="20641A85" w14:textId="77777777" w:rsidR="00A47A22" w:rsidRDefault="00A47A22" w:rsidP="00822EC4">
      <w:pPr>
        <w:jc w:val="both"/>
      </w:pPr>
    </w:p>
    <w:p w14:paraId="3571D231" w14:textId="06D710ED" w:rsidR="00A47A22" w:rsidRPr="00A47A22" w:rsidRDefault="00BE7785" w:rsidP="00A47A22">
      <w:pPr>
        <w:pStyle w:val="a3"/>
        <w:numPr>
          <w:ilvl w:val="0"/>
          <w:numId w:val="2"/>
        </w:numPr>
        <w:spacing w:before="225" w:after="225" w:line="240" w:lineRule="auto"/>
        <w:outlineLvl w:val="0"/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 xml:space="preserve">Παρατηρείστε </w:t>
      </w:r>
      <w:r w:rsid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>τον πίνακα του Ιταλού καλλιτέχνη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 xml:space="preserve"> 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val="en-US" w:eastAsia="el-GR"/>
          <w14:ligatures w14:val="none"/>
        </w:rPr>
        <w:t>Francesco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 xml:space="preserve"> 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val="en-US" w:eastAsia="el-GR"/>
          <w14:ligatures w14:val="none"/>
        </w:rPr>
        <w:t>Bergamini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 xml:space="preserve"> (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val="en-US" w:eastAsia="el-GR"/>
          <w14:ligatures w14:val="none"/>
        </w:rPr>
        <w:t>Active</w:t>
      </w:r>
      <w:r w:rsidR="00A47A22" w:rsidRPr="00A47A22">
        <w:rPr>
          <w:rFonts w:ascii="Times New Roman" w:eastAsia="Times New Roman" w:hAnsi="Times New Roman" w:cs="Times New Roman"/>
          <w:color w:val="030133"/>
          <w:kern w:val="36"/>
          <w:sz w:val="24"/>
          <w:szCs w:val="24"/>
          <w:lang w:eastAsia="el-GR"/>
          <w14:ligatures w14:val="none"/>
        </w:rPr>
        <w:t xml:space="preserve"> 1880 - 1915)</w:t>
      </w:r>
      <w:r w:rsidR="00A47A22">
        <w:t xml:space="preserve">, </w:t>
      </w:r>
      <w:r w:rsidR="00A47A22">
        <w:rPr>
          <w:rStyle w:val="a6"/>
          <w:i/>
          <w:iCs/>
        </w:rPr>
        <w:t xml:space="preserve"> Η επίπληξη</w:t>
      </w:r>
      <w:r>
        <w:rPr>
          <w:rStyle w:val="a6"/>
          <w:i/>
          <w:iCs/>
        </w:rPr>
        <w:t>.</w:t>
      </w:r>
    </w:p>
    <w:p w14:paraId="6CBC42D7" w14:textId="14BF9B58" w:rsidR="00E8533C" w:rsidRDefault="00BE7785" w:rsidP="00E8533C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5B74794" wp14:editId="149D99FA">
            <wp:extent cx="5274310" cy="3650615"/>
            <wp:effectExtent l="0" t="0" r="2540" b="6985"/>
            <wp:docPr id="147202129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1297" name="Εικόνα 1472021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72E" w14:textId="7250D167" w:rsidR="00BE7785" w:rsidRDefault="00BE7785" w:rsidP="00E8533C">
      <w:pPr>
        <w:jc w:val="both"/>
      </w:pPr>
      <w:r>
        <w:t xml:space="preserve">Α. </w:t>
      </w:r>
      <w:r w:rsidR="007C7C1B">
        <w:t>Ποια σχέση διαπιστώνετε -από την περιγρφή του πίνακα- ανάμεσα στην εκπαίδευση και στη θρησκεία;</w:t>
      </w:r>
      <w:r w:rsidR="0001246C">
        <w:t xml:space="preserve"> </w:t>
      </w:r>
    </w:p>
    <w:p w14:paraId="044D18A0" w14:textId="02751DC6" w:rsidR="0001246C" w:rsidRDefault="0001246C" w:rsidP="00E8533C">
      <w:pPr>
        <w:jc w:val="both"/>
      </w:pPr>
      <w:r>
        <w:t>Β. 1.Τι είδους τιμωρία λαμβάνει ο μαθητής; 2. Συμφωνείτε με την απόδοση ποινών στους μαθητές και τις μαθήτριες; Τεκμηριώστε την άποψή σας.</w:t>
      </w:r>
    </w:p>
    <w:p w14:paraId="48EC3C03" w14:textId="7BDA352A" w:rsidR="00EE17DD" w:rsidRDefault="00EE17DD" w:rsidP="00E8533C">
      <w:pPr>
        <w:jc w:val="both"/>
      </w:pPr>
      <w:r>
        <w:t>Γ. Σχολιάστε τη στάση των υπόλοιπων μαθητών απέναντι στον μαθητή που τιμωρείται.</w:t>
      </w:r>
    </w:p>
    <w:p w14:paraId="41F508CC" w14:textId="049265A5" w:rsidR="00967A48" w:rsidRDefault="00967A48" w:rsidP="00E8533C">
      <w:pPr>
        <w:jc w:val="both"/>
      </w:pPr>
      <w:r>
        <w:t>Δ. Τι συμβολίζει η βέργα, κατά τη γνώμη σας, στην εκπαιδευτική διαδικασία;</w:t>
      </w:r>
    </w:p>
    <w:p w14:paraId="6585C16A" w14:textId="77777777" w:rsidR="0031675D" w:rsidRDefault="0031675D" w:rsidP="00E8533C">
      <w:pPr>
        <w:jc w:val="both"/>
      </w:pPr>
    </w:p>
    <w:p w14:paraId="343E0AAB" w14:textId="77777777" w:rsidR="004F12F4" w:rsidRDefault="001219B0" w:rsidP="0031675D">
      <w:pPr>
        <w:pStyle w:val="a3"/>
        <w:numPr>
          <w:ilvl w:val="0"/>
          <w:numId w:val="2"/>
        </w:numPr>
        <w:jc w:val="both"/>
      </w:pPr>
      <w:r>
        <w:t xml:space="preserve">Α. </w:t>
      </w:r>
      <w:r w:rsidR="0031675D">
        <w:t>Ποια είναι τα συναισθήματα τ</w:t>
      </w:r>
      <w:r>
        <w:t xml:space="preserve">ου παιδιού που εξετάζεται στο μάθημα και του παιδιού που περιμένει να εξεταστεί, </w:t>
      </w:r>
      <w:r w:rsidR="0031675D">
        <w:t xml:space="preserve">σύμφωνα με την απόδοση του </w:t>
      </w:r>
      <w:r w:rsidRPr="008D2A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Geets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, </w:t>
      </w:r>
      <w:r w:rsidRPr="008D2A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Willem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(</w:t>
      </w:r>
      <w:r w:rsidRPr="008D2A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,1838)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στον πίνακα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Pr="008D2A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Testing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 w:rsidRPr="008D2A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Student</w:t>
      </w:r>
      <w:r w:rsidRPr="001219B0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noProof/>
        </w:rPr>
        <w:t xml:space="preserve">; </w:t>
      </w:r>
    </w:p>
    <w:p w14:paraId="748D314E" w14:textId="77777777" w:rsidR="004F12F4" w:rsidRDefault="001219B0" w:rsidP="004F12F4">
      <w:pPr>
        <w:ind w:left="410"/>
        <w:jc w:val="both"/>
      </w:pPr>
      <w:r>
        <w:rPr>
          <w:noProof/>
        </w:rPr>
        <w:t xml:space="preserve"> Β. ποια νομίζετε ότι είναι η αντίδραση του δασκάλου; </w:t>
      </w:r>
    </w:p>
    <w:p w14:paraId="311B8D28" w14:textId="4B2C10CC" w:rsidR="0031675D" w:rsidRDefault="001219B0" w:rsidP="004F12F4">
      <w:pPr>
        <w:ind w:left="410"/>
        <w:jc w:val="both"/>
      </w:pPr>
      <w:r>
        <w:rPr>
          <w:noProof/>
        </w:rPr>
        <w:t>Γ. Εσείς έχετε νιώσει ποτέ το ίδιο κατά την ώρα της εξέτασης;</w:t>
      </w:r>
    </w:p>
    <w:p w14:paraId="1DF30EB4" w14:textId="1087D946" w:rsidR="001219B0" w:rsidRDefault="001219B0" w:rsidP="001219B0">
      <w:pPr>
        <w:pStyle w:val="a3"/>
        <w:ind w:left="770"/>
        <w:jc w:val="both"/>
      </w:pPr>
      <w:r>
        <w:rPr>
          <w:noProof/>
        </w:rPr>
        <w:lastRenderedPageBreak/>
        <w:drawing>
          <wp:inline distT="0" distB="0" distL="0" distR="0" wp14:anchorId="46A709A7" wp14:editId="112A207D">
            <wp:extent cx="2363940" cy="3397250"/>
            <wp:effectExtent l="0" t="0" r="0" b="0"/>
            <wp:docPr id="184189024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0243" name="Εικόνα 1841890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384" cy="34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949A" w14:textId="13CFDA34" w:rsidR="001219B0" w:rsidRDefault="001219B0" w:rsidP="001219B0">
      <w:pPr>
        <w:pStyle w:val="a3"/>
        <w:ind w:left="770"/>
        <w:jc w:val="both"/>
      </w:pPr>
    </w:p>
    <w:p w14:paraId="6FA9131E" w14:textId="7341E79F" w:rsidR="001219B0" w:rsidRPr="00BE7785" w:rsidRDefault="001219B0" w:rsidP="004F12F4">
      <w:pPr>
        <w:jc w:val="both"/>
      </w:pPr>
    </w:p>
    <w:sectPr w:rsidR="001219B0" w:rsidRPr="00BE7785" w:rsidSect="00307267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550E"/>
    <w:multiLevelType w:val="hybridMultilevel"/>
    <w:tmpl w:val="7752E0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CAB"/>
    <w:multiLevelType w:val="hybridMultilevel"/>
    <w:tmpl w:val="04E03F88"/>
    <w:lvl w:ilvl="0" w:tplc="AE0C88C8">
      <w:start w:val="1"/>
      <w:numFmt w:val="decimal"/>
      <w:lvlText w:val="%1."/>
      <w:lvlJc w:val="left"/>
      <w:pPr>
        <w:ind w:left="77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 w:tplc="04080019" w:tentative="1">
      <w:start w:val="1"/>
      <w:numFmt w:val="lowerLetter"/>
      <w:lvlText w:val="%2."/>
      <w:lvlJc w:val="left"/>
      <w:pPr>
        <w:ind w:left="1490" w:hanging="360"/>
      </w:pPr>
    </w:lvl>
    <w:lvl w:ilvl="2" w:tplc="0408001B" w:tentative="1">
      <w:start w:val="1"/>
      <w:numFmt w:val="lowerRoman"/>
      <w:lvlText w:val="%3."/>
      <w:lvlJc w:val="right"/>
      <w:pPr>
        <w:ind w:left="2210" w:hanging="180"/>
      </w:pPr>
    </w:lvl>
    <w:lvl w:ilvl="3" w:tplc="0408000F" w:tentative="1">
      <w:start w:val="1"/>
      <w:numFmt w:val="decimal"/>
      <w:lvlText w:val="%4."/>
      <w:lvlJc w:val="left"/>
      <w:pPr>
        <w:ind w:left="2930" w:hanging="360"/>
      </w:pPr>
    </w:lvl>
    <w:lvl w:ilvl="4" w:tplc="04080019" w:tentative="1">
      <w:start w:val="1"/>
      <w:numFmt w:val="lowerLetter"/>
      <w:lvlText w:val="%5."/>
      <w:lvlJc w:val="left"/>
      <w:pPr>
        <w:ind w:left="3650" w:hanging="360"/>
      </w:pPr>
    </w:lvl>
    <w:lvl w:ilvl="5" w:tplc="0408001B" w:tentative="1">
      <w:start w:val="1"/>
      <w:numFmt w:val="lowerRoman"/>
      <w:lvlText w:val="%6."/>
      <w:lvlJc w:val="right"/>
      <w:pPr>
        <w:ind w:left="4370" w:hanging="180"/>
      </w:pPr>
    </w:lvl>
    <w:lvl w:ilvl="6" w:tplc="0408000F" w:tentative="1">
      <w:start w:val="1"/>
      <w:numFmt w:val="decimal"/>
      <w:lvlText w:val="%7."/>
      <w:lvlJc w:val="left"/>
      <w:pPr>
        <w:ind w:left="5090" w:hanging="360"/>
      </w:pPr>
    </w:lvl>
    <w:lvl w:ilvl="7" w:tplc="04080019" w:tentative="1">
      <w:start w:val="1"/>
      <w:numFmt w:val="lowerLetter"/>
      <w:lvlText w:val="%8."/>
      <w:lvlJc w:val="left"/>
      <w:pPr>
        <w:ind w:left="5810" w:hanging="360"/>
      </w:pPr>
    </w:lvl>
    <w:lvl w:ilvl="8" w:tplc="0408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927037183">
    <w:abstractNumId w:val="0"/>
  </w:num>
  <w:num w:numId="2" w16cid:durableId="159443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3E"/>
    <w:rsid w:val="0001246C"/>
    <w:rsid w:val="000B56C3"/>
    <w:rsid w:val="000E18A5"/>
    <w:rsid w:val="000F1028"/>
    <w:rsid w:val="001219B0"/>
    <w:rsid w:val="00140DD0"/>
    <w:rsid w:val="00164B5F"/>
    <w:rsid w:val="001A6850"/>
    <w:rsid w:val="001C2A18"/>
    <w:rsid w:val="001F473E"/>
    <w:rsid w:val="002C0C82"/>
    <w:rsid w:val="00307267"/>
    <w:rsid w:val="0031675D"/>
    <w:rsid w:val="003573E1"/>
    <w:rsid w:val="003579F8"/>
    <w:rsid w:val="003A6BB8"/>
    <w:rsid w:val="003C7727"/>
    <w:rsid w:val="0045666B"/>
    <w:rsid w:val="00497FCF"/>
    <w:rsid w:val="004A57FE"/>
    <w:rsid w:val="004F12F4"/>
    <w:rsid w:val="00512868"/>
    <w:rsid w:val="0052066D"/>
    <w:rsid w:val="00537E3C"/>
    <w:rsid w:val="00556D76"/>
    <w:rsid w:val="00560BB2"/>
    <w:rsid w:val="0060223C"/>
    <w:rsid w:val="00606BCE"/>
    <w:rsid w:val="006479E4"/>
    <w:rsid w:val="00752A25"/>
    <w:rsid w:val="007C7C1B"/>
    <w:rsid w:val="00814817"/>
    <w:rsid w:val="00967A48"/>
    <w:rsid w:val="009E0C36"/>
    <w:rsid w:val="00A47333"/>
    <w:rsid w:val="00A47A22"/>
    <w:rsid w:val="00AA3031"/>
    <w:rsid w:val="00AB6F5C"/>
    <w:rsid w:val="00BE7785"/>
    <w:rsid w:val="00BF1B79"/>
    <w:rsid w:val="00C809E3"/>
    <w:rsid w:val="00C80ABB"/>
    <w:rsid w:val="00CC4552"/>
    <w:rsid w:val="00D45526"/>
    <w:rsid w:val="00E8533C"/>
    <w:rsid w:val="00EE17DD"/>
    <w:rsid w:val="00F638D4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00AF"/>
  <w15:chartTrackingRefBased/>
  <w15:docId w15:val="{AEC532E9-F1A0-4172-9A88-7F4EA3E9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6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3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606BCE"/>
    <w:rPr>
      <w:color w:val="0000FF"/>
      <w:u w:val="single"/>
    </w:rPr>
  </w:style>
  <w:style w:type="character" w:customStyle="1" w:styleId="2Char">
    <w:name w:val="Επικεφαλίδα 2 Char"/>
    <w:basedOn w:val="a0"/>
    <w:link w:val="2"/>
    <w:uiPriority w:val="9"/>
    <w:semiHidden/>
    <w:rsid w:val="00606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12868"/>
    <w:pPr>
      <w:ind w:left="720"/>
      <w:contextualSpacing/>
    </w:pPr>
  </w:style>
  <w:style w:type="paragraph" w:styleId="a4">
    <w:name w:val="No Spacing"/>
    <w:link w:val="Char"/>
    <w:uiPriority w:val="1"/>
    <w:qFormat/>
    <w:rsid w:val="00307267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">
    <w:name w:val="Χωρίς διάστιχο Char"/>
    <w:basedOn w:val="a0"/>
    <w:link w:val="a4"/>
    <w:uiPriority w:val="1"/>
    <w:rsid w:val="00307267"/>
    <w:rPr>
      <w:rFonts w:eastAsiaTheme="minorEastAsia"/>
      <w:kern w:val="0"/>
      <w:lang w:eastAsia="el-GR"/>
      <w14:ligatures w14:val="none"/>
    </w:rPr>
  </w:style>
  <w:style w:type="character" w:customStyle="1" w:styleId="dta-i">
    <w:name w:val="dta-i"/>
    <w:basedOn w:val="a0"/>
    <w:rsid w:val="006479E4"/>
  </w:style>
  <w:style w:type="character" w:customStyle="1" w:styleId="1Char">
    <w:name w:val="Επικεφαλίδα 1 Char"/>
    <w:basedOn w:val="a0"/>
    <w:link w:val="1"/>
    <w:uiPriority w:val="9"/>
    <w:rsid w:val="00A4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A47A22"/>
    <w:rPr>
      <w:i/>
      <w:iCs/>
    </w:rPr>
  </w:style>
  <w:style w:type="character" w:styleId="a6">
    <w:name w:val="Strong"/>
    <w:basedOn w:val="a0"/>
    <w:uiPriority w:val="22"/>
    <w:qFormat/>
    <w:rsid w:val="00A4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ikidata.org/wiki/Q554094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ΓΕΝΙΚΟ ΛΥΚΕΙΟ ΑΥΛΩΝΑΡΙΟΥ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ΦΥΛΛΑ ΕΡΓΑΣΙΑΣ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ΦΥΛΛΑ ΕΡΓΑΣΙΑΣ</dc:title>
  <dc:subject>ΤΟ ΠΑΙΔΙ ΣΤΗΝ ΤΕΧΝΗ</dc:subject>
  <dc:creator>ΤΖΑΝΟΥΔΑΚΗ ΒΑΣΙΛΙΚΗ</dc:creator>
  <cp:keywords/>
  <dc:description/>
  <cp:lastModifiedBy>Athanasios Glikos</cp:lastModifiedBy>
  <cp:revision>3</cp:revision>
  <dcterms:created xsi:type="dcterms:W3CDTF">2025-02-16T09:33:00Z</dcterms:created>
  <dcterms:modified xsi:type="dcterms:W3CDTF">2025-02-16T09:33:00Z</dcterms:modified>
</cp:coreProperties>
</file>