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295A7" w14:textId="77777777" w:rsidR="0037354C" w:rsidRDefault="0037354C" w:rsidP="0037354C">
      <w:pPr>
        <w:pStyle w:val="font-claude-response-body"/>
      </w:pPr>
      <w:r>
        <w:t xml:space="preserve">Eric is the kind of </w:t>
      </w:r>
      <w:proofErr w:type="gramStart"/>
      <w:r>
        <w:t>fly fishing</w:t>
      </w:r>
      <w:proofErr w:type="gramEnd"/>
      <w:r>
        <w:t xml:space="preserve"> instructor who makes difficult things look inevitable. With over 40 years of experience on the water and the rare distinction of </w:t>
      </w:r>
      <w:r>
        <w:rPr>
          <w:rStyle w:val="Strong"/>
        </w:rPr>
        <w:t>Fly Fishers International Master Certified Casting Instructor</w:t>
      </w:r>
      <w:r>
        <w:t xml:space="preserve"> — the highest casting credential the organization bestows — Eric has spent decades developing a deep, almost architectural understanding of what makes a great cast. More importantly, he has spent those same decades figuring out how to transfer that understanding to others, one student at a time.</w:t>
      </w:r>
    </w:p>
    <w:p w14:paraId="67E3D8BE" w14:textId="77777777" w:rsidR="0037354C" w:rsidRDefault="0037354C" w:rsidP="0037354C">
      <w:pPr>
        <w:pStyle w:val="font-claude-response-body"/>
      </w:pPr>
      <w:r>
        <w:t xml:space="preserve">A native southerner based in </w:t>
      </w:r>
      <w:r>
        <w:rPr>
          <w:rStyle w:val="Strong"/>
        </w:rPr>
        <w:t>Atlanta, Georgia</w:t>
      </w:r>
      <w:r>
        <w:t xml:space="preserve">, Eric's </w:t>
      </w:r>
      <w:proofErr w:type="gramStart"/>
      <w:r>
        <w:t>fly fishing</w:t>
      </w:r>
      <w:proofErr w:type="gramEnd"/>
      <w:r>
        <w:t xml:space="preserve"> roots are firmly planted in the rivers, flats, and backwaters of the southeastern United States. His target list reads like a </w:t>
      </w:r>
      <w:proofErr w:type="gramStart"/>
      <w:r>
        <w:t>who's</w:t>
      </w:r>
      <w:proofErr w:type="gramEnd"/>
      <w:r>
        <w:t xml:space="preserve"> who of southeastern species — from scrappy </w:t>
      </w:r>
      <w:r>
        <w:rPr>
          <w:rStyle w:val="Strong"/>
        </w:rPr>
        <w:t>Bluegill</w:t>
      </w:r>
      <w:r>
        <w:t xml:space="preserve"> on local ponds to the raw, line-stripping power of </w:t>
      </w:r>
      <w:r>
        <w:rPr>
          <w:rStyle w:val="Strong"/>
        </w:rPr>
        <w:t>Tarpon</w:t>
      </w:r>
      <w:r>
        <w:t xml:space="preserve"> on the flats — and his intimate knowledge of these waters gives him a teaching perspective that is both technically rigorous and deeply practical. When Eric talks about presenting a fly, </w:t>
      </w:r>
      <w:proofErr w:type="gramStart"/>
      <w:r>
        <w:t>he's</w:t>
      </w:r>
      <w:proofErr w:type="gramEnd"/>
      <w:r>
        <w:t xml:space="preserve"> drawing on decades of real-world experience across a remarkable range of species and conditions.</w:t>
      </w:r>
    </w:p>
    <w:p w14:paraId="2AFEF041" w14:textId="77777777" w:rsidR="0037354C" w:rsidRDefault="0037354C" w:rsidP="0037354C">
      <w:pPr>
        <w:pStyle w:val="font-claude-response-body"/>
      </w:pPr>
      <w:r>
        <w:t xml:space="preserve">That expertise made him a natural fit for the </w:t>
      </w:r>
      <w:r>
        <w:rPr>
          <w:rStyle w:val="Strong"/>
        </w:rPr>
        <w:t>Atlanta Fly Fishing School</w:t>
      </w:r>
      <w:r>
        <w:t xml:space="preserve">, where he teaches fly casting to students at every level of the sport. His effectiveness in the classroom — and on the casting green — earned him a nomination for </w:t>
      </w:r>
      <w:r>
        <w:rPr>
          <w:rStyle w:val="Strong"/>
        </w:rPr>
        <w:t>FFI Instructor of the Year in 2013</w:t>
      </w:r>
      <w:r>
        <w:t xml:space="preserve"> by the Southeastern Council, a recognition driven by his exceptional success rate with students preparing for the demanding </w:t>
      </w:r>
      <w:r>
        <w:rPr>
          <w:rStyle w:val="Strong"/>
        </w:rPr>
        <w:t>Certified Instructor and Master Certified Instructor exams</w:t>
      </w:r>
      <w:r>
        <w:t>. Getting students across that finish line requires not just knowledge, but the rare ability to diagnose casting problems quickly and communicate solutions clearly. Eric does both with gifted ease.</w:t>
      </w:r>
    </w:p>
    <w:p w14:paraId="1153B16D" w14:textId="77777777" w:rsidR="0037354C" w:rsidRDefault="0037354C" w:rsidP="0037354C">
      <w:pPr>
        <w:pStyle w:val="font-claude-response-body"/>
      </w:pPr>
      <w:r>
        <w:t xml:space="preserve">His involvement with </w:t>
      </w:r>
      <w:r>
        <w:rPr>
          <w:rStyle w:val="Strong"/>
        </w:rPr>
        <w:t>Fly Fishers International</w:t>
      </w:r>
      <w:r>
        <w:t xml:space="preserve"> extends far beyond teaching. Eric serves on the </w:t>
      </w:r>
      <w:r>
        <w:rPr>
          <w:rStyle w:val="Strong"/>
        </w:rPr>
        <w:t>Board of Governors</w:t>
      </w:r>
      <w:r>
        <w:t xml:space="preserve">, contributes to the </w:t>
      </w:r>
      <w:r>
        <w:rPr>
          <w:rStyle w:val="Strong"/>
        </w:rPr>
        <w:t>Educational Development Program certification testing</w:t>
      </w:r>
      <w:r>
        <w:t xml:space="preserve">, leads </w:t>
      </w:r>
      <w:r>
        <w:rPr>
          <w:rStyle w:val="Strong"/>
        </w:rPr>
        <w:t>instructor continuing education</w:t>
      </w:r>
      <w:r>
        <w:t xml:space="preserve"> initiatives, and participates actively in </w:t>
      </w:r>
      <w:r>
        <w:rPr>
          <w:rStyle w:val="Strong"/>
        </w:rPr>
        <w:t>casting program committee work</w:t>
      </w:r>
      <w:r>
        <w:t xml:space="preserve"> — a level of organizational commitment that reflects how seriously he takes the future of </w:t>
      </w:r>
      <w:proofErr w:type="gramStart"/>
      <w:r>
        <w:t>fly casting</w:t>
      </w:r>
      <w:proofErr w:type="gramEnd"/>
      <w:r>
        <w:t xml:space="preserve"> instruction as a discipline.</w:t>
      </w:r>
    </w:p>
    <w:p w14:paraId="52CA64D5" w14:textId="77777777" w:rsidR="0037354C" w:rsidRDefault="0037354C" w:rsidP="0037354C">
      <w:pPr>
        <w:pStyle w:val="font-claude-response-body"/>
      </w:pPr>
      <w:r>
        <w:t xml:space="preserve">Eric travels extensively in pursuit of fish, having cast flies everywhere from </w:t>
      </w:r>
      <w:r>
        <w:rPr>
          <w:rStyle w:val="Strong"/>
        </w:rPr>
        <w:t>Puerto Rico</w:t>
      </w:r>
      <w:r>
        <w:t xml:space="preserve"> to </w:t>
      </w:r>
      <w:r>
        <w:rPr>
          <w:rStyle w:val="Strong"/>
        </w:rPr>
        <w:t>Montana</w:t>
      </w:r>
      <w:r>
        <w:t xml:space="preserve"> and many remarkable destinations in between. Yet for all his travels, he is consistently drawn back to one of his truest loves — stalking </w:t>
      </w:r>
      <w:r>
        <w:rPr>
          <w:rStyle w:val="Strong"/>
        </w:rPr>
        <w:t>common Carp</w:t>
      </w:r>
      <w:r>
        <w:t xml:space="preserve"> on local Georgia waters, where the challenge is as demanding as anything the sport has to offer.</w:t>
      </w:r>
    </w:p>
    <w:p w14:paraId="398B2F19" w14:textId="77777777" w:rsidR="0037354C" w:rsidRDefault="0037354C" w:rsidP="0037354C">
      <w:pPr>
        <w:pStyle w:val="font-claude-response-body"/>
      </w:pPr>
      <w:r>
        <w:t>Gifted in understanding the mechanics of the cast and generous in sharing that gift, Eric is exactly the kind of instructor who changes the way people think about fly fishing — permanently and for the better.</w:t>
      </w:r>
    </w:p>
    <w:p w14:paraId="1CAC2BF7" w14:textId="77777777" w:rsidR="0037354C" w:rsidRDefault="0037354C"/>
    <w:sectPr w:rsidR="00373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4C"/>
    <w:rsid w:val="0037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BB7F"/>
  <w15:chartTrackingRefBased/>
  <w15:docId w15:val="{F4B79750-D5E7-4104-80E9-365BC698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373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35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2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39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1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brown</dc:creator>
  <cp:keywords/>
  <dc:description/>
  <cp:lastModifiedBy>mac brown</cp:lastModifiedBy>
  <cp:revision>1</cp:revision>
  <dcterms:created xsi:type="dcterms:W3CDTF">2026-05-21T17:07:00Z</dcterms:created>
  <dcterms:modified xsi:type="dcterms:W3CDTF">2026-05-21T17:08:00Z</dcterms:modified>
</cp:coreProperties>
</file>