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026D4E45" w14:textId="74C03B52" w:rsidR="00B476EA" w:rsidRPr="00B476EA" w:rsidRDefault="00AE34FB" w:rsidP="00B476EA">
      <w:pPr>
        <w:spacing w:after="0"/>
        <w:rPr>
          <w:rFonts w:ascii="Calibri" w:eastAsia="Calibri" w:hAnsi="Calibri" w:cs="Times New Roman"/>
          <w:sz w:val="28"/>
          <w:lang w:val="en-CA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42E8A4BF30354E1DB680A2C44B658824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5641CF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>Abcedi Ilacas</w:t>
          </w:r>
        </w:sdtContent>
      </w:sdt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43E9090D42C4411BAA170B3506A3AB0A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5641CF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138180211</w:t>
          </w:r>
        </w:sdtContent>
      </w:sdt>
      <w:r w:rsidR="00B476EA" w:rsidRPr="00B476EA">
        <w:rPr>
          <w:rFonts w:ascii="Calibri" w:eastAsia="Calibri" w:hAnsi="Calibri" w:cs="Times New Roman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FEA1FD622B3C4A8599B37B2DDF0815FF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5641CF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ailacas1</w:t>
          </w:r>
        </w:sdtContent>
      </w:sdt>
      <w:r w:rsidR="00B476EA" w:rsidRPr="00B476EA">
        <w:rPr>
          <w:rFonts w:ascii="Segoe UI" w:eastAsia="Calibri" w:hAnsi="Segoe UI" w:cs="Times New Roman"/>
          <w:sz w:val="20"/>
          <w:szCs w:val="16"/>
          <w:lang w:val="en-CA" w:eastAsia="zh-CN" w:bidi="hi-IN"/>
        </w:rPr>
        <w:t>@mySeneca.ca</w:t>
      </w:r>
      <w:r w:rsidR="00B476EA" w:rsidRPr="00B476EA">
        <w:rPr>
          <w:rFonts w:ascii="Calibri" w:eastAsia="Calibri" w:hAnsi="Calibri" w:cs="Times New Roman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0D1CC2AB137442F3A45844455653CDB9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5641CF" w:rsidRPr="00342CE4">
            <w:rPr>
              <w:rStyle w:val="PlaceholderText"/>
            </w:rPr>
            <w:t>Click or tap here to enter text.</w:t>
          </w:r>
        </w:sdtContent>
      </w:sdt>
    </w:p>
    <w:bookmarkEnd w:id="0"/>
    <w:p w14:paraId="49ABA38A" w14:textId="1B7C8712" w:rsidR="00D87CD0" w:rsidRPr="00A33B3A" w:rsidRDefault="00D87CD0" w:rsidP="00C457EE">
      <w:pPr>
        <w:pStyle w:val="Subtitle"/>
        <w:rPr>
          <w:bCs/>
          <w:i/>
          <w:iCs/>
          <w:noProof/>
          <w:sz w:val="24"/>
          <w:szCs w:val="24"/>
        </w:rPr>
      </w:pPr>
      <w:r w:rsidRPr="00A33B3A">
        <w:rPr>
          <w:bCs/>
          <w:i/>
          <w:iCs/>
          <w:noProof/>
          <w:sz w:val="24"/>
          <w:szCs w:val="24"/>
        </w:rPr>
        <w:t>There are many notes in the instructions</w:t>
      </w:r>
      <w:r w:rsidR="00A33B3A" w:rsidRPr="00A33B3A">
        <w:rPr>
          <w:bCs/>
          <w:i/>
          <w:iCs/>
          <w:noProof/>
          <w:sz w:val="24"/>
          <w:szCs w:val="24"/>
        </w:rPr>
        <w:t xml:space="preserve"> to help you earn marks for the questions below.</w:t>
      </w:r>
    </w:p>
    <w:p w14:paraId="3B1E5634" w14:textId="6EE105E2" w:rsidR="00C457EE" w:rsidRPr="00E82A04" w:rsidRDefault="001075DA" w:rsidP="00C457EE">
      <w:pPr>
        <w:pStyle w:val="Subtitle"/>
      </w:pPr>
      <w:r w:rsidRPr="003B1D8F">
        <w:rPr>
          <w:bCs/>
          <w:noProof/>
          <w:sz w:val="24"/>
          <w:szCs w:val="24"/>
          <w:u w:val="single"/>
        </w:rPr>
        <w:t>Exercise</w:t>
      </w:r>
      <w:r w:rsidR="00C457EE" w:rsidRPr="003B1D8F">
        <w:rPr>
          <w:bCs/>
          <w:noProof/>
          <w:sz w:val="24"/>
          <w:szCs w:val="24"/>
          <w:u w:val="single"/>
        </w:rPr>
        <w:t xml:space="preserve"> </w:t>
      </w:r>
      <w:r w:rsidR="003B1D8F" w:rsidRPr="003B1D8F">
        <w:rPr>
          <w:bCs/>
          <w:noProof/>
          <w:sz w:val="24"/>
          <w:szCs w:val="24"/>
          <w:u w:val="single"/>
        </w:rPr>
        <w:t>One</w:t>
      </w:r>
      <w:r w:rsidR="00523EAF" w:rsidRPr="003B1D8F">
        <w:rPr>
          <w:bCs/>
          <w:noProof/>
          <w:sz w:val="24"/>
          <w:szCs w:val="24"/>
          <w:u w:val="single"/>
        </w:rPr>
        <w:t xml:space="preserve"> of </w:t>
      </w:r>
      <w:r w:rsidR="003B1D8F" w:rsidRPr="003B1D8F">
        <w:rPr>
          <w:bCs/>
          <w:noProof/>
          <w:sz w:val="24"/>
          <w:szCs w:val="24"/>
          <w:u w:val="single"/>
        </w:rPr>
        <w:t>Two</w:t>
      </w:r>
      <w:r w:rsidR="00523EAF" w:rsidRPr="00387042">
        <w:rPr>
          <w:noProof/>
          <w:sz w:val="24"/>
          <w:szCs w:val="24"/>
          <w:u w:val="single"/>
        </w:rPr>
        <w:t xml:space="preserve"> –</w:t>
      </w:r>
      <w:r w:rsidR="00523EAF" w:rsidRPr="00387042">
        <w:rPr>
          <w:b/>
          <w:noProof/>
          <w:sz w:val="24"/>
          <w:szCs w:val="24"/>
          <w:u w:val="single"/>
        </w:rPr>
        <w:t xml:space="preserve"> </w:t>
      </w:r>
      <w:r w:rsidR="00D2682F" w:rsidRPr="00387042">
        <w:rPr>
          <w:b/>
          <w:noProof/>
          <w:sz w:val="24"/>
          <w:szCs w:val="24"/>
          <w:u w:val="single"/>
        </w:rPr>
        <w:t>integer overflow</w:t>
      </w:r>
      <w:r w:rsidR="00E82A04" w:rsidRPr="00E82A04">
        <w:rPr>
          <w:sz w:val="24"/>
          <w:szCs w:val="24"/>
        </w:rPr>
        <w:t xml:space="preserve"> (</w:t>
      </w:r>
      <w:r w:rsidR="00127838">
        <w:rPr>
          <w:sz w:val="24"/>
          <w:szCs w:val="24"/>
        </w:rPr>
        <w:t>80</w:t>
      </w:r>
      <w:r w:rsidR="00E82A04" w:rsidRPr="00E82A04">
        <w:rPr>
          <w:sz w:val="24"/>
          <w:szCs w:val="24"/>
        </w:rPr>
        <w:t xml:space="preserve"> points)</w:t>
      </w:r>
    </w:p>
    <w:p w14:paraId="1D711D21" w14:textId="77777777" w:rsidR="00A92D62" w:rsidRPr="00387042" w:rsidRDefault="00A92D62" w:rsidP="00A92D62">
      <w:pPr>
        <w:pStyle w:val="Subtitle"/>
        <w:spacing w:before="0" w:after="0"/>
        <w:rPr>
          <w:rFonts w:cs="Arial"/>
          <w:noProof/>
          <w:sz w:val="20"/>
          <w:szCs w:val="24"/>
        </w:rPr>
      </w:pPr>
    </w:p>
    <w:p w14:paraId="3AA16062" w14:textId="16FD267C" w:rsidR="009E161E" w:rsidRPr="00247D8D" w:rsidRDefault="00247D8D" w:rsidP="00247D8D">
      <w:pPr>
        <w:rPr>
          <w:b/>
          <w:noProof/>
        </w:rPr>
      </w:pPr>
      <w:bookmarkStart w:id="1" w:name="_Hlk137567560"/>
      <w:r w:rsidRPr="00247D8D">
        <w:rPr>
          <w:noProof/>
        </w:rPr>
        <w:sym w:font="Wingdings" w:char="F0E8"/>
      </w:r>
      <w:r w:rsidRPr="00247D8D">
        <w:rPr>
          <w:noProof/>
        </w:rPr>
        <w:t xml:space="preserve"> 1</w:t>
      </w:r>
      <w:bookmarkStart w:id="2" w:name="_Hlk95051046"/>
      <w:r w:rsidRPr="00247D8D">
        <w:rPr>
          <w:noProof/>
        </w:rPr>
        <w:t xml:space="preserve">. </w:t>
      </w:r>
      <w:bookmarkStart w:id="3" w:name="_Hlk95051030"/>
      <w:bookmarkEnd w:id="2"/>
      <w:r w:rsidRPr="00247D8D">
        <w:rPr>
          <w:bCs/>
          <w:noProof/>
        </w:rPr>
        <w:t>(5 points</w:t>
      </w:r>
      <w:bookmarkStart w:id="4" w:name="_Hlk136013841"/>
      <w:r w:rsidRPr="00247D8D">
        <w:rPr>
          <w:bCs/>
          <w:noProof/>
        </w:rPr>
        <w:t>)</w:t>
      </w:r>
      <w:bookmarkEnd w:id="3"/>
      <w:r w:rsidRPr="00247D8D">
        <w:rPr>
          <w:bCs/>
          <w:noProof/>
        </w:rPr>
        <w:t xml:space="preserve"> </w:t>
      </w:r>
      <w:r w:rsidRPr="00247D8D">
        <w:rPr>
          <w:noProof/>
        </w:rPr>
        <w:t xml:space="preserve">Using your student number as the number of </w:t>
      </w:r>
      <w:r w:rsidRPr="00247D8D">
        <w:rPr>
          <w:b/>
          <w:bCs/>
          <w:noProof/>
        </w:rPr>
        <w:t>seconds</w:t>
      </w:r>
      <w:r w:rsidRPr="00247D8D">
        <w:rPr>
          <w:noProof/>
        </w:rPr>
        <w:t>,</w:t>
      </w:r>
      <w:r w:rsidRPr="00247D8D">
        <w:rPr>
          <w:noProof/>
        </w:rPr>
        <w:br/>
        <w:t xml:space="preserve">                    how many </w:t>
      </w:r>
      <w:r w:rsidRPr="00247D8D">
        <w:rPr>
          <w:b/>
          <w:noProof/>
        </w:rPr>
        <w:t>days</w:t>
      </w:r>
      <w:r w:rsidRPr="00247D8D">
        <w:rPr>
          <w:noProof/>
        </w:rPr>
        <w:t xml:space="preserve"> will it take until that </w:t>
      </w:r>
      <w:bookmarkStart w:id="5" w:name="_Hlk138424955"/>
      <w:r w:rsidR="00861C44">
        <w:rPr>
          <w:noProof/>
        </w:rPr>
        <w:t>value is reached</w:t>
      </w:r>
      <w:bookmarkEnd w:id="5"/>
      <w:r w:rsidRPr="00247D8D">
        <w:rPr>
          <w:noProof/>
        </w:rPr>
        <w:t xml:space="preserve">? (to </w:t>
      </w:r>
      <w:r w:rsidR="00600BAA">
        <w:rPr>
          <w:noProof/>
        </w:rPr>
        <w:t xml:space="preserve">two </w:t>
      </w:r>
      <w:r w:rsidRPr="00247D8D">
        <w:rPr>
          <w:noProof/>
        </w:rPr>
        <w:t>decimal place</w:t>
      </w:r>
      <w:r w:rsidR="00600BAA">
        <w:rPr>
          <w:noProof/>
        </w:rPr>
        <w:t>s</w:t>
      </w:r>
      <w:r w:rsidRPr="00247D8D">
        <w:rPr>
          <w:noProof/>
        </w:rPr>
        <w:t>)</w:t>
      </w:r>
      <w:bookmarkEnd w:id="1"/>
      <w:bookmarkEnd w:id="4"/>
    </w:p>
    <w:p w14:paraId="02C3401F" w14:textId="7AEA740A" w:rsidR="00B476EA" w:rsidRPr="00387042" w:rsidRDefault="00A611BD" w:rsidP="00B4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>1599.31</w:t>
      </w:r>
    </w:p>
    <w:p w14:paraId="7533F286" w14:textId="132A4D9D" w:rsidR="00DE57FB" w:rsidRPr="00247D8D" w:rsidRDefault="00247D8D" w:rsidP="00247D8D">
      <w:pPr>
        <w:rPr>
          <w:noProof/>
        </w:rPr>
      </w:pPr>
      <w:bookmarkStart w:id="6" w:name="_Hlk84762049"/>
      <w:r>
        <w:rPr>
          <w:noProof/>
        </w:rPr>
        <w:br/>
      </w:r>
      <w:r w:rsidRPr="00247D8D">
        <w:rPr>
          <w:noProof/>
        </w:rPr>
        <w:sym w:font="Wingdings" w:char="F0E8"/>
      </w:r>
      <w:r w:rsidRPr="00247D8D">
        <w:rPr>
          <w:noProof/>
        </w:rPr>
        <w:t xml:space="preserve"> 2. (20 points) Using your student number as the number of </w:t>
      </w:r>
      <w:r w:rsidRPr="00247D8D">
        <w:rPr>
          <w:b/>
          <w:bCs/>
          <w:noProof/>
        </w:rPr>
        <w:t>seconds</w:t>
      </w:r>
      <w:r w:rsidRPr="00247D8D">
        <w:rPr>
          <w:noProof/>
        </w:rPr>
        <w:t>,</w:t>
      </w:r>
      <w:r w:rsidRPr="00247D8D">
        <w:rPr>
          <w:noProof/>
        </w:rPr>
        <w:br/>
        <w:t xml:space="preserve">                           how much </w:t>
      </w:r>
      <w:r w:rsidRPr="00247D8D">
        <w:rPr>
          <w:b/>
          <w:bCs/>
          <w:noProof/>
        </w:rPr>
        <w:t>time</w:t>
      </w:r>
      <w:r w:rsidRPr="00247D8D">
        <w:rPr>
          <w:noProof/>
        </w:rPr>
        <w:t xml:space="preserve"> would that represent?</w:t>
      </w:r>
      <w:r>
        <w:rPr>
          <w:noProof/>
        </w:rPr>
        <w:t xml:space="preserve"> </w:t>
      </w:r>
      <w:bookmarkStart w:id="7" w:name="_Hlk136013883"/>
    </w:p>
    <w:tbl>
      <w:tblPr>
        <w:tblStyle w:val="TableGrid"/>
        <w:tblW w:w="0" w:type="auto"/>
        <w:tblCellSpacing w:w="72" w:type="dxa"/>
        <w:tblInd w:w="744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331"/>
        <w:gridCol w:w="1099"/>
        <w:gridCol w:w="1299"/>
        <w:gridCol w:w="1512"/>
        <w:gridCol w:w="1691"/>
      </w:tblGrid>
      <w:tr w:rsidR="00DE57FB" w:rsidRPr="00387042" w14:paraId="3705C23B" w14:textId="77777777" w:rsidTr="00850107">
        <w:trPr>
          <w:cantSplit/>
          <w:tblCellSpacing w:w="72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bookmarkEnd w:id="7"/>
          <w:p w14:paraId="64EBE7F4" w14:textId="3A468E76" w:rsidR="00DE57FB" w:rsidRPr="00225068" w:rsidRDefault="00A611BD" w:rsidP="00850107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>4</w:t>
            </w:r>
            <w:r w:rsidR="00DE57FB">
              <w:rPr>
                <w:rFonts w:ascii="Consolas" w:hAnsi="Consolas"/>
                <w:b/>
                <w:bCs/>
                <w:noProof/>
                <w:color w:val="00640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2E5D6C" w14:textId="24FF765A" w:rsidR="00DE57FB" w:rsidRPr="00225068" w:rsidRDefault="00A611BD" w:rsidP="00850107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>139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C2D3A6" w14:textId="0AE9574F" w:rsidR="00DE57FB" w:rsidRPr="00225068" w:rsidRDefault="00A611BD" w:rsidP="00850107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73E51DB" w14:textId="0552E388" w:rsidR="00DE57FB" w:rsidRPr="00225068" w:rsidRDefault="00A611BD" w:rsidP="00850107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>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D73480" w14:textId="2C1430D6" w:rsidR="00DE57FB" w:rsidRPr="00225068" w:rsidRDefault="00A611BD" w:rsidP="00850107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>31</w:t>
            </w:r>
          </w:p>
        </w:tc>
      </w:tr>
      <w:tr w:rsidR="00DE57FB" w:rsidRPr="00387042" w14:paraId="485F4624" w14:textId="77777777" w:rsidTr="00850107">
        <w:trPr>
          <w:cantSplit/>
          <w:tblCellSpacing w:w="72" w:type="dxa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F91FF5" w14:textId="77777777" w:rsidR="00DE57FB" w:rsidRPr="00387042" w:rsidRDefault="00DE57FB" w:rsidP="00850107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4"/>
                <w:szCs w:val="24"/>
              </w:rPr>
              <w:t>YEARS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4BE1A1" w14:textId="77777777" w:rsidR="00DE57FB" w:rsidRPr="00387042" w:rsidRDefault="00DE57FB" w:rsidP="00850107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4"/>
                <w:szCs w:val="24"/>
              </w:rPr>
              <w:t>DAYS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1BBF6C" w14:textId="77777777" w:rsidR="00DE57FB" w:rsidRPr="00387042" w:rsidRDefault="00DE57FB" w:rsidP="00850107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8B5538" w14:textId="77777777" w:rsidR="00DE57FB" w:rsidRPr="00387042" w:rsidRDefault="00DE57FB" w:rsidP="00850107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MINUTES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512E04" w14:textId="77777777" w:rsidR="00DE57FB" w:rsidRPr="00387042" w:rsidRDefault="00DE57FB" w:rsidP="00850107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SECONDS</w:t>
            </w:r>
          </w:p>
        </w:tc>
      </w:tr>
      <w:bookmarkEnd w:id="6"/>
    </w:tbl>
    <w:p w14:paraId="5D42D0FF" w14:textId="77777777" w:rsidR="00DE57FB" w:rsidRDefault="00DE57FB" w:rsidP="00DE57FB">
      <w:pPr>
        <w:pStyle w:val="Subtitle"/>
        <w:spacing w:before="0"/>
        <w:rPr>
          <w:rFonts w:cs="Arial"/>
          <w:noProof/>
          <w:sz w:val="24"/>
          <w:szCs w:val="24"/>
        </w:rPr>
      </w:pPr>
    </w:p>
    <w:p w14:paraId="1AE14022" w14:textId="5FBFD45D" w:rsidR="00DE57FB" w:rsidRDefault="00DE57FB" w:rsidP="00DE57FB">
      <w:pPr>
        <w:pStyle w:val="Subtitle"/>
        <w:spacing w:before="0"/>
        <w:rPr>
          <w:rFonts w:cs="Arial"/>
          <w:noProof/>
          <w:sz w:val="24"/>
          <w:szCs w:val="24"/>
        </w:rPr>
      </w:pPr>
      <w:r w:rsidRPr="00387042">
        <w:rPr>
          <w:rFonts w:cs="Arial"/>
          <w:noProof/>
          <w:sz w:val="24"/>
          <w:szCs w:val="24"/>
        </w:rPr>
        <w:sym w:font="Wingdings" w:char="F0E8"/>
      </w:r>
      <w:r>
        <w:rPr>
          <w:rFonts w:cs="Arial"/>
          <w:noProof/>
          <w:sz w:val="24"/>
          <w:szCs w:val="24"/>
        </w:rPr>
        <w:t xml:space="preserve"> 3</w:t>
      </w:r>
      <w:bookmarkStart w:id="8" w:name="_Hlk95051085"/>
      <w:r>
        <w:rPr>
          <w:rFonts w:cs="Arial"/>
          <w:noProof/>
          <w:sz w:val="24"/>
          <w:szCs w:val="24"/>
        </w:rPr>
        <w:t xml:space="preserve">. </w:t>
      </w:r>
      <w:r w:rsidRPr="007F4449">
        <w:rPr>
          <w:rFonts w:cs="Arial"/>
          <w:noProof/>
          <w:sz w:val="24"/>
          <w:szCs w:val="24"/>
        </w:rPr>
        <w:t>(5 points)</w:t>
      </w:r>
      <w:r>
        <w:rPr>
          <w:bCs/>
          <w:noProof/>
          <w:sz w:val="24"/>
          <w:szCs w:val="24"/>
        </w:rPr>
        <w:t xml:space="preserve"> </w:t>
      </w:r>
      <w:bookmarkEnd w:id="8"/>
      <w:r w:rsidRPr="00387042">
        <w:rPr>
          <w:rFonts w:cs="Arial"/>
          <w:noProof/>
          <w:sz w:val="24"/>
          <w:szCs w:val="24"/>
        </w:rPr>
        <w:t xml:space="preserve">What are the maximum and minimum values that can be stored in a </w:t>
      </w:r>
      <w:r w:rsidRPr="00387042">
        <w:rPr>
          <w:rFonts w:ascii="Consolas" w:hAnsi="Consolas"/>
          <w:b/>
          <w:noProof/>
          <w:sz w:val="24"/>
          <w:szCs w:val="24"/>
        </w:rPr>
        <w:t>short</w:t>
      </w:r>
      <w:r w:rsidRPr="00387042">
        <w:rPr>
          <w:rFonts w:cs="Arial"/>
          <w:noProof/>
          <w:sz w:val="24"/>
          <w:szCs w:val="24"/>
        </w:rPr>
        <w:t xml:space="preserve"> 16-bit signed integer?  </w:t>
      </w:r>
    </w:p>
    <w:p w14:paraId="6D6CEBED" w14:textId="1A6D5137" w:rsidR="009279A0" w:rsidRPr="00225068" w:rsidRDefault="009279A0" w:rsidP="009279A0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16-bit signed integer maximum = </w:t>
      </w:r>
      <w:r w:rsidR="00A611B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32767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 xml:space="preserve">… minimum = </w:t>
      </w:r>
      <w:r w:rsidR="00A611B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-32768</w:t>
      </w:r>
    </w:p>
    <w:p w14:paraId="4E6616FE" w14:textId="77777777" w:rsidR="00DE57FB" w:rsidRPr="00387042" w:rsidRDefault="00DE57FB" w:rsidP="00DE57FB">
      <w:pPr>
        <w:pStyle w:val="Subtitle"/>
        <w:spacing w:before="0"/>
        <w:ind w:left="331" w:hanging="331"/>
        <w:rPr>
          <w:rFonts w:cs="Arial"/>
          <w:noProof/>
          <w:sz w:val="24"/>
          <w:szCs w:val="24"/>
        </w:rPr>
      </w:pPr>
    </w:p>
    <w:p w14:paraId="3D8CE26B" w14:textId="77777777" w:rsidR="00DE57FB" w:rsidRPr="00387042" w:rsidRDefault="00DE57FB" w:rsidP="00DE57FB">
      <w:pPr>
        <w:pStyle w:val="Subtitle"/>
        <w:spacing w:before="0"/>
        <w:rPr>
          <w:b/>
          <w:noProof/>
          <w:sz w:val="24"/>
          <w:szCs w:val="24"/>
        </w:rPr>
      </w:pPr>
      <w:bookmarkStart w:id="9" w:name="_Hlk95051104"/>
      <w:r w:rsidRPr="00387042">
        <w:rPr>
          <w:noProof/>
          <w:sz w:val="24"/>
          <w:szCs w:val="24"/>
        </w:rPr>
        <w:sym w:font="Wingdings" w:char="F0E8"/>
      </w:r>
      <w:r w:rsidRPr="00387042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4. </w:t>
      </w:r>
      <w:r w:rsidRPr="007F4449">
        <w:rPr>
          <w:bCs/>
          <w:noProof/>
          <w:sz w:val="24"/>
          <w:szCs w:val="24"/>
        </w:rPr>
        <w:t>(5 points)</w:t>
      </w:r>
      <w:r>
        <w:rPr>
          <w:bCs/>
          <w:noProof/>
          <w:sz w:val="24"/>
          <w:szCs w:val="24"/>
        </w:rPr>
        <w:t xml:space="preserve"> </w:t>
      </w:r>
      <w:bookmarkEnd w:id="9"/>
      <w:r w:rsidRPr="00387042">
        <w:rPr>
          <w:noProof/>
          <w:sz w:val="24"/>
          <w:szCs w:val="24"/>
        </w:rPr>
        <w:t xml:space="preserve">Give examples of </w:t>
      </w:r>
      <w:r>
        <w:rPr>
          <w:noProof/>
          <w:sz w:val="24"/>
          <w:szCs w:val="24"/>
        </w:rPr>
        <w:t xml:space="preserve">two </w:t>
      </w:r>
      <w:r w:rsidRPr="00387042">
        <w:rPr>
          <w:rFonts w:ascii="Consolas" w:hAnsi="Consolas"/>
          <w:b/>
          <w:noProof/>
          <w:sz w:val="24"/>
          <w:szCs w:val="24"/>
        </w:rPr>
        <w:t>short</w:t>
      </w:r>
      <w:r w:rsidRPr="00387042">
        <w:rPr>
          <w:noProof/>
          <w:sz w:val="24"/>
          <w:szCs w:val="24"/>
        </w:rPr>
        <w:t xml:space="preserve"> 16-bit signed integers </w:t>
      </w:r>
      <w:r>
        <w:rPr>
          <w:noProof/>
          <w:sz w:val="24"/>
          <w:szCs w:val="24"/>
        </w:rPr>
        <w:t xml:space="preserve">that when </w:t>
      </w:r>
      <w:r w:rsidRPr="00387042">
        <w:rPr>
          <w:noProof/>
          <w:sz w:val="24"/>
          <w:szCs w:val="24"/>
        </w:rPr>
        <w:t xml:space="preserve">added together would cause overflow. </w:t>
      </w:r>
    </w:p>
    <w:p w14:paraId="1C6F605E" w14:textId="0927DB6B" w:rsidR="009279A0" w:rsidRPr="00225068" w:rsidRDefault="009279A0" w:rsidP="009279A0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 w:rsidR="00A611B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16384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+  </w:t>
      </w:r>
      <w:r w:rsidR="00A611B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16384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positive </w:t>
      </w:r>
      <w:r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values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causing overflow when added together. </w:t>
      </w:r>
    </w:p>
    <w:p w14:paraId="77D0A679" w14:textId="5A22817A" w:rsidR="009279A0" w:rsidRPr="00225068" w:rsidRDefault="009279A0" w:rsidP="009279A0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-</w:t>
      </w:r>
      <w:r w:rsidR="00A611B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16385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+ -</w:t>
      </w:r>
      <w:r w:rsidR="00A611B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16385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negative </w:t>
      </w:r>
      <w:r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values 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7C2A7C2C" w14:textId="77777777" w:rsidR="00DE57FB" w:rsidRDefault="00DE57FB" w:rsidP="00434E6E">
      <w:pPr>
        <w:pStyle w:val="Subtitle"/>
        <w:ind w:left="425" w:hanging="425"/>
        <w:rPr>
          <w:rFonts w:cs="Arial"/>
          <w:noProof/>
          <w:sz w:val="24"/>
          <w:szCs w:val="24"/>
        </w:rPr>
      </w:pPr>
    </w:p>
    <w:p w14:paraId="34E53D48" w14:textId="432BCE2C" w:rsidR="00C701A4" w:rsidRPr="00387042" w:rsidRDefault="00C701A4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  <w:r w:rsidRPr="00387042">
        <w:rPr>
          <w:rFonts w:cs="Arial"/>
          <w:noProof/>
          <w:sz w:val="24"/>
          <w:szCs w:val="24"/>
          <w:u w:val="single"/>
        </w:rPr>
        <w:t>Binary Search Bug</w:t>
      </w:r>
    </w:p>
    <w:p w14:paraId="4BD301EF" w14:textId="708F7F23" w:rsidR="006D6547" w:rsidRPr="00387042" w:rsidRDefault="00127838" w:rsidP="00434E6E">
      <w:pPr>
        <w:keepNext/>
        <w:spacing w:before="240"/>
        <w:ind w:left="329" w:hanging="329"/>
        <w:rPr>
          <w:noProof/>
          <w:lang w:val="en-CA"/>
        </w:rPr>
      </w:pPr>
      <w:r w:rsidRPr="00127838">
        <w:rPr>
          <w:noProof/>
          <w:lang w:val="en-CA"/>
        </w:rPr>
        <w:t xml:space="preserve">5) </w:t>
      </w:r>
      <w:r w:rsidRPr="00127838">
        <w:rPr>
          <w:noProof/>
          <w:lang w:val="en-CA"/>
        </w:rPr>
        <w:sym w:font="Wingdings" w:char="F0E8"/>
      </w:r>
      <w:r w:rsidRPr="00127838">
        <w:rPr>
          <w:noProof/>
          <w:lang w:val="en-CA"/>
        </w:rPr>
        <w:t xml:space="preserve"> </w:t>
      </w:r>
      <w:r w:rsidRPr="00127838">
        <w:rPr>
          <w:bCs/>
          <w:noProof/>
          <w:lang w:val="en-CA"/>
        </w:rPr>
        <w:t xml:space="preserve">(10 points) </w:t>
      </w:r>
      <w:r w:rsidR="006C5CCA" w:rsidRPr="00387042">
        <w:rPr>
          <w:noProof/>
          <w:lang w:val="en-CA"/>
        </w:rPr>
        <w:t xml:space="preserve"> </w:t>
      </w:r>
      <w:r w:rsidR="00C457EE" w:rsidRPr="00387042">
        <w:rPr>
          <w:noProof/>
          <w:lang w:val="en-CA"/>
        </w:rPr>
        <w:t xml:space="preserve">What is </w:t>
      </w:r>
      <w:r w:rsidR="00414086" w:rsidRPr="00387042">
        <w:rPr>
          <w:noProof/>
          <w:lang w:val="en-CA"/>
        </w:rPr>
        <w:t xml:space="preserve">potentially </w:t>
      </w:r>
      <w:r w:rsidR="00D65FD2" w:rsidRPr="00387042">
        <w:rPr>
          <w:noProof/>
          <w:lang w:val="en-CA"/>
        </w:rPr>
        <w:t xml:space="preserve">wrong with </w:t>
      </w:r>
      <w:r w:rsidR="00C53DF9" w:rsidRPr="00387042">
        <w:rPr>
          <w:noProof/>
          <w:lang w:val="en-CA"/>
        </w:rPr>
        <w:t>th</w:t>
      </w:r>
      <w:r w:rsidR="00891022" w:rsidRPr="00387042">
        <w:rPr>
          <w:noProof/>
          <w:lang w:val="en-CA"/>
        </w:rPr>
        <w:t xml:space="preserve">e </w:t>
      </w:r>
      <w:r w:rsidR="006C470C" w:rsidRPr="00387042">
        <w:rPr>
          <w:rFonts w:ascii="Consolas" w:hAnsi="Consolas"/>
          <w:b/>
          <w:noProof/>
          <w:lang w:val="en-CA"/>
        </w:rPr>
        <w:t>(low</w:t>
      </w:r>
      <w:r w:rsidR="00FA5054">
        <w:rPr>
          <w:rFonts w:ascii="Consolas" w:hAnsi="Consolas"/>
          <w:b/>
          <w:noProof/>
          <w:lang w:val="en-CA"/>
        </w:rPr>
        <w:t xml:space="preserve">  </w:t>
      </w:r>
      <w:r w:rsidR="006C470C" w:rsidRPr="00387042">
        <w:rPr>
          <w:rFonts w:ascii="Consolas" w:hAnsi="Consolas"/>
          <w:b/>
          <w:noProof/>
          <w:lang w:val="en-CA"/>
        </w:rPr>
        <w:t xml:space="preserve"> + high) / 2 </w:t>
      </w:r>
      <w:r w:rsidR="00891022" w:rsidRPr="00387042">
        <w:rPr>
          <w:noProof/>
          <w:lang w:val="en-CA"/>
        </w:rPr>
        <w:t>calculation</w:t>
      </w:r>
      <w:r w:rsidR="00EF7884" w:rsidRPr="00387042">
        <w:rPr>
          <w:noProof/>
          <w:lang w:val="en-CA"/>
        </w:rPr>
        <w:t xml:space="preserve"> to find </w:t>
      </w:r>
      <w:r w:rsidR="00443692" w:rsidRPr="00387042">
        <w:rPr>
          <w:noProof/>
          <w:lang w:val="en-CA"/>
        </w:rPr>
        <w:t xml:space="preserve">the </w:t>
      </w:r>
      <w:r w:rsidR="00EF7884" w:rsidRPr="00387042">
        <w:rPr>
          <w:noProof/>
          <w:lang w:val="en-CA"/>
        </w:rPr>
        <w:t>mid</w:t>
      </w:r>
      <w:r w:rsidR="00443692" w:rsidRPr="00387042">
        <w:rPr>
          <w:noProof/>
          <w:lang w:val="en-CA"/>
        </w:rPr>
        <w:t xml:space="preserve">dle </w:t>
      </w:r>
      <w:r w:rsidR="00EF7884" w:rsidRPr="00387042">
        <w:rPr>
          <w:noProof/>
          <w:lang w:val="en-CA"/>
        </w:rPr>
        <w:t>point</w:t>
      </w:r>
      <w:r w:rsidR="00D65FD2" w:rsidRPr="00387042">
        <w:rPr>
          <w:noProof/>
          <w:lang w:val="en-CA"/>
        </w:rPr>
        <w:t>?</w:t>
      </w:r>
      <w:r w:rsidR="00B73E61" w:rsidRPr="00387042">
        <w:rPr>
          <w:noProof/>
          <w:lang w:val="en-CA"/>
        </w:rPr>
        <w:t xml:space="preserve"> </w:t>
      </w:r>
      <w:bookmarkStart w:id="10" w:name="_Hlk1292287"/>
      <w:r w:rsidR="00A31F2B" w:rsidRPr="00387042">
        <w:rPr>
          <w:noProof/>
          <w:lang w:val="en-CA"/>
        </w:rPr>
        <w:t xml:space="preserve">Under what conditions would </w:t>
      </w:r>
      <w:r w:rsidR="00EF7884" w:rsidRPr="00387042">
        <w:rPr>
          <w:noProof/>
          <w:lang w:val="en-CA"/>
        </w:rPr>
        <w:t xml:space="preserve">the calculation </w:t>
      </w:r>
      <w:r w:rsidR="00B73E61" w:rsidRPr="00387042">
        <w:rPr>
          <w:noProof/>
          <w:lang w:val="en-CA"/>
        </w:rPr>
        <w:t>go wrong?</w:t>
      </w:r>
      <w:bookmarkEnd w:id="10"/>
    </w:p>
    <w:p w14:paraId="412DE409" w14:textId="2AE92ED5" w:rsidR="000475B6" w:rsidRPr="00387042" w:rsidRDefault="00BC4A9E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The expression (low + high) / 2 to calculate the middle point in a binary search can potentially lead to integer overflow if the sum of low and high exceeds the maximum representable value for the given data type.</w:t>
      </w:r>
      <w:r w:rsidRPr="00BC4A9E">
        <w:t xml:space="preserve"> </w:t>
      </w:r>
      <w:r w:rsidRPr="00BC4A9E">
        <w:rPr>
          <w:noProof/>
          <w:color w:val="006400"/>
          <w:lang w:val="en-CA"/>
        </w:rPr>
        <w:t>The calculation would go wrong when low + high exceeds the maximum representable value for the data type of low and high.</w:t>
      </w:r>
    </w:p>
    <w:p w14:paraId="1E700DB1" w14:textId="19A2C3DF" w:rsidR="00127838" w:rsidRPr="00387042" w:rsidRDefault="00127838" w:rsidP="00434E6E">
      <w:pPr>
        <w:pStyle w:val="Subtitle"/>
        <w:ind w:left="329" w:hanging="329"/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127838">
        <w:rPr>
          <w:noProof/>
          <w:sz w:val="24"/>
          <w:szCs w:val="24"/>
          <w:lang w:val="en-US"/>
        </w:rPr>
        <w:lastRenderedPageBreak/>
        <w:t xml:space="preserve">6) </w:t>
      </w:r>
      <w:bookmarkStart w:id="11" w:name="_Hlk95051496"/>
      <w:r w:rsidRPr="00127838">
        <w:rPr>
          <w:noProof/>
          <w:sz w:val="24"/>
          <w:szCs w:val="24"/>
          <w:lang w:val="en-US"/>
        </w:rPr>
        <w:sym w:font="Wingdings" w:char="F0E8"/>
      </w:r>
      <w:bookmarkEnd w:id="11"/>
      <w:r w:rsidRPr="00127838">
        <w:rPr>
          <w:noProof/>
          <w:sz w:val="24"/>
          <w:szCs w:val="24"/>
          <w:lang w:val="en-US"/>
        </w:rPr>
        <w:t xml:space="preserve"> </w:t>
      </w:r>
      <w:r w:rsidRPr="00127838">
        <w:rPr>
          <w:bCs/>
          <w:noProof/>
          <w:sz w:val="24"/>
          <w:szCs w:val="24"/>
          <w:lang w:val="en-US"/>
        </w:rPr>
        <w:t>(10 points)</w:t>
      </w:r>
      <w:r w:rsidR="005C4ABE">
        <w:rPr>
          <w:noProof/>
          <w:sz w:val="24"/>
          <w:szCs w:val="24"/>
        </w:rPr>
        <w:t xml:space="preserve"> </w:t>
      </w:r>
      <w:r w:rsidR="006C5CCA" w:rsidRPr="00387042">
        <w:rPr>
          <w:noProof/>
          <w:sz w:val="24"/>
          <w:szCs w:val="24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REWRITE the</w:t>
      </w:r>
      <w:r w:rsidR="00D87CD0" w:rsidRPr="00D87CD0">
        <w:rPr>
          <w:rFonts w:ascii="Consolas" w:hAnsi="Consolas"/>
          <w:b/>
          <w:noProof/>
          <w:sz w:val="24"/>
          <w:szCs w:val="24"/>
          <w:lang w:val="en-US"/>
        </w:rPr>
        <w:t xml:space="preserve"> </w:t>
      </w:r>
      <w:r w:rsidR="00D87CD0" w:rsidRPr="00D87CD0">
        <w:rPr>
          <w:rFonts w:ascii="Consolas" w:hAnsi="Consolas"/>
          <w:noProof/>
          <w:sz w:val="24"/>
          <w:szCs w:val="24"/>
          <w:lang w:val="en-US"/>
        </w:rPr>
        <w:t>mid</w:t>
      </w:r>
      <w:r w:rsidR="00D87CD0" w:rsidRPr="00D87CD0">
        <w:rPr>
          <w:rFonts w:ascii="Consolas" w:hAnsi="Consolas"/>
          <w:b/>
          <w:bCs/>
          <w:noProof/>
          <w:sz w:val="24"/>
          <w:szCs w:val="24"/>
          <w:lang w:val="en-US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calculation</w:t>
      </w:r>
      <w:r w:rsidR="00D87CD0">
        <w:rPr>
          <w:noProof/>
          <w:sz w:val="24"/>
          <w:szCs w:val="24"/>
          <w:lang w:val="en-US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to prevent overflow</w:t>
      </w:r>
      <w:r w:rsidR="00F7199D" w:rsidRPr="00387042">
        <w:rPr>
          <w:b/>
          <w:noProof/>
          <w:sz w:val="24"/>
          <w:szCs w:val="24"/>
        </w:rPr>
        <w:br/>
      </w:r>
      <w:r w:rsidRPr="00387042">
        <w:rPr>
          <w:i/>
          <w:noProof/>
          <w:sz w:val="24"/>
          <w:szCs w:val="24"/>
        </w:rPr>
        <w:t>from</w:t>
      </w:r>
      <w:r w:rsidRPr="00387042">
        <w:rPr>
          <w:b/>
          <w:noProof/>
          <w:sz w:val="24"/>
          <w:szCs w:val="24"/>
        </w:rPr>
        <w:t xml:space="preserve"> </w:t>
      </w:r>
      <w:r w:rsidRPr="00387042">
        <w:rPr>
          <w:b/>
          <w:noProof/>
          <w:sz w:val="24"/>
          <w:szCs w:val="24"/>
        </w:rPr>
        <w:tab/>
      </w:r>
      <w:r w:rsidRPr="00D87CD0">
        <w:rPr>
          <w:rFonts w:ascii="Consolas" w:hAnsi="Consolas"/>
          <w:bCs/>
          <w:noProof/>
          <w:sz w:val="24"/>
          <w:szCs w:val="24"/>
        </w:rPr>
        <w:t>mid = (low + high) / 2;</w:t>
      </w:r>
      <w:r w:rsidRPr="00387042">
        <w:rPr>
          <w:rFonts w:ascii="Consolas" w:hAnsi="Consolas"/>
          <w:b/>
          <w:noProof/>
          <w:sz w:val="24"/>
          <w:szCs w:val="24"/>
        </w:rPr>
        <w:br/>
      </w:r>
      <w:r w:rsidRPr="00387042">
        <w:rPr>
          <w:rFonts w:ascii="Consolas" w:hAnsi="Consolas"/>
          <w:i/>
          <w:noProof/>
          <w:sz w:val="24"/>
          <w:szCs w:val="24"/>
        </w:rPr>
        <w:t>to</w:t>
      </w:r>
      <w:r w:rsidRPr="00387042">
        <w:rPr>
          <w:rFonts w:ascii="Consolas" w:hAnsi="Consolas"/>
          <w:i/>
          <w:noProof/>
          <w:sz w:val="24"/>
          <w:szCs w:val="24"/>
        </w:rPr>
        <w:tab/>
      </w:r>
      <w:r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bookmarkStart w:id="12" w:name="_Hlk95552752"/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mid </w:t>
      </w:r>
      <w:bookmarkEnd w:id="12"/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=</w:t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BC4A9E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low + (high – low) / 2;</w:t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>;</w:t>
      </w:r>
      <w:r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</w:p>
    <w:p w14:paraId="1DDD60AA" w14:textId="2FCF6C23" w:rsidR="00865208" w:rsidRPr="00434E6E" w:rsidRDefault="00127838" w:rsidP="00434E6E">
      <w:pPr>
        <w:pStyle w:val="Subtitle"/>
        <w:ind w:left="329" w:hanging="329"/>
        <w:rPr>
          <w:rFonts w:cs="Arial"/>
          <w:b/>
          <w:noProof/>
          <w:sz w:val="24"/>
          <w:szCs w:val="24"/>
        </w:rPr>
      </w:pPr>
      <w:r w:rsidRPr="00434E6E">
        <w:rPr>
          <w:noProof/>
          <w:sz w:val="24"/>
          <w:szCs w:val="24"/>
          <w:lang w:val="en-US"/>
        </w:rPr>
        <w:t xml:space="preserve">7) </w:t>
      </w:r>
      <w:r w:rsidR="00434E6E" w:rsidRPr="00434E6E">
        <w:rPr>
          <w:noProof/>
          <w:sz w:val="24"/>
          <w:szCs w:val="24"/>
          <w:lang w:val="en-US"/>
        </w:rPr>
        <w:sym w:font="Wingdings" w:char="F0E8"/>
      </w:r>
      <w:r w:rsidRPr="00434E6E">
        <w:rPr>
          <w:noProof/>
          <w:sz w:val="24"/>
          <w:szCs w:val="24"/>
          <w:lang w:val="en-US"/>
        </w:rPr>
        <w:t xml:space="preserve"> </w:t>
      </w:r>
      <w:r w:rsidRPr="00434E6E">
        <w:rPr>
          <w:bCs/>
          <w:noProof/>
          <w:sz w:val="24"/>
          <w:szCs w:val="24"/>
          <w:lang w:val="en-US"/>
        </w:rPr>
        <w:t>(25 points)</w:t>
      </w:r>
      <w:r w:rsidRPr="00434E6E">
        <w:rPr>
          <w:b/>
          <w:noProof/>
          <w:sz w:val="24"/>
          <w:szCs w:val="24"/>
          <w:lang w:val="en-US"/>
        </w:rPr>
        <w:t xml:space="preserve"> </w:t>
      </w:r>
      <w:r w:rsidR="00FC28C6" w:rsidRPr="00434E6E">
        <w:rPr>
          <w:rFonts w:cs="Arial"/>
          <w:b/>
          <w:noProof/>
          <w:sz w:val="24"/>
          <w:szCs w:val="24"/>
        </w:rPr>
        <w:t xml:space="preserve"> </w:t>
      </w:r>
      <w:r w:rsidR="006A5131" w:rsidRPr="00434E6E">
        <w:rPr>
          <w:noProof/>
          <w:sz w:val="24"/>
          <w:szCs w:val="24"/>
        </w:rPr>
        <w:t xml:space="preserve">Write a </w:t>
      </w:r>
      <w:r w:rsidR="00F542F1" w:rsidRPr="00434E6E">
        <w:rPr>
          <w:noProof/>
          <w:sz w:val="24"/>
          <w:szCs w:val="24"/>
        </w:rPr>
        <w:t xml:space="preserve">250+ word </w:t>
      </w:r>
      <w:r w:rsidR="006A5131" w:rsidRPr="00434E6E">
        <w:rPr>
          <w:noProof/>
          <w:sz w:val="24"/>
          <w:szCs w:val="24"/>
        </w:rPr>
        <w:t>“reflection”(similar to a workshop in your programming class) d</w:t>
      </w:r>
      <w:r w:rsidR="00865208" w:rsidRPr="00434E6E">
        <w:rPr>
          <w:noProof/>
          <w:sz w:val="24"/>
          <w:szCs w:val="24"/>
        </w:rPr>
        <w:t>escrib</w:t>
      </w:r>
      <w:r w:rsidR="006A5131" w:rsidRPr="00434E6E">
        <w:rPr>
          <w:noProof/>
          <w:sz w:val="24"/>
          <w:szCs w:val="24"/>
        </w:rPr>
        <w:t>ing</w:t>
      </w:r>
      <w:r w:rsidR="00865208" w:rsidRPr="00434E6E">
        <w:rPr>
          <w:noProof/>
          <w:sz w:val="24"/>
          <w:szCs w:val="24"/>
        </w:rPr>
        <w:t xml:space="preserve"> the steps you used to develop and test your solution to the </w:t>
      </w:r>
      <w:r w:rsidR="000055EB">
        <w:rPr>
          <w:noProof/>
          <w:sz w:val="24"/>
          <w:szCs w:val="24"/>
        </w:rPr>
        <w:t xml:space="preserve">calculation </w:t>
      </w:r>
      <w:r w:rsidR="00865208" w:rsidRPr="00434E6E">
        <w:rPr>
          <w:noProof/>
          <w:sz w:val="24"/>
          <w:szCs w:val="24"/>
        </w:rPr>
        <w:t xml:space="preserve">bug. </w:t>
      </w:r>
    </w:p>
    <w:p w14:paraId="63BAA739" w14:textId="6CA0AF54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In programming, straightforward approaches can sometimes be flawed, as highlighted by the midpoint calculation in binary search using (low + high) / 2. The issue emerged when testing with values close to integer limits, revealing potential overflow when summing low and high.</w:t>
      </w:r>
    </w:p>
    <w:p w14:paraId="6B613F56" w14:textId="77777777" w:rsid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</w:p>
    <w:p w14:paraId="0AAE18EA" w14:textId="0F73DFE6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Step 1: Problem Identification</w:t>
      </w:r>
    </w:p>
    <w:p w14:paraId="67CED220" w14:textId="6B7310D7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Tests on larger datasets showed inconsistencies in outputs. This led to pinpointing the overflow issue when low and high summed beyond data type limits.</w:t>
      </w:r>
    </w:p>
    <w:p w14:paraId="659F25F9" w14:textId="77777777" w:rsid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</w:p>
    <w:p w14:paraId="046012AF" w14:textId="0CC7BCB5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Step 2: Understanding the Issue</w:t>
      </w:r>
    </w:p>
    <w:p w14:paraId="0B01D4EC" w14:textId="3859F487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A dive into integer representation clarified the limitations of computer arithmetic. Even if mathematically sound, formulas can be constrained by practical system limits.</w:t>
      </w:r>
    </w:p>
    <w:p w14:paraId="5298DB5B" w14:textId="77777777" w:rsid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</w:p>
    <w:p w14:paraId="6052204C" w14:textId="2580A078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Step 3: Solution Brainstorming</w:t>
      </w:r>
    </w:p>
    <w:p w14:paraId="31EF4A17" w14:textId="2200D6BA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With the problem identified, a new formula was sought to prevent overflow. The modified formula, low + (high - low) / 2, emerged as a robust solution.</w:t>
      </w:r>
    </w:p>
    <w:p w14:paraId="7E394212" w14:textId="77777777" w:rsid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</w:p>
    <w:p w14:paraId="43FA33AA" w14:textId="4D242200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Step 4: Implementation &amp; Testing</w:t>
      </w:r>
    </w:p>
    <w:p w14:paraId="4CBFEE26" w14:textId="153A55FF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After implementing the new formula, rigorous testing confirmed its correctness across various datasets, ensuring no overflow instances.</w:t>
      </w:r>
    </w:p>
    <w:p w14:paraId="64AF92E8" w14:textId="77777777" w:rsid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</w:p>
    <w:p w14:paraId="7A201186" w14:textId="75A8B834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Step 5: Reflection &amp; Documentation</w:t>
      </w:r>
    </w:p>
    <w:p w14:paraId="1F975966" w14:textId="7A01C27E" w:rsidR="00BC4A9E" w:rsidRP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This exercise stressed the importance of thorough testing and adapting to system constraints. Documenting this change is essential for future reference and understanding.</w:t>
      </w:r>
    </w:p>
    <w:p w14:paraId="2AA5DA35" w14:textId="77777777" w:rsidR="00BC4A9E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</w:p>
    <w:p w14:paraId="5E47A8B4" w14:textId="3EA3BD66" w:rsidR="008D41BF" w:rsidRPr="00387042" w:rsidRDefault="00BC4A9E" w:rsidP="00BC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color w:val="006400"/>
          <w:lang w:val="en-CA"/>
        </w:rPr>
      </w:pPr>
      <w:r w:rsidRPr="00BC4A9E">
        <w:rPr>
          <w:noProof/>
          <w:color w:val="006400"/>
          <w:lang w:val="en-CA"/>
        </w:rPr>
        <w:t>In summary, this wasn't merely a bug fix, but a lesson on the subtleties of software development, the significance of testing, and the need for adaptability.</w:t>
      </w:r>
    </w:p>
    <w:p w14:paraId="7769F2D8" w14:textId="229CB524" w:rsidR="00DC7B65" w:rsidRPr="00387042" w:rsidRDefault="00B476EA" w:rsidP="003B1D8F">
      <w:pPr>
        <w:pStyle w:val="Subtitle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br/>
      </w:r>
      <w:bookmarkStart w:id="13" w:name="_Hlk95051225"/>
      <w:r w:rsidR="003B1D8F" w:rsidRPr="003B1D8F">
        <w:rPr>
          <w:bCs/>
          <w:noProof/>
          <w:sz w:val="24"/>
          <w:szCs w:val="24"/>
          <w:u w:val="single"/>
        </w:rPr>
        <w:t xml:space="preserve">Exercise </w:t>
      </w:r>
      <w:r w:rsidR="003B1D8F">
        <w:rPr>
          <w:bCs/>
          <w:noProof/>
          <w:sz w:val="24"/>
          <w:szCs w:val="24"/>
          <w:u w:val="single"/>
        </w:rPr>
        <w:t>Two</w:t>
      </w:r>
      <w:r w:rsidR="003B1D8F" w:rsidRPr="003B1D8F">
        <w:rPr>
          <w:bCs/>
          <w:noProof/>
          <w:sz w:val="24"/>
          <w:szCs w:val="24"/>
          <w:u w:val="single"/>
        </w:rPr>
        <w:t xml:space="preserve"> of Two</w:t>
      </w:r>
      <w:r w:rsidR="003B1D8F" w:rsidRPr="00387042">
        <w:rPr>
          <w:noProof/>
          <w:sz w:val="24"/>
          <w:szCs w:val="24"/>
          <w:u w:val="single"/>
        </w:rPr>
        <w:t xml:space="preserve"> </w:t>
      </w:r>
      <w:bookmarkEnd w:id="13"/>
      <w:r w:rsidR="00523EAF" w:rsidRPr="00387042">
        <w:rPr>
          <w:noProof/>
          <w:sz w:val="24"/>
          <w:szCs w:val="24"/>
          <w:u w:val="single"/>
        </w:rPr>
        <w:t>–</w:t>
      </w:r>
      <w:r w:rsidR="00E152E7" w:rsidRPr="00387042">
        <w:rPr>
          <w:b/>
          <w:noProof/>
          <w:sz w:val="24"/>
          <w:szCs w:val="24"/>
          <w:u w:val="single"/>
        </w:rPr>
        <w:t xml:space="preserve"> </w:t>
      </w:r>
      <w:r w:rsidR="00C406CA" w:rsidRPr="00387042">
        <w:rPr>
          <w:b/>
          <w:noProof/>
          <w:sz w:val="24"/>
          <w:szCs w:val="24"/>
          <w:u w:val="single"/>
        </w:rPr>
        <w:t>Numbering Systems and Conversions</w:t>
      </w:r>
      <w:r w:rsidR="002F437A" w:rsidRPr="00387042">
        <w:rPr>
          <w:b/>
          <w:noProof/>
          <w:sz w:val="24"/>
          <w:szCs w:val="24"/>
        </w:rPr>
        <w:t xml:space="preserve"> (</w:t>
      </w:r>
      <w:r w:rsidR="00127838">
        <w:rPr>
          <w:b/>
          <w:noProof/>
          <w:sz w:val="24"/>
          <w:szCs w:val="24"/>
        </w:rPr>
        <w:t>2</w:t>
      </w:r>
      <w:r w:rsidR="00FC28C6">
        <w:rPr>
          <w:b/>
          <w:noProof/>
          <w:sz w:val="24"/>
          <w:szCs w:val="24"/>
        </w:rPr>
        <w:t>0</w:t>
      </w:r>
      <w:r w:rsidR="005F28D6" w:rsidRPr="00387042">
        <w:rPr>
          <w:b/>
          <w:noProof/>
          <w:sz w:val="24"/>
          <w:szCs w:val="24"/>
        </w:rPr>
        <w:t xml:space="preserve"> </w:t>
      </w:r>
      <w:r w:rsidR="002F437A" w:rsidRPr="00387042">
        <w:rPr>
          <w:b/>
          <w:noProof/>
          <w:sz w:val="24"/>
          <w:szCs w:val="24"/>
        </w:rPr>
        <w:t>points)</w:t>
      </w:r>
    </w:p>
    <w:p w14:paraId="443FEB57" w14:textId="24D75FE2" w:rsidR="00AF7A96" w:rsidRPr="00387042" w:rsidRDefault="00127838" w:rsidP="00910196">
      <w:pPr>
        <w:keepNext/>
        <w:spacing w:before="240"/>
        <w:ind w:left="329" w:hanging="329"/>
        <w:rPr>
          <w:rFonts w:ascii="Calibri" w:hAnsi="Calibri"/>
          <w:noProof/>
          <w:szCs w:val="24"/>
          <w:lang w:val="en-CA"/>
        </w:rPr>
      </w:pPr>
      <w:bookmarkStart w:id="14" w:name="_Hlk10449905"/>
      <w:r w:rsidRPr="00127838">
        <w:rPr>
          <w:rFonts w:ascii="Calibri" w:hAnsi="Calibri"/>
          <w:noProof/>
          <w:szCs w:val="24"/>
          <w:lang w:val="en-CA"/>
        </w:rPr>
        <w:t xml:space="preserve">8) </w:t>
      </w:r>
      <w:r w:rsidRPr="00127838">
        <w:rPr>
          <w:rFonts w:ascii="Calibri" w:hAnsi="Calibri"/>
          <w:noProof/>
          <w:szCs w:val="24"/>
          <w:lang w:val="en-CA"/>
        </w:rPr>
        <w:sym w:font="Wingdings" w:char="F0E8"/>
      </w:r>
      <w:r w:rsidRPr="00127838">
        <w:rPr>
          <w:rFonts w:ascii="Calibri" w:hAnsi="Calibri"/>
          <w:noProof/>
          <w:szCs w:val="24"/>
          <w:lang w:val="en-CA"/>
        </w:rPr>
        <w:t xml:space="preserve">  (</w:t>
      </w:r>
      <w:r w:rsidR="006137C0">
        <w:rPr>
          <w:rFonts w:ascii="Calibri" w:hAnsi="Calibri"/>
          <w:noProof/>
          <w:szCs w:val="24"/>
          <w:lang w:val="en-CA"/>
        </w:rPr>
        <w:t>5</w:t>
      </w:r>
      <w:r w:rsidRPr="00127838">
        <w:rPr>
          <w:rFonts w:ascii="Calibri" w:hAnsi="Calibri"/>
          <w:noProof/>
          <w:szCs w:val="24"/>
          <w:lang w:val="en-CA"/>
        </w:rPr>
        <w:t xml:space="preserve"> points ) </w:t>
      </w:r>
      <w:r w:rsidR="00434E6E">
        <w:rPr>
          <w:rFonts w:ascii="Calibri" w:hAnsi="Calibri"/>
          <w:noProof/>
          <w:szCs w:val="24"/>
          <w:lang w:val="en-CA"/>
        </w:rPr>
        <w:t xml:space="preserve"> </w:t>
      </w:r>
      <w:r w:rsidR="00910196" w:rsidRPr="00B476EA">
        <w:rPr>
          <w:rFonts w:ascii="Calibri" w:hAnsi="Calibri"/>
          <w:noProof/>
          <w:szCs w:val="24"/>
        </w:rPr>
        <w:t>Fill in this chart as per the column headings</w:t>
      </w:r>
    </w:p>
    <w:tbl>
      <w:tblPr>
        <w:tblStyle w:val="TableGrid"/>
        <w:tblW w:w="5386" w:type="dxa"/>
        <w:tblInd w:w="285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474"/>
      </w:tblGrid>
      <w:tr w:rsidR="000C26C7" w:rsidRPr="00387042" w14:paraId="4A51081A" w14:textId="58D3F525" w:rsidTr="000C26C7">
        <w:trPr>
          <w:cantSplit/>
        </w:trPr>
        <w:tc>
          <w:tcPr>
            <w:tcW w:w="1304" w:type="dxa"/>
            <w:vAlign w:val="center"/>
          </w:tcPr>
          <w:p w14:paraId="65229563" w14:textId="1BE94528" w:rsidR="000C26C7" w:rsidRPr="008A115A" w:rsidRDefault="000C26C7" w:rsidP="00910196">
            <w:pPr>
              <w:spacing w:before="120"/>
              <w:jc w:val="center"/>
              <w:rPr>
                <w:noProof/>
                <w:szCs w:val="24"/>
              </w:rPr>
            </w:pPr>
            <w:bookmarkStart w:id="15" w:name="_Hlk13541"/>
            <w:r w:rsidRPr="008A115A">
              <w:rPr>
                <w:noProof/>
                <w:szCs w:val="24"/>
              </w:rPr>
              <w:t>Red</w:t>
            </w:r>
            <w:r w:rsidRPr="008A115A">
              <w:rPr>
                <w:noProof/>
                <w:szCs w:val="24"/>
              </w:rPr>
              <w:br/>
              <w:t>decimal</w:t>
            </w:r>
          </w:p>
        </w:tc>
        <w:tc>
          <w:tcPr>
            <w:tcW w:w="1304" w:type="dxa"/>
            <w:vAlign w:val="center"/>
          </w:tcPr>
          <w:p w14:paraId="7AC9F18B" w14:textId="1DB78FA0" w:rsidR="000C26C7" w:rsidRPr="008A115A" w:rsidRDefault="000C26C7" w:rsidP="00910196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Green decimal</w:t>
            </w:r>
          </w:p>
        </w:tc>
        <w:tc>
          <w:tcPr>
            <w:tcW w:w="1304" w:type="dxa"/>
            <w:vAlign w:val="center"/>
          </w:tcPr>
          <w:p w14:paraId="304467FE" w14:textId="34662663" w:rsidR="000C26C7" w:rsidRPr="008A115A" w:rsidRDefault="000C26C7" w:rsidP="00910196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Blue decimal</w:t>
            </w:r>
          </w:p>
        </w:tc>
        <w:tc>
          <w:tcPr>
            <w:tcW w:w="1474" w:type="dxa"/>
            <w:vAlign w:val="center"/>
          </w:tcPr>
          <w:p w14:paraId="4B5656E9" w14:textId="78BFB904" w:rsidR="000C26C7" w:rsidRPr="000C26C7" w:rsidRDefault="000C26C7" w:rsidP="00910196">
            <w:pPr>
              <w:spacing w:before="120"/>
              <w:jc w:val="center"/>
              <w:rPr>
                <w:b/>
                <w:bCs/>
                <w:noProof/>
                <w:szCs w:val="24"/>
              </w:rPr>
            </w:pPr>
            <w:r w:rsidRPr="000C26C7">
              <w:rPr>
                <w:b/>
                <w:bCs/>
                <w:noProof/>
                <w:szCs w:val="24"/>
                <w:highlight w:val="yellow"/>
              </w:rPr>
              <w:t>Hex triplet</w:t>
            </w:r>
          </w:p>
        </w:tc>
      </w:tr>
      <w:tr w:rsidR="00F96200" w:rsidRPr="00387042" w14:paraId="44121D9A" w14:textId="77777777" w:rsidTr="000C26C7">
        <w:trPr>
          <w:cantSplit/>
        </w:trPr>
        <w:tc>
          <w:tcPr>
            <w:tcW w:w="1304" w:type="dxa"/>
          </w:tcPr>
          <w:p w14:paraId="71AC7B22" w14:textId="1029D433" w:rsidR="00F96200" w:rsidRPr="00387042" w:rsidRDefault="00F96200" w:rsidP="00F96200">
            <w:pPr>
              <w:tabs>
                <w:tab w:val="left" w:pos="533"/>
              </w:tabs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192</w:t>
            </w:r>
          </w:p>
        </w:tc>
        <w:tc>
          <w:tcPr>
            <w:tcW w:w="1304" w:type="dxa"/>
          </w:tcPr>
          <w:p w14:paraId="00FCAC49" w14:textId="359CFB5F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255</w:t>
            </w:r>
          </w:p>
        </w:tc>
        <w:tc>
          <w:tcPr>
            <w:tcW w:w="1304" w:type="dxa"/>
          </w:tcPr>
          <w:p w14:paraId="786A1367" w14:textId="3A91CD35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238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877610A" w14:textId="26E1E560" w:rsidR="00F96200" w:rsidRPr="00D93160" w:rsidRDefault="00BC4A9E" w:rsidP="00A22F6C">
            <w:pPr>
              <w:tabs>
                <w:tab w:val="left" w:pos="533"/>
              </w:tabs>
              <w:spacing w:before="120"/>
              <w:jc w:val="center"/>
              <w:rPr>
                <w:rFonts w:ascii="Consolas" w:hAnsi="Consolas" w:cs="Calibri"/>
                <w:color w:val="000000"/>
                <w:sz w:val="28"/>
                <w:szCs w:val="24"/>
              </w:rPr>
            </w:pPr>
            <w:r>
              <w:rPr>
                <w:rFonts w:ascii="Consolas" w:hAnsi="Consolas" w:cs="Calibri"/>
                <w:color w:val="000000"/>
                <w:sz w:val="28"/>
                <w:szCs w:val="24"/>
              </w:rPr>
              <w:t>#C0FFEE</w:t>
            </w:r>
          </w:p>
        </w:tc>
      </w:tr>
      <w:tr w:rsidR="00F96200" w:rsidRPr="00387042" w14:paraId="694151F0" w14:textId="1A1C3A8C" w:rsidTr="000C26C7">
        <w:trPr>
          <w:cantSplit/>
        </w:trPr>
        <w:tc>
          <w:tcPr>
            <w:tcW w:w="1304" w:type="dxa"/>
          </w:tcPr>
          <w:p w14:paraId="136A1209" w14:textId="189960AA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126</w:t>
            </w:r>
          </w:p>
        </w:tc>
        <w:tc>
          <w:tcPr>
            <w:tcW w:w="1304" w:type="dxa"/>
          </w:tcPr>
          <w:p w14:paraId="6742A73A" w14:textId="518C4A56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164</w:t>
            </w:r>
          </w:p>
        </w:tc>
        <w:tc>
          <w:tcPr>
            <w:tcW w:w="1304" w:type="dxa"/>
          </w:tcPr>
          <w:p w14:paraId="0316529C" w14:textId="15035D05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112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A6BEBCA" w14:textId="05679850" w:rsidR="00F96200" w:rsidRPr="00D93160" w:rsidRDefault="00BC4A9E" w:rsidP="00A22F6C">
            <w:pPr>
              <w:tabs>
                <w:tab w:val="left" w:pos="533"/>
              </w:tabs>
              <w:spacing w:before="120"/>
              <w:jc w:val="center"/>
              <w:rPr>
                <w:rFonts w:ascii="Consolas" w:hAnsi="Consolas" w:cs="Calibri"/>
                <w:color w:val="000000"/>
                <w:sz w:val="28"/>
                <w:szCs w:val="24"/>
              </w:rPr>
            </w:pPr>
            <w:r>
              <w:rPr>
                <w:rFonts w:ascii="Consolas" w:hAnsi="Consolas" w:cs="Calibri"/>
                <w:color w:val="000000"/>
                <w:sz w:val="28"/>
                <w:szCs w:val="24"/>
              </w:rPr>
              <w:t>#7EA470</w:t>
            </w:r>
          </w:p>
        </w:tc>
      </w:tr>
      <w:tr w:rsidR="00F96200" w:rsidRPr="00387042" w14:paraId="220A50F6" w14:textId="77777777" w:rsidTr="000C26C7">
        <w:trPr>
          <w:cantSplit/>
        </w:trPr>
        <w:tc>
          <w:tcPr>
            <w:tcW w:w="1304" w:type="dxa"/>
          </w:tcPr>
          <w:p w14:paraId="19419153" w14:textId="4DC12AC0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t>186</w:t>
            </w:r>
          </w:p>
        </w:tc>
        <w:tc>
          <w:tcPr>
            <w:tcW w:w="1304" w:type="dxa"/>
          </w:tcPr>
          <w:p w14:paraId="0370D474" w14:textId="28C12A6A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187</w:t>
            </w:r>
          </w:p>
        </w:tc>
        <w:tc>
          <w:tcPr>
            <w:tcW w:w="1304" w:type="dxa"/>
          </w:tcPr>
          <w:p w14:paraId="1A931B91" w14:textId="254785BF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89550B6" w14:textId="6A8FF438" w:rsidR="00F96200" w:rsidRPr="00D93160" w:rsidRDefault="00AE34FB" w:rsidP="00A22F6C">
            <w:pPr>
              <w:tabs>
                <w:tab w:val="left" w:pos="533"/>
              </w:tabs>
              <w:spacing w:before="120"/>
              <w:jc w:val="center"/>
              <w:rPr>
                <w:rFonts w:ascii="Consolas" w:hAnsi="Consolas" w:cs="Calibri"/>
                <w:color w:val="000000"/>
                <w:sz w:val="28"/>
                <w:szCs w:val="24"/>
              </w:rPr>
            </w:pPr>
            <w:r>
              <w:rPr>
                <w:rFonts w:ascii="Consolas" w:hAnsi="Consolas" w:cs="Calibri"/>
                <w:color w:val="000000"/>
                <w:sz w:val="28"/>
                <w:szCs w:val="24"/>
              </w:rPr>
              <w:t>#BABE1E</w:t>
            </w:r>
          </w:p>
        </w:tc>
      </w:tr>
      <w:tr w:rsidR="00F96200" w:rsidRPr="00387042" w14:paraId="55E9A864" w14:textId="77777777" w:rsidTr="000C26C7">
        <w:trPr>
          <w:cantSplit/>
        </w:trPr>
        <w:tc>
          <w:tcPr>
            <w:tcW w:w="1304" w:type="dxa"/>
          </w:tcPr>
          <w:p w14:paraId="3D4C5BDA" w14:textId="6A5BB3F2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208</w:t>
            </w:r>
          </w:p>
        </w:tc>
        <w:tc>
          <w:tcPr>
            <w:tcW w:w="1304" w:type="dxa"/>
          </w:tcPr>
          <w:p w14:paraId="356C9143" w14:textId="099824BA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13</w:t>
            </w:r>
          </w:p>
        </w:tc>
        <w:tc>
          <w:tcPr>
            <w:tcW w:w="1304" w:type="dxa"/>
          </w:tcPr>
          <w:p w14:paraId="210D93BB" w14:textId="36725FDA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20E91EFD" w14:textId="12510A4B" w:rsidR="00F96200" w:rsidRPr="00D93160" w:rsidRDefault="00AE34FB" w:rsidP="00A22F6C">
            <w:pPr>
              <w:tabs>
                <w:tab w:val="left" w:pos="533"/>
              </w:tabs>
              <w:spacing w:before="120"/>
              <w:jc w:val="center"/>
              <w:rPr>
                <w:rFonts w:ascii="Consolas" w:hAnsi="Consolas" w:cs="Calibri"/>
                <w:color w:val="000000"/>
                <w:sz w:val="28"/>
                <w:szCs w:val="24"/>
              </w:rPr>
            </w:pPr>
            <w:r>
              <w:rPr>
                <w:rFonts w:ascii="Consolas" w:hAnsi="Consolas" w:cs="Calibri"/>
                <w:color w:val="000000"/>
                <w:sz w:val="28"/>
                <w:szCs w:val="24"/>
              </w:rPr>
              <w:t>#D00D1E</w:t>
            </w:r>
          </w:p>
        </w:tc>
      </w:tr>
      <w:tr w:rsidR="00F96200" w:rsidRPr="00387042" w14:paraId="74164CFE" w14:textId="77777777" w:rsidTr="000C26C7">
        <w:trPr>
          <w:cantSplit/>
        </w:trPr>
        <w:tc>
          <w:tcPr>
            <w:tcW w:w="1304" w:type="dxa"/>
          </w:tcPr>
          <w:p w14:paraId="5BA9D9E1" w14:textId="49991D3B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15</w:t>
            </w:r>
          </w:p>
        </w:tc>
        <w:tc>
          <w:tcPr>
            <w:tcW w:w="1304" w:type="dxa"/>
          </w:tcPr>
          <w:p w14:paraId="1E187378" w14:textId="2188F979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245</w:t>
            </w:r>
          </w:p>
        </w:tc>
        <w:tc>
          <w:tcPr>
            <w:tcW w:w="1304" w:type="dxa"/>
          </w:tcPr>
          <w:p w14:paraId="2B127732" w14:textId="480C8AEE" w:rsidR="00F96200" w:rsidRPr="00387042" w:rsidRDefault="00F96200" w:rsidP="00F9620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231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E738044" w14:textId="275F5D6E" w:rsidR="00F96200" w:rsidRPr="00D93160" w:rsidRDefault="00AE34FB" w:rsidP="00A22F6C">
            <w:pPr>
              <w:tabs>
                <w:tab w:val="left" w:pos="533"/>
              </w:tabs>
              <w:spacing w:before="120"/>
              <w:jc w:val="center"/>
              <w:rPr>
                <w:rFonts w:ascii="Consolas" w:hAnsi="Consolas" w:cs="Calibri"/>
                <w:color w:val="000000"/>
                <w:sz w:val="28"/>
                <w:szCs w:val="24"/>
              </w:rPr>
            </w:pPr>
            <w:r>
              <w:rPr>
                <w:rFonts w:ascii="Consolas" w:hAnsi="Consolas" w:cs="Calibri"/>
                <w:color w:val="000000"/>
                <w:sz w:val="28"/>
                <w:szCs w:val="24"/>
              </w:rPr>
              <w:t>#0FF5E7</w:t>
            </w:r>
          </w:p>
        </w:tc>
      </w:tr>
    </w:tbl>
    <w:bookmarkEnd w:id="15"/>
    <w:p w14:paraId="02967F0B" w14:textId="35BBCD53" w:rsidR="00AD54D4" w:rsidRPr="00B476EA" w:rsidRDefault="005F28D6" w:rsidP="00B476EA">
      <w:pPr>
        <w:pStyle w:val="Subtitle"/>
        <w:keepNext w:val="0"/>
        <w:rPr>
          <w:rFonts w:ascii="Calibri" w:hAnsi="Calibri"/>
          <w:b/>
          <w:bCs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</w:rPr>
        <w:br/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9) </w:t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sym w:font="Wingdings" w:char="F0E8"/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 (1</w:t>
      </w:r>
      <w:r w:rsidR="006137C0">
        <w:rPr>
          <w:rFonts w:ascii="Calibri" w:hAnsi="Calibri"/>
          <w:noProof/>
          <w:sz w:val="24"/>
          <w:szCs w:val="24"/>
          <w:lang w:val="en-US"/>
        </w:rPr>
        <w:t>5</w:t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 points)</w:t>
      </w:r>
      <w:r w:rsidR="00434E6E" w:rsidRPr="00434E6E">
        <w:rPr>
          <w:rFonts w:ascii="Calibri" w:hAnsi="Calibri"/>
          <w:b/>
          <w:bCs/>
          <w:noProof/>
          <w:sz w:val="24"/>
          <w:szCs w:val="24"/>
          <w:lang w:val="en-US"/>
        </w:rPr>
        <w:t xml:space="preserve"> </w:t>
      </w:r>
      <w:r w:rsidR="00434E6E">
        <w:rPr>
          <w:rFonts w:ascii="Calibri" w:hAnsi="Calibri"/>
          <w:b/>
          <w:bCs/>
          <w:noProof/>
          <w:sz w:val="24"/>
          <w:szCs w:val="24"/>
          <w:lang w:val="en-US"/>
        </w:rPr>
        <w:t xml:space="preserve"> </w:t>
      </w:r>
      <w:r w:rsidR="00E45A84" w:rsidRPr="00B476EA">
        <w:rPr>
          <w:rFonts w:ascii="Calibri" w:hAnsi="Calibri"/>
          <w:noProof/>
          <w:sz w:val="24"/>
          <w:szCs w:val="24"/>
        </w:rPr>
        <w:t>Fill in this chart</w:t>
      </w:r>
      <w:r w:rsidR="00910EF4" w:rsidRPr="00B476EA">
        <w:rPr>
          <w:rFonts w:ascii="Calibri" w:hAnsi="Calibri"/>
          <w:noProof/>
          <w:sz w:val="24"/>
          <w:szCs w:val="24"/>
        </w:rPr>
        <w:t xml:space="preserve"> as per the column headings</w:t>
      </w:r>
    </w:p>
    <w:tbl>
      <w:tblPr>
        <w:tblStyle w:val="TableGrid"/>
        <w:tblpPr w:leftFromText="181" w:rightFromText="181" w:vertAnchor="text" w:horzAnchor="margin" w:tblpX="307" w:tblpY="1"/>
        <w:tblW w:w="0" w:type="auto"/>
        <w:tblLook w:val="04A0" w:firstRow="1" w:lastRow="0" w:firstColumn="1" w:lastColumn="0" w:noHBand="0" w:noVBand="1"/>
      </w:tblPr>
      <w:tblGrid>
        <w:gridCol w:w="1431"/>
        <w:gridCol w:w="1272"/>
        <w:gridCol w:w="1272"/>
        <w:gridCol w:w="1272"/>
        <w:gridCol w:w="4972"/>
      </w:tblGrid>
      <w:tr w:rsidR="00A50F8B" w:rsidRPr="00387042" w14:paraId="1453A8F7" w14:textId="77777777" w:rsidTr="00AE34FB">
        <w:trPr>
          <w:cantSplit/>
        </w:trPr>
        <w:tc>
          <w:tcPr>
            <w:tcW w:w="1431" w:type="dxa"/>
            <w:vAlign w:val="center"/>
          </w:tcPr>
          <w:p w14:paraId="1FD47CA3" w14:textId="49DC1556" w:rsidR="00A50F8B" w:rsidRPr="008A115A" w:rsidRDefault="00A50F8B" w:rsidP="00A50F8B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Hex triplet</w:t>
            </w:r>
          </w:p>
        </w:tc>
        <w:tc>
          <w:tcPr>
            <w:tcW w:w="1272" w:type="dxa"/>
            <w:vAlign w:val="center"/>
          </w:tcPr>
          <w:p w14:paraId="35BE2FB0" w14:textId="3FE16120" w:rsidR="00A50F8B" w:rsidRPr="000C26C7" w:rsidRDefault="00A50F8B" w:rsidP="00A50F8B">
            <w:pPr>
              <w:jc w:val="center"/>
              <w:rPr>
                <w:b/>
                <w:bCs/>
                <w:noProof/>
                <w:szCs w:val="24"/>
                <w:highlight w:val="yellow"/>
              </w:rPr>
            </w:pPr>
            <w:r w:rsidRPr="000C26C7">
              <w:rPr>
                <w:b/>
                <w:bCs/>
                <w:noProof/>
                <w:szCs w:val="24"/>
                <w:highlight w:val="yellow"/>
              </w:rPr>
              <w:t>Red decimal</w:t>
            </w:r>
          </w:p>
        </w:tc>
        <w:tc>
          <w:tcPr>
            <w:tcW w:w="1272" w:type="dxa"/>
            <w:vAlign w:val="center"/>
          </w:tcPr>
          <w:p w14:paraId="5C384ECC" w14:textId="4457D474" w:rsidR="00A50F8B" w:rsidRPr="000C26C7" w:rsidRDefault="00A50F8B" w:rsidP="00A50F8B">
            <w:pPr>
              <w:jc w:val="center"/>
              <w:rPr>
                <w:b/>
                <w:bCs/>
                <w:noProof/>
                <w:szCs w:val="24"/>
                <w:highlight w:val="yellow"/>
              </w:rPr>
            </w:pPr>
            <w:r w:rsidRPr="000C26C7">
              <w:rPr>
                <w:b/>
                <w:bCs/>
                <w:noProof/>
                <w:szCs w:val="24"/>
                <w:highlight w:val="yellow"/>
              </w:rPr>
              <w:t>Green decimal</w:t>
            </w:r>
          </w:p>
        </w:tc>
        <w:tc>
          <w:tcPr>
            <w:tcW w:w="1272" w:type="dxa"/>
            <w:tcBorders>
              <w:right w:val="single" w:sz="4" w:space="0" w:color="auto"/>
            </w:tcBorders>
            <w:vAlign w:val="center"/>
          </w:tcPr>
          <w:p w14:paraId="7733DC78" w14:textId="787E3915" w:rsidR="00A50F8B" w:rsidRPr="000C26C7" w:rsidRDefault="00A50F8B" w:rsidP="00A50F8B">
            <w:pPr>
              <w:jc w:val="center"/>
              <w:rPr>
                <w:b/>
                <w:bCs/>
                <w:noProof/>
                <w:szCs w:val="24"/>
                <w:highlight w:val="yellow"/>
              </w:rPr>
            </w:pPr>
            <w:r w:rsidRPr="000C26C7">
              <w:rPr>
                <w:b/>
                <w:bCs/>
                <w:noProof/>
                <w:szCs w:val="24"/>
                <w:highlight w:val="yellow"/>
              </w:rPr>
              <w:t>Blue decimal</w:t>
            </w:r>
          </w:p>
        </w:tc>
        <w:tc>
          <w:tcPr>
            <w:tcW w:w="497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9DEB2C" w14:textId="3034202B" w:rsidR="00A50F8B" w:rsidRPr="00910196" w:rsidRDefault="00A50F8B" w:rsidP="00A50F8B">
            <w:pPr>
              <w:jc w:val="center"/>
              <w:rPr>
                <w:noProof/>
                <w:szCs w:val="24"/>
                <w:highlight w:val="yellow"/>
              </w:rPr>
            </w:pPr>
            <w:r>
              <w:rPr>
                <w:noProof/>
              </w:rPr>
              <w:t>C</w:t>
            </w:r>
            <w:r w:rsidRPr="00D455A2">
              <w:rPr>
                <w:noProof/>
              </w:rPr>
              <w:t xml:space="preserve">hange </w:t>
            </w:r>
            <w:r>
              <w:rPr>
                <w:noProof/>
              </w:rPr>
              <w:t>each row's Font or Shading</w:t>
            </w:r>
            <w:r>
              <w:rPr>
                <w:noProof/>
              </w:rPr>
              <w:br/>
            </w:r>
            <w:r w:rsidRPr="00D455A2">
              <w:rPr>
                <w:noProof/>
              </w:rPr>
              <w:t>colour</w:t>
            </w:r>
            <w:r>
              <w:rPr>
                <w:noProof/>
              </w:rPr>
              <w:t xml:space="preserve"> </w:t>
            </w:r>
            <w:r w:rsidRPr="00D455A2">
              <w:rPr>
                <w:noProof/>
              </w:rPr>
              <w:t>to match the RGB value</w:t>
            </w:r>
          </w:p>
        </w:tc>
      </w:tr>
      <w:tr w:rsidR="00D93160" w:rsidRPr="00387042" w14:paraId="1C2D8AD5" w14:textId="77777777" w:rsidTr="00AE34FB">
        <w:trPr>
          <w:cantSplit/>
          <w:trHeight w:val="340"/>
        </w:trPr>
        <w:tc>
          <w:tcPr>
            <w:tcW w:w="1431" w:type="dxa"/>
            <w:shd w:val="clear" w:color="auto" w:fill="3A26F2"/>
            <w:vAlign w:val="center"/>
          </w:tcPr>
          <w:p w14:paraId="6885C520" w14:textId="5F5C18CD" w:rsidR="00D93160" w:rsidRPr="00D93160" w:rsidRDefault="00D93160" w:rsidP="00D93160">
            <w:pPr>
              <w:tabs>
                <w:tab w:val="left" w:pos="533"/>
              </w:tabs>
              <w:spacing w:before="120"/>
              <w:jc w:val="center"/>
              <w:rPr>
                <w:rFonts w:ascii="Consolas" w:hAnsi="Consolas" w:cs="Courier New"/>
                <w:sz w:val="28"/>
                <w:szCs w:val="24"/>
              </w:rPr>
            </w:pPr>
            <w:r w:rsidRPr="00AE34FB">
              <w:rPr>
                <w:rFonts w:ascii="Consolas" w:hAnsi="Consolas" w:cs="Calibri"/>
                <w:color w:val="000000"/>
                <w:sz w:val="28"/>
                <w:szCs w:val="24"/>
              </w:rPr>
              <w:t>#3A26F2</w:t>
            </w:r>
          </w:p>
        </w:tc>
        <w:tc>
          <w:tcPr>
            <w:tcW w:w="1272" w:type="dxa"/>
            <w:shd w:val="clear" w:color="auto" w:fill="3A0000"/>
            <w:vAlign w:val="center"/>
          </w:tcPr>
          <w:p w14:paraId="6EE83BB5" w14:textId="1ABBA73E" w:rsidR="00D93160" w:rsidRPr="00AE34FB" w:rsidRDefault="00AE34FB" w:rsidP="00D93160">
            <w:pPr>
              <w:tabs>
                <w:tab w:val="left" w:pos="533"/>
              </w:tabs>
              <w:spacing w:before="120"/>
              <w:jc w:val="center"/>
              <w:rPr>
                <w:color w:val="3A0000"/>
              </w:rPr>
            </w:pPr>
            <w:r w:rsidRPr="00AE34FB">
              <w:t>58</w:t>
            </w:r>
          </w:p>
        </w:tc>
        <w:tc>
          <w:tcPr>
            <w:tcW w:w="1272" w:type="dxa"/>
            <w:shd w:val="clear" w:color="auto" w:fill="002600"/>
            <w:vAlign w:val="center"/>
          </w:tcPr>
          <w:p w14:paraId="5E477BD9" w14:textId="56ACD32E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38</w:t>
            </w:r>
          </w:p>
        </w:tc>
        <w:tc>
          <w:tcPr>
            <w:tcW w:w="1272" w:type="dxa"/>
            <w:tcBorders>
              <w:right w:val="single" w:sz="4" w:space="0" w:color="auto"/>
            </w:tcBorders>
            <w:shd w:val="clear" w:color="auto" w:fill="0000F2"/>
            <w:vAlign w:val="center"/>
          </w:tcPr>
          <w:p w14:paraId="77671FA7" w14:textId="19CEFEAA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242</w:t>
            </w:r>
          </w:p>
        </w:tc>
        <w:tc>
          <w:tcPr>
            <w:tcW w:w="4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A36321E" w14:textId="0C3F60BB" w:rsidR="00D93160" w:rsidRPr="008A115A" w:rsidRDefault="00D93160" w:rsidP="00D93160">
            <w:pPr>
              <w:tabs>
                <w:tab w:val="left" w:pos="533"/>
              </w:tabs>
              <w:spacing w:before="120"/>
              <w:jc w:val="center"/>
            </w:pPr>
            <w:r w:rsidRPr="00D455A2">
              <w:rPr>
                <w:noProof/>
              </w:rPr>
              <w:sym w:font="Wingdings" w:char="F0DF"/>
            </w:r>
            <w:r>
              <w:rPr>
                <w:noProof/>
              </w:rPr>
              <w:t xml:space="preserve"> Font or Shading </w:t>
            </w:r>
            <w:r w:rsidRPr="00D455A2">
              <w:rPr>
                <w:noProof/>
              </w:rPr>
              <w:t>colour</w:t>
            </w:r>
            <w:r>
              <w:rPr>
                <w:noProof/>
              </w:rPr>
              <w:t xml:space="preserve"> </w:t>
            </w:r>
            <w:r w:rsidRPr="00D455A2">
              <w:rPr>
                <w:noProof/>
              </w:rPr>
              <w:t>match</w:t>
            </w:r>
            <w:r>
              <w:rPr>
                <w:noProof/>
              </w:rPr>
              <w:t>es</w:t>
            </w:r>
            <w:r w:rsidRPr="00D455A2">
              <w:rPr>
                <w:noProof/>
              </w:rPr>
              <w:t xml:space="preserve"> RGB</w:t>
            </w:r>
          </w:p>
        </w:tc>
      </w:tr>
      <w:tr w:rsidR="00D93160" w:rsidRPr="00387042" w14:paraId="5B734D41" w14:textId="77777777" w:rsidTr="00AE34FB">
        <w:trPr>
          <w:cantSplit/>
          <w:trHeight w:val="340"/>
        </w:trPr>
        <w:tc>
          <w:tcPr>
            <w:tcW w:w="1431" w:type="dxa"/>
            <w:shd w:val="clear" w:color="auto" w:fill="844D42"/>
            <w:vAlign w:val="center"/>
          </w:tcPr>
          <w:p w14:paraId="1A33D05E" w14:textId="3A09896C" w:rsidR="00D93160" w:rsidRPr="00D93160" w:rsidRDefault="00D93160" w:rsidP="00D93160">
            <w:pPr>
              <w:tabs>
                <w:tab w:val="left" w:pos="533"/>
              </w:tabs>
              <w:spacing w:before="120"/>
              <w:jc w:val="center"/>
              <w:rPr>
                <w:rFonts w:ascii="Consolas" w:hAnsi="Consolas" w:cs="Courier New"/>
                <w:sz w:val="28"/>
                <w:szCs w:val="24"/>
              </w:rPr>
            </w:pPr>
            <w:r w:rsidRPr="00D93160">
              <w:rPr>
                <w:rFonts w:ascii="Consolas" w:hAnsi="Consolas" w:cs="Calibri"/>
                <w:color w:val="000000"/>
                <w:sz w:val="28"/>
                <w:szCs w:val="24"/>
              </w:rPr>
              <w:t>#844D42</w:t>
            </w:r>
          </w:p>
        </w:tc>
        <w:tc>
          <w:tcPr>
            <w:tcW w:w="1272" w:type="dxa"/>
            <w:shd w:val="clear" w:color="auto" w:fill="840000"/>
            <w:vAlign w:val="center"/>
          </w:tcPr>
          <w:p w14:paraId="50CD6876" w14:textId="57401B1C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132</w:t>
            </w:r>
          </w:p>
        </w:tc>
        <w:tc>
          <w:tcPr>
            <w:tcW w:w="1272" w:type="dxa"/>
            <w:shd w:val="clear" w:color="auto" w:fill="004D00"/>
            <w:vAlign w:val="center"/>
          </w:tcPr>
          <w:p w14:paraId="732D4730" w14:textId="7498193F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77</w:t>
            </w:r>
          </w:p>
        </w:tc>
        <w:tc>
          <w:tcPr>
            <w:tcW w:w="1272" w:type="dxa"/>
            <w:tcBorders>
              <w:right w:val="single" w:sz="4" w:space="0" w:color="auto"/>
            </w:tcBorders>
            <w:shd w:val="clear" w:color="auto" w:fill="000042"/>
            <w:vAlign w:val="center"/>
          </w:tcPr>
          <w:p w14:paraId="2B10F1DA" w14:textId="43AD1460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66</w:t>
            </w:r>
          </w:p>
        </w:tc>
        <w:tc>
          <w:tcPr>
            <w:tcW w:w="4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1B03F3" w14:textId="6AE6AC12" w:rsidR="00D93160" w:rsidRPr="008A115A" w:rsidRDefault="00D93160" w:rsidP="00D93160">
            <w:pPr>
              <w:tabs>
                <w:tab w:val="left" w:pos="533"/>
              </w:tabs>
              <w:spacing w:before="120"/>
              <w:jc w:val="center"/>
            </w:pPr>
            <w:r w:rsidRPr="00D455A2">
              <w:rPr>
                <w:noProof/>
              </w:rPr>
              <w:sym w:font="Wingdings" w:char="F0DF"/>
            </w:r>
            <w:r>
              <w:rPr>
                <w:noProof/>
              </w:rPr>
              <w:t xml:space="preserve"> Font or Shading </w:t>
            </w:r>
            <w:r w:rsidRPr="00D455A2">
              <w:rPr>
                <w:noProof/>
              </w:rPr>
              <w:t>colour</w:t>
            </w:r>
            <w:r>
              <w:rPr>
                <w:noProof/>
              </w:rPr>
              <w:t xml:space="preserve"> </w:t>
            </w:r>
            <w:r w:rsidRPr="00D455A2">
              <w:rPr>
                <w:noProof/>
              </w:rPr>
              <w:t>match</w:t>
            </w:r>
            <w:r>
              <w:rPr>
                <w:noProof/>
              </w:rPr>
              <w:t>es</w:t>
            </w:r>
            <w:r w:rsidRPr="00D455A2">
              <w:rPr>
                <w:noProof/>
              </w:rPr>
              <w:t xml:space="preserve"> RGB</w:t>
            </w:r>
          </w:p>
        </w:tc>
      </w:tr>
      <w:tr w:rsidR="00D93160" w:rsidRPr="00387042" w14:paraId="20B6719A" w14:textId="77777777" w:rsidTr="00AE34FB">
        <w:trPr>
          <w:cantSplit/>
          <w:trHeight w:val="340"/>
        </w:trPr>
        <w:tc>
          <w:tcPr>
            <w:tcW w:w="1431" w:type="dxa"/>
            <w:shd w:val="clear" w:color="auto" w:fill="094353"/>
            <w:vAlign w:val="center"/>
          </w:tcPr>
          <w:p w14:paraId="7167977E" w14:textId="12C22C8C" w:rsidR="00D93160" w:rsidRPr="00D93160" w:rsidRDefault="00D93160" w:rsidP="00D93160">
            <w:pPr>
              <w:tabs>
                <w:tab w:val="left" w:pos="533"/>
              </w:tabs>
              <w:spacing w:before="120"/>
              <w:jc w:val="center"/>
              <w:rPr>
                <w:rFonts w:ascii="Consolas" w:hAnsi="Consolas" w:cs="Courier New"/>
                <w:sz w:val="28"/>
                <w:szCs w:val="24"/>
              </w:rPr>
            </w:pPr>
            <w:r w:rsidRPr="00D93160">
              <w:rPr>
                <w:rFonts w:ascii="Consolas" w:hAnsi="Consolas" w:cs="Calibri"/>
                <w:color w:val="000000"/>
                <w:sz w:val="28"/>
                <w:szCs w:val="24"/>
              </w:rPr>
              <w:t>#094353</w:t>
            </w:r>
          </w:p>
        </w:tc>
        <w:tc>
          <w:tcPr>
            <w:tcW w:w="1272" w:type="dxa"/>
            <w:shd w:val="clear" w:color="auto" w:fill="090000"/>
            <w:vAlign w:val="center"/>
          </w:tcPr>
          <w:p w14:paraId="2E2BB7A8" w14:textId="61F38788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9</w:t>
            </w:r>
          </w:p>
        </w:tc>
        <w:tc>
          <w:tcPr>
            <w:tcW w:w="1272" w:type="dxa"/>
            <w:shd w:val="clear" w:color="auto" w:fill="004300"/>
            <w:vAlign w:val="center"/>
          </w:tcPr>
          <w:p w14:paraId="5E317DAC" w14:textId="529C5B9B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67</w:t>
            </w:r>
          </w:p>
        </w:tc>
        <w:tc>
          <w:tcPr>
            <w:tcW w:w="1272" w:type="dxa"/>
            <w:tcBorders>
              <w:right w:val="single" w:sz="4" w:space="0" w:color="auto"/>
            </w:tcBorders>
            <w:shd w:val="clear" w:color="auto" w:fill="000053"/>
            <w:vAlign w:val="center"/>
          </w:tcPr>
          <w:p w14:paraId="2BAF20ED" w14:textId="067693AF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83</w:t>
            </w:r>
          </w:p>
        </w:tc>
        <w:tc>
          <w:tcPr>
            <w:tcW w:w="4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8EFE15" w14:textId="519C00A3" w:rsidR="00D93160" w:rsidRPr="008A115A" w:rsidRDefault="00D93160" w:rsidP="00D93160">
            <w:pPr>
              <w:tabs>
                <w:tab w:val="left" w:pos="533"/>
              </w:tabs>
              <w:spacing w:before="120"/>
              <w:jc w:val="center"/>
            </w:pPr>
            <w:r w:rsidRPr="00D455A2">
              <w:rPr>
                <w:noProof/>
              </w:rPr>
              <w:sym w:font="Wingdings" w:char="F0DF"/>
            </w:r>
            <w:r>
              <w:rPr>
                <w:noProof/>
              </w:rPr>
              <w:t xml:space="preserve"> Font or Shading </w:t>
            </w:r>
            <w:r w:rsidRPr="00D455A2">
              <w:rPr>
                <w:noProof/>
              </w:rPr>
              <w:t>colour</w:t>
            </w:r>
            <w:r>
              <w:rPr>
                <w:noProof/>
              </w:rPr>
              <w:t xml:space="preserve"> </w:t>
            </w:r>
            <w:r w:rsidRPr="00D455A2">
              <w:rPr>
                <w:noProof/>
              </w:rPr>
              <w:t>match</w:t>
            </w:r>
            <w:r>
              <w:rPr>
                <w:noProof/>
              </w:rPr>
              <w:t>es</w:t>
            </w:r>
            <w:r w:rsidRPr="00D455A2">
              <w:rPr>
                <w:noProof/>
              </w:rPr>
              <w:t xml:space="preserve"> RGB</w:t>
            </w:r>
          </w:p>
        </w:tc>
      </w:tr>
      <w:tr w:rsidR="00D93160" w:rsidRPr="00387042" w14:paraId="4A6DD5D4" w14:textId="77777777" w:rsidTr="00AE34FB">
        <w:trPr>
          <w:cantSplit/>
          <w:trHeight w:val="340"/>
        </w:trPr>
        <w:tc>
          <w:tcPr>
            <w:tcW w:w="1431" w:type="dxa"/>
            <w:shd w:val="clear" w:color="auto" w:fill="7D6CB7"/>
            <w:vAlign w:val="center"/>
          </w:tcPr>
          <w:p w14:paraId="1230F219" w14:textId="620B9507" w:rsidR="00D93160" w:rsidRPr="00D93160" w:rsidRDefault="00D93160" w:rsidP="00D93160">
            <w:pPr>
              <w:tabs>
                <w:tab w:val="left" w:pos="533"/>
              </w:tabs>
              <w:spacing w:before="120"/>
              <w:jc w:val="center"/>
              <w:rPr>
                <w:rFonts w:ascii="Consolas" w:hAnsi="Consolas" w:cs="Courier New"/>
                <w:sz w:val="28"/>
                <w:szCs w:val="24"/>
              </w:rPr>
            </w:pPr>
            <w:r w:rsidRPr="00D93160">
              <w:rPr>
                <w:rFonts w:ascii="Consolas" w:hAnsi="Consolas" w:cs="Calibri"/>
                <w:color w:val="000000"/>
                <w:sz w:val="28"/>
                <w:szCs w:val="24"/>
              </w:rPr>
              <w:t>#7D6CB7</w:t>
            </w:r>
          </w:p>
        </w:tc>
        <w:tc>
          <w:tcPr>
            <w:tcW w:w="1272" w:type="dxa"/>
            <w:shd w:val="clear" w:color="auto" w:fill="7D0000"/>
            <w:vAlign w:val="center"/>
          </w:tcPr>
          <w:p w14:paraId="7AC451B1" w14:textId="60B4AD6B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125</w:t>
            </w:r>
          </w:p>
        </w:tc>
        <w:tc>
          <w:tcPr>
            <w:tcW w:w="1272" w:type="dxa"/>
            <w:shd w:val="clear" w:color="auto" w:fill="006C00"/>
            <w:vAlign w:val="center"/>
          </w:tcPr>
          <w:p w14:paraId="587EDE5F" w14:textId="59996E74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108</w:t>
            </w:r>
          </w:p>
        </w:tc>
        <w:tc>
          <w:tcPr>
            <w:tcW w:w="1272" w:type="dxa"/>
            <w:tcBorders>
              <w:right w:val="single" w:sz="4" w:space="0" w:color="auto"/>
            </w:tcBorders>
            <w:shd w:val="clear" w:color="auto" w:fill="0000B7"/>
            <w:vAlign w:val="center"/>
          </w:tcPr>
          <w:p w14:paraId="1625D215" w14:textId="59F6156A" w:rsidR="00D93160" w:rsidRPr="008A115A" w:rsidRDefault="00AE34FB" w:rsidP="00D93160">
            <w:pPr>
              <w:tabs>
                <w:tab w:val="left" w:pos="533"/>
              </w:tabs>
              <w:spacing w:before="120"/>
              <w:jc w:val="center"/>
            </w:pPr>
            <w:r>
              <w:t>183</w:t>
            </w:r>
          </w:p>
        </w:tc>
        <w:tc>
          <w:tcPr>
            <w:tcW w:w="4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3F934DD" w14:textId="429F333A" w:rsidR="00D93160" w:rsidRPr="008A115A" w:rsidRDefault="00D93160" w:rsidP="00D93160">
            <w:pPr>
              <w:tabs>
                <w:tab w:val="left" w:pos="533"/>
              </w:tabs>
              <w:spacing w:before="120"/>
              <w:jc w:val="center"/>
            </w:pPr>
            <w:r w:rsidRPr="00D455A2">
              <w:rPr>
                <w:noProof/>
              </w:rPr>
              <w:sym w:font="Wingdings" w:char="F0DF"/>
            </w:r>
            <w:r>
              <w:rPr>
                <w:noProof/>
              </w:rPr>
              <w:t xml:space="preserve"> Font or Shading </w:t>
            </w:r>
            <w:r w:rsidRPr="00D455A2">
              <w:rPr>
                <w:noProof/>
              </w:rPr>
              <w:t>colour</w:t>
            </w:r>
            <w:r>
              <w:rPr>
                <w:noProof/>
              </w:rPr>
              <w:t xml:space="preserve"> </w:t>
            </w:r>
            <w:r w:rsidRPr="00D455A2">
              <w:rPr>
                <w:noProof/>
              </w:rPr>
              <w:t>match</w:t>
            </w:r>
            <w:r>
              <w:rPr>
                <w:noProof/>
              </w:rPr>
              <w:t>es</w:t>
            </w:r>
            <w:r w:rsidRPr="00D455A2">
              <w:rPr>
                <w:noProof/>
              </w:rPr>
              <w:t xml:space="preserve"> RGB</w:t>
            </w:r>
          </w:p>
        </w:tc>
      </w:tr>
      <w:bookmarkEnd w:id="14"/>
    </w:tbl>
    <w:p w14:paraId="5CB432B1" w14:textId="5CC7B0D8" w:rsidR="00523EAF" w:rsidRPr="00387042" w:rsidRDefault="00523EAF" w:rsidP="00627115">
      <w:pPr>
        <w:rPr>
          <w:b/>
          <w:bCs/>
          <w:noProof/>
          <w:szCs w:val="24"/>
          <w:u w:val="single"/>
          <w:lang w:val="en-CA"/>
        </w:rPr>
      </w:pPr>
    </w:p>
    <w:sectPr w:rsidR="00523EAF" w:rsidRPr="00387042" w:rsidSect="004B68E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008" w:bottom="1440" w:left="1008" w:header="113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28F0" w14:textId="77777777" w:rsidR="000710AF" w:rsidRDefault="000710AF" w:rsidP="00DC7B65">
      <w:pPr>
        <w:spacing w:after="0"/>
      </w:pPr>
      <w:r>
        <w:separator/>
      </w:r>
    </w:p>
    <w:p w14:paraId="69605B0C" w14:textId="77777777" w:rsidR="000710AF" w:rsidRDefault="000710AF"/>
  </w:endnote>
  <w:endnote w:type="continuationSeparator" w:id="0">
    <w:p w14:paraId="64DAC96A" w14:textId="77777777" w:rsidR="000710AF" w:rsidRDefault="000710AF" w:rsidP="00DC7B65">
      <w:pPr>
        <w:spacing w:after="0"/>
      </w:pPr>
      <w:r>
        <w:continuationSeparator/>
      </w:r>
    </w:p>
    <w:p w14:paraId="386DE636" w14:textId="77777777" w:rsidR="000710AF" w:rsidRDefault="000710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3732" w14:textId="636FFEF1" w:rsidR="00822002" w:rsidRDefault="009279A0" w:rsidP="00A83E38">
    <w:pPr>
      <w:pStyle w:val="Footer"/>
      <w:tabs>
        <w:tab w:val="clear" w:pos="4680"/>
        <w:tab w:val="clear" w:pos="9360"/>
        <w:tab w:val="left" w:pos="5103"/>
        <w:tab w:val="right" w:pos="10206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FALL</w:t>
    </w:r>
    <w:r w:rsidR="008D41BF">
      <w:rPr>
        <w:caps/>
        <w:color w:val="4F81BD" w:themeColor="accent1"/>
      </w:rPr>
      <w:t xml:space="preserve"> </w:t>
    </w:r>
    <w:r w:rsidR="00D87CD0">
      <w:rPr>
        <w:caps/>
        <w:color w:val="4F81BD" w:themeColor="accent1"/>
      </w:rPr>
      <w:t>202</w:t>
    </w:r>
    <w:r w:rsidR="008E7604">
      <w:rPr>
        <w:caps/>
        <w:color w:val="4F81BD" w:themeColor="accent1"/>
      </w:rPr>
      <w:t>3</w:t>
    </w:r>
    <w:r w:rsidR="00E76D3F">
      <w:rPr>
        <w:caps/>
        <w:color w:val="4F81BD" w:themeColor="accent1"/>
      </w:rPr>
      <w:t xml:space="preserve"> Week 4</w:t>
    </w:r>
    <w:r w:rsidR="00A83E38">
      <w:rPr>
        <w:caps/>
        <w:color w:val="4F81BD" w:themeColor="accent1"/>
      </w:rPr>
      <w:tab/>
    </w:r>
    <w:r w:rsidR="00A83E38">
      <w:rPr>
        <w:caps/>
        <w:color w:val="4F81BD" w:themeColor="accent1"/>
      </w:rPr>
      <w:tab/>
    </w:r>
    <w:r w:rsidR="00822002">
      <w:rPr>
        <w:caps/>
        <w:color w:val="4F81BD" w:themeColor="accent1"/>
      </w:rPr>
      <w:fldChar w:fldCharType="begin"/>
    </w:r>
    <w:r w:rsidR="00822002">
      <w:rPr>
        <w:caps/>
        <w:color w:val="4F81BD" w:themeColor="accent1"/>
      </w:rPr>
      <w:instrText xml:space="preserve"> PAGE   \* MERGEFORMAT </w:instrText>
    </w:r>
    <w:r w:rsidR="00822002">
      <w:rPr>
        <w:caps/>
        <w:color w:val="4F81BD" w:themeColor="accent1"/>
      </w:rPr>
      <w:fldChar w:fldCharType="separate"/>
    </w:r>
    <w:r w:rsidR="0094509E">
      <w:rPr>
        <w:caps/>
        <w:noProof/>
        <w:color w:val="4F81BD" w:themeColor="accent1"/>
      </w:rPr>
      <w:t>3</w:t>
    </w:r>
    <w:r w:rsidR="00822002">
      <w:rPr>
        <w:caps/>
        <w:noProof/>
        <w:color w:val="4F81BD" w:themeColor="accent1"/>
      </w:rPr>
      <w:fldChar w:fldCharType="end"/>
    </w:r>
    <w:r w:rsidR="006714E3">
      <w:rPr>
        <w:caps/>
        <w:noProof/>
        <w:color w:val="4F81BD" w:themeColor="accent1"/>
      </w:rPr>
      <w:t xml:space="preserve"> </w:t>
    </w:r>
    <w:r w:rsidR="006714E3" w:rsidRPr="006714E3">
      <w:rPr>
        <w:noProof/>
        <w:color w:val="4F81BD" w:themeColor="accent1"/>
      </w:rPr>
      <w:t>of</w:t>
    </w:r>
    <w:r w:rsidR="006714E3">
      <w:rPr>
        <w:noProof/>
        <w:color w:val="4F81BD" w:themeColor="accent1"/>
      </w:rPr>
      <w:t xml:space="preserve"> </w:t>
    </w:r>
    <w:r w:rsidR="00E9018C">
      <w:rPr>
        <w:noProof/>
        <w:color w:val="4F81BD" w:themeColor="accent1"/>
      </w:rPr>
      <w:fldChar w:fldCharType="begin"/>
    </w:r>
    <w:r w:rsidR="00E9018C">
      <w:rPr>
        <w:noProof/>
        <w:color w:val="4F81BD" w:themeColor="accent1"/>
      </w:rPr>
      <w:instrText xml:space="preserve"> NUMPAGES   \* MERGEFORMAT </w:instrText>
    </w:r>
    <w:r w:rsidR="00E9018C">
      <w:rPr>
        <w:noProof/>
        <w:color w:val="4F81BD" w:themeColor="accent1"/>
      </w:rPr>
      <w:fldChar w:fldCharType="separate"/>
    </w:r>
    <w:r w:rsidR="00E9018C">
      <w:rPr>
        <w:noProof/>
        <w:color w:val="4F81BD" w:themeColor="accent1"/>
      </w:rPr>
      <w:t>8</w:t>
    </w:r>
    <w:r w:rsidR="00E9018C">
      <w:rPr>
        <w:noProof/>
        <w:color w:val="4F81BD" w:themeColor="accent1"/>
      </w:rPr>
      <w:fldChar w:fldCharType="end"/>
    </w:r>
  </w:p>
  <w:p w14:paraId="02B2338A" w14:textId="77777777" w:rsidR="00822002" w:rsidRDefault="00822002">
    <w:pPr>
      <w:pStyle w:val="Footer"/>
    </w:pPr>
  </w:p>
  <w:p w14:paraId="38C2E09B" w14:textId="77777777" w:rsidR="00F8732B" w:rsidRDefault="00F87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472D" w14:textId="77777777" w:rsidR="000710AF" w:rsidRDefault="000710AF" w:rsidP="00DC7B65">
      <w:pPr>
        <w:spacing w:after="0"/>
      </w:pPr>
      <w:r>
        <w:separator/>
      </w:r>
    </w:p>
    <w:p w14:paraId="56ED552D" w14:textId="77777777" w:rsidR="000710AF" w:rsidRDefault="000710AF"/>
  </w:footnote>
  <w:footnote w:type="continuationSeparator" w:id="0">
    <w:p w14:paraId="3BD28402" w14:textId="77777777" w:rsidR="000710AF" w:rsidRDefault="000710AF" w:rsidP="00DC7B65">
      <w:pPr>
        <w:spacing w:after="0"/>
      </w:pPr>
      <w:r>
        <w:continuationSeparator/>
      </w:r>
    </w:p>
    <w:p w14:paraId="161F15A0" w14:textId="77777777" w:rsidR="000710AF" w:rsidRDefault="000710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C890" w14:textId="3C602847" w:rsidR="00B476EA" w:rsidRDefault="00AE34FB">
    <w:pPr>
      <w:pStyle w:val="Header"/>
    </w:pPr>
    <w:r>
      <w:rPr>
        <w:noProof/>
      </w:rPr>
      <w:pict w14:anchorId="2507E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6" o:spid="_x0000_s1026" type="#_x0000_t136" style="position:absolute;margin-left:0;margin-top:0;width:14.25pt;height:1.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4CE08761" w:rsidR="00822002" w:rsidRDefault="00AE34FB" w:rsidP="00845B21">
    <w:pPr>
      <w:pStyle w:val="Header"/>
      <w:tabs>
        <w:tab w:val="clear" w:pos="4680"/>
        <w:tab w:val="clear" w:pos="9360"/>
        <w:tab w:val="center" w:pos="5040"/>
        <w:tab w:val="right" w:pos="10170"/>
      </w:tabs>
    </w:pPr>
    <w:r>
      <w:rPr>
        <w:noProof/>
      </w:rPr>
      <w:pict w14:anchorId="0660DB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7" o:spid="_x0000_s1027" type="#_x0000_t136" style="position:absolute;margin-left:0;margin-top:0;width:14.25pt;height:1.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  <w:r w:rsidR="00822002">
      <w:rPr>
        <w:sz w:val="18"/>
        <w:szCs w:val="18"/>
      </w:rPr>
      <w:t xml:space="preserve">Number </w:t>
    </w:r>
    <w:r w:rsidR="00A83E38">
      <w:rPr>
        <w:sz w:val="18"/>
        <w:szCs w:val="18"/>
      </w:rPr>
      <w:t>S</w:t>
    </w:r>
    <w:r w:rsidR="00822002">
      <w:rPr>
        <w:sz w:val="18"/>
        <w:szCs w:val="18"/>
      </w:rPr>
      <w:t>ystems</w:t>
    </w:r>
    <w:r w:rsidR="00A83E38">
      <w:rPr>
        <w:sz w:val="18"/>
        <w:szCs w:val="18"/>
      </w:rPr>
      <w:t xml:space="preserve"> Activity</w:t>
    </w:r>
    <w:r w:rsidR="00822002">
      <w:rPr>
        <w:sz w:val="18"/>
        <w:szCs w:val="18"/>
      </w:rPr>
      <w:tab/>
    </w:r>
    <w:r w:rsidR="00822002">
      <w:rPr>
        <w:sz w:val="18"/>
        <w:szCs w:val="18"/>
      </w:rPr>
      <w:tab/>
    </w:r>
    <w:r w:rsidR="0011098F">
      <w:rPr>
        <w:sz w:val="18"/>
        <w:szCs w:val="18"/>
      </w:rPr>
      <w:t>Computer Principles for Programmers</w:t>
    </w:r>
  </w:p>
  <w:p w14:paraId="5748F388" w14:textId="77777777" w:rsidR="00F8732B" w:rsidRDefault="00F873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6261" w14:textId="72BE987D" w:rsidR="00B476EA" w:rsidRDefault="00AE34FB">
    <w:pPr>
      <w:pStyle w:val="Header"/>
    </w:pPr>
    <w:r>
      <w:rPr>
        <w:noProof/>
      </w:rPr>
      <w:pict w14:anchorId="51382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5" o:spid="_x0000_s1025" type="#_x0000_t136" style="position:absolute;margin-left:0;margin-top:0;width:14.25pt;height:1.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3335"/>
    <w:multiLevelType w:val="hybridMultilevel"/>
    <w:tmpl w:val="693A3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305C2"/>
    <w:multiLevelType w:val="hybridMultilevel"/>
    <w:tmpl w:val="18585E6A"/>
    <w:lvl w:ilvl="0" w:tplc="8DBAB23C"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3654"/>
    <w:multiLevelType w:val="hybridMultilevel"/>
    <w:tmpl w:val="E7A66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843256"/>
    <w:multiLevelType w:val="hybridMultilevel"/>
    <w:tmpl w:val="B5BEA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877535"/>
    <w:multiLevelType w:val="hybridMultilevel"/>
    <w:tmpl w:val="0A8CE34A"/>
    <w:lvl w:ilvl="0" w:tplc="9C8294C6">
      <w:start w:val="1"/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F01AF"/>
    <w:multiLevelType w:val="hybridMultilevel"/>
    <w:tmpl w:val="1D3A89B8"/>
    <w:lvl w:ilvl="0" w:tplc="64D0FACC">
      <w:start w:val="1"/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FE363E"/>
    <w:multiLevelType w:val="hybridMultilevel"/>
    <w:tmpl w:val="69043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863878">
    <w:abstractNumId w:val="10"/>
  </w:num>
  <w:num w:numId="2" w16cid:durableId="1717973481">
    <w:abstractNumId w:val="2"/>
  </w:num>
  <w:num w:numId="3" w16cid:durableId="161361985">
    <w:abstractNumId w:val="11"/>
  </w:num>
  <w:num w:numId="4" w16cid:durableId="9838046">
    <w:abstractNumId w:val="12"/>
  </w:num>
  <w:num w:numId="5" w16cid:durableId="390616653">
    <w:abstractNumId w:val="7"/>
  </w:num>
  <w:num w:numId="6" w16cid:durableId="53896242">
    <w:abstractNumId w:val="18"/>
  </w:num>
  <w:num w:numId="7" w16cid:durableId="951977260">
    <w:abstractNumId w:val="17"/>
  </w:num>
  <w:num w:numId="8" w16cid:durableId="1819687146">
    <w:abstractNumId w:val="13"/>
  </w:num>
  <w:num w:numId="9" w16cid:durableId="1813520227">
    <w:abstractNumId w:val="6"/>
  </w:num>
  <w:num w:numId="10" w16cid:durableId="191383241">
    <w:abstractNumId w:val="3"/>
  </w:num>
  <w:num w:numId="11" w16cid:durableId="745685920">
    <w:abstractNumId w:val="9"/>
  </w:num>
  <w:num w:numId="12" w16cid:durableId="1284530817">
    <w:abstractNumId w:val="20"/>
  </w:num>
  <w:num w:numId="13" w16cid:durableId="775750427">
    <w:abstractNumId w:val="0"/>
  </w:num>
  <w:num w:numId="14" w16cid:durableId="1421759620">
    <w:abstractNumId w:val="21"/>
  </w:num>
  <w:num w:numId="15" w16cid:durableId="339235106">
    <w:abstractNumId w:val="5"/>
  </w:num>
  <w:num w:numId="16" w16cid:durableId="151065242">
    <w:abstractNumId w:val="15"/>
  </w:num>
  <w:num w:numId="17" w16cid:durableId="1379623616">
    <w:abstractNumId w:val="14"/>
  </w:num>
  <w:num w:numId="18" w16cid:durableId="1471284598">
    <w:abstractNumId w:val="8"/>
  </w:num>
  <w:num w:numId="19" w16cid:durableId="105657725">
    <w:abstractNumId w:val="16"/>
  </w:num>
  <w:num w:numId="20" w16cid:durableId="1893809279">
    <w:abstractNumId w:val="19"/>
  </w:num>
  <w:num w:numId="21" w16cid:durableId="1357317774">
    <w:abstractNumId w:val="1"/>
  </w:num>
  <w:num w:numId="22" w16cid:durableId="1621909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67000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8495827-1F03-4530-828A-0EF06947D687}"/>
    <w:docVar w:name="dgnword-eventsink" w:val="1590363140960"/>
  </w:docVars>
  <w:rsids>
    <w:rsidRoot w:val="00DC7B65"/>
    <w:rsid w:val="00001616"/>
    <w:rsid w:val="00003F20"/>
    <w:rsid w:val="00004B55"/>
    <w:rsid w:val="000055EB"/>
    <w:rsid w:val="000058B0"/>
    <w:rsid w:val="00006BCB"/>
    <w:rsid w:val="00006BF8"/>
    <w:rsid w:val="0001081D"/>
    <w:rsid w:val="000202C0"/>
    <w:rsid w:val="0002491B"/>
    <w:rsid w:val="00024C0D"/>
    <w:rsid w:val="00025394"/>
    <w:rsid w:val="0003240C"/>
    <w:rsid w:val="00034046"/>
    <w:rsid w:val="00034449"/>
    <w:rsid w:val="0003731B"/>
    <w:rsid w:val="00040983"/>
    <w:rsid w:val="0004664C"/>
    <w:rsid w:val="000467A1"/>
    <w:rsid w:val="00046CE8"/>
    <w:rsid w:val="000475B6"/>
    <w:rsid w:val="00055DDC"/>
    <w:rsid w:val="000577CB"/>
    <w:rsid w:val="00061487"/>
    <w:rsid w:val="00067B25"/>
    <w:rsid w:val="00070626"/>
    <w:rsid w:val="000710AF"/>
    <w:rsid w:val="000747A4"/>
    <w:rsid w:val="00076536"/>
    <w:rsid w:val="00091C2F"/>
    <w:rsid w:val="00092549"/>
    <w:rsid w:val="00093A08"/>
    <w:rsid w:val="000948FA"/>
    <w:rsid w:val="00096194"/>
    <w:rsid w:val="000A2A5B"/>
    <w:rsid w:val="000C0133"/>
    <w:rsid w:val="000C26C7"/>
    <w:rsid w:val="000C7112"/>
    <w:rsid w:val="000D214C"/>
    <w:rsid w:val="000F1DA8"/>
    <w:rsid w:val="000F2DFF"/>
    <w:rsid w:val="000F70D3"/>
    <w:rsid w:val="00100CD5"/>
    <w:rsid w:val="001015D3"/>
    <w:rsid w:val="001056A6"/>
    <w:rsid w:val="00106AEE"/>
    <w:rsid w:val="001075DA"/>
    <w:rsid w:val="0011098F"/>
    <w:rsid w:val="00112459"/>
    <w:rsid w:val="0011583A"/>
    <w:rsid w:val="001178FB"/>
    <w:rsid w:val="00122228"/>
    <w:rsid w:val="001256EE"/>
    <w:rsid w:val="001259E3"/>
    <w:rsid w:val="00126699"/>
    <w:rsid w:val="00126CA1"/>
    <w:rsid w:val="00127838"/>
    <w:rsid w:val="0013371B"/>
    <w:rsid w:val="00137D46"/>
    <w:rsid w:val="001506E1"/>
    <w:rsid w:val="001543B6"/>
    <w:rsid w:val="001554CA"/>
    <w:rsid w:val="00160B35"/>
    <w:rsid w:val="00162664"/>
    <w:rsid w:val="001667B5"/>
    <w:rsid w:val="0016688A"/>
    <w:rsid w:val="0016723A"/>
    <w:rsid w:val="00174D96"/>
    <w:rsid w:val="00181A18"/>
    <w:rsid w:val="00181A3C"/>
    <w:rsid w:val="0018627A"/>
    <w:rsid w:val="0019778A"/>
    <w:rsid w:val="001A4147"/>
    <w:rsid w:val="001B74E3"/>
    <w:rsid w:val="001C2B02"/>
    <w:rsid w:val="001C37FB"/>
    <w:rsid w:val="001E1F79"/>
    <w:rsid w:val="001E38A6"/>
    <w:rsid w:val="001E6A21"/>
    <w:rsid w:val="001E6B62"/>
    <w:rsid w:val="001F0E8A"/>
    <w:rsid w:val="001F2296"/>
    <w:rsid w:val="00201E92"/>
    <w:rsid w:val="00203311"/>
    <w:rsid w:val="00203369"/>
    <w:rsid w:val="0020393D"/>
    <w:rsid w:val="00211F29"/>
    <w:rsid w:val="00213D56"/>
    <w:rsid w:val="00217BC1"/>
    <w:rsid w:val="00225068"/>
    <w:rsid w:val="00227C0C"/>
    <w:rsid w:val="002313A6"/>
    <w:rsid w:val="00231A95"/>
    <w:rsid w:val="002325D9"/>
    <w:rsid w:val="002330C8"/>
    <w:rsid w:val="002350D7"/>
    <w:rsid w:val="00235387"/>
    <w:rsid w:val="002360BB"/>
    <w:rsid w:val="00237709"/>
    <w:rsid w:val="00240EB7"/>
    <w:rsid w:val="00246247"/>
    <w:rsid w:val="00247D8D"/>
    <w:rsid w:val="002506ED"/>
    <w:rsid w:val="002520F1"/>
    <w:rsid w:val="002528C8"/>
    <w:rsid w:val="00252CC8"/>
    <w:rsid w:val="0025341A"/>
    <w:rsid w:val="002534E2"/>
    <w:rsid w:val="00256F06"/>
    <w:rsid w:val="00260D7D"/>
    <w:rsid w:val="00263BB3"/>
    <w:rsid w:val="00265638"/>
    <w:rsid w:val="00277CAC"/>
    <w:rsid w:val="00283656"/>
    <w:rsid w:val="00284E46"/>
    <w:rsid w:val="00286E67"/>
    <w:rsid w:val="0029226C"/>
    <w:rsid w:val="00292B4F"/>
    <w:rsid w:val="00294AC1"/>
    <w:rsid w:val="00295759"/>
    <w:rsid w:val="002A41A6"/>
    <w:rsid w:val="002B1E5E"/>
    <w:rsid w:val="002B3FAA"/>
    <w:rsid w:val="002B6973"/>
    <w:rsid w:val="002B7C06"/>
    <w:rsid w:val="002C52EF"/>
    <w:rsid w:val="002C66DF"/>
    <w:rsid w:val="002C70C3"/>
    <w:rsid w:val="002D1B65"/>
    <w:rsid w:val="002D22A5"/>
    <w:rsid w:val="002D32F4"/>
    <w:rsid w:val="002D62A4"/>
    <w:rsid w:val="002D7D87"/>
    <w:rsid w:val="002E1E2E"/>
    <w:rsid w:val="002E1EE3"/>
    <w:rsid w:val="002E3375"/>
    <w:rsid w:val="002E3F8A"/>
    <w:rsid w:val="002E5043"/>
    <w:rsid w:val="002E7DA3"/>
    <w:rsid w:val="002F2467"/>
    <w:rsid w:val="002F2942"/>
    <w:rsid w:val="002F437A"/>
    <w:rsid w:val="002F5BF0"/>
    <w:rsid w:val="002F7089"/>
    <w:rsid w:val="00301268"/>
    <w:rsid w:val="0030279A"/>
    <w:rsid w:val="00304B01"/>
    <w:rsid w:val="00305388"/>
    <w:rsid w:val="00305B65"/>
    <w:rsid w:val="00316838"/>
    <w:rsid w:val="00322449"/>
    <w:rsid w:val="0032459B"/>
    <w:rsid w:val="0032467E"/>
    <w:rsid w:val="00325B85"/>
    <w:rsid w:val="00330369"/>
    <w:rsid w:val="00331A81"/>
    <w:rsid w:val="00334C0F"/>
    <w:rsid w:val="0034337B"/>
    <w:rsid w:val="00350B1A"/>
    <w:rsid w:val="00355C8B"/>
    <w:rsid w:val="00360DD9"/>
    <w:rsid w:val="00360E3A"/>
    <w:rsid w:val="003649C7"/>
    <w:rsid w:val="0036520D"/>
    <w:rsid w:val="0036658C"/>
    <w:rsid w:val="0037371F"/>
    <w:rsid w:val="0037395C"/>
    <w:rsid w:val="00374879"/>
    <w:rsid w:val="00377A2E"/>
    <w:rsid w:val="00387042"/>
    <w:rsid w:val="003871AD"/>
    <w:rsid w:val="00390D6A"/>
    <w:rsid w:val="00392E74"/>
    <w:rsid w:val="00396CCB"/>
    <w:rsid w:val="00397AD3"/>
    <w:rsid w:val="003A4B9C"/>
    <w:rsid w:val="003A7F9C"/>
    <w:rsid w:val="003B1D8F"/>
    <w:rsid w:val="003B32F8"/>
    <w:rsid w:val="003C3293"/>
    <w:rsid w:val="003C6D8F"/>
    <w:rsid w:val="003D69D8"/>
    <w:rsid w:val="003E1C61"/>
    <w:rsid w:val="003E63BE"/>
    <w:rsid w:val="003F2195"/>
    <w:rsid w:val="003F3C33"/>
    <w:rsid w:val="003F5195"/>
    <w:rsid w:val="003F72E0"/>
    <w:rsid w:val="00400A65"/>
    <w:rsid w:val="00400AEF"/>
    <w:rsid w:val="00405140"/>
    <w:rsid w:val="0041308E"/>
    <w:rsid w:val="0041379E"/>
    <w:rsid w:val="00414086"/>
    <w:rsid w:val="00414966"/>
    <w:rsid w:val="00415674"/>
    <w:rsid w:val="00415C70"/>
    <w:rsid w:val="00427D19"/>
    <w:rsid w:val="00433C4C"/>
    <w:rsid w:val="00434B31"/>
    <w:rsid w:val="00434E6E"/>
    <w:rsid w:val="00435B58"/>
    <w:rsid w:val="00441CDB"/>
    <w:rsid w:val="00443692"/>
    <w:rsid w:val="0044410F"/>
    <w:rsid w:val="00452609"/>
    <w:rsid w:val="004526C4"/>
    <w:rsid w:val="004572D8"/>
    <w:rsid w:val="004579F9"/>
    <w:rsid w:val="00461F7A"/>
    <w:rsid w:val="00462FD6"/>
    <w:rsid w:val="00463999"/>
    <w:rsid w:val="004647DC"/>
    <w:rsid w:val="00465D51"/>
    <w:rsid w:val="004709D3"/>
    <w:rsid w:val="004738B1"/>
    <w:rsid w:val="00474D7C"/>
    <w:rsid w:val="00475994"/>
    <w:rsid w:val="00490917"/>
    <w:rsid w:val="00491FAA"/>
    <w:rsid w:val="004940F7"/>
    <w:rsid w:val="004953D1"/>
    <w:rsid w:val="004A2642"/>
    <w:rsid w:val="004A3351"/>
    <w:rsid w:val="004A5B75"/>
    <w:rsid w:val="004A5EBD"/>
    <w:rsid w:val="004B68EB"/>
    <w:rsid w:val="004C69FF"/>
    <w:rsid w:val="004C77CF"/>
    <w:rsid w:val="004D3F34"/>
    <w:rsid w:val="004D5108"/>
    <w:rsid w:val="004D5F0A"/>
    <w:rsid w:val="004D6BDB"/>
    <w:rsid w:val="004E12AE"/>
    <w:rsid w:val="004E138E"/>
    <w:rsid w:val="004E63F9"/>
    <w:rsid w:val="004F08CA"/>
    <w:rsid w:val="004F11D8"/>
    <w:rsid w:val="004F7B3C"/>
    <w:rsid w:val="00503ECC"/>
    <w:rsid w:val="0050476B"/>
    <w:rsid w:val="00506975"/>
    <w:rsid w:val="00506ADA"/>
    <w:rsid w:val="00507811"/>
    <w:rsid w:val="005168B6"/>
    <w:rsid w:val="00520670"/>
    <w:rsid w:val="005226D2"/>
    <w:rsid w:val="00523EAF"/>
    <w:rsid w:val="0052423E"/>
    <w:rsid w:val="00525492"/>
    <w:rsid w:val="005263D2"/>
    <w:rsid w:val="00530D89"/>
    <w:rsid w:val="00531499"/>
    <w:rsid w:val="005378B2"/>
    <w:rsid w:val="00542193"/>
    <w:rsid w:val="00543016"/>
    <w:rsid w:val="0055621A"/>
    <w:rsid w:val="005608AA"/>
    <w:rsid w:val="005641CF"/>
    <w:rsid w:val="00564EE1"/>
    <w:rsid w:val="00572369"/>
    <w:rsid w:val="0057656D"/>
    <w:rsid w:val="005800CD"/>
    <w:rsid w:val="00585C2B"/>
    <w:rsid w:val="005909F2"/>
    <w:rsid w:val="005A0603"/>
    <w:rsid w:val="005A0D1A"/>
    <w:rsid w:val="005A5E60"/>
    <w:rsid w:val="005B13DB"/>
    <w:rsid w:val="005B30CC"/>
    <w:rsid w:val="005B32F8"/>
    <w:rsid w:val="005B6E96"/>
    <w:rsid w:val="005C137F"/>
    <w:rsid w:val="005C15A0"/>
    <w:rsid w:val="005C4ABE"/>
    <w:rsid w:val="005C6956"/>
    <w:rsid w:val="005D2B39"/>
    <w:rsid w:val="005D3D98"/>
    <w:rsid w:val="005E060D"/>
    <w:rsid w:val="005E1E4C"/>
    <w:rsid w:val="005F04F3"/>
    <w:rsid w:val="005F1E5A"/>
    <w:rsid w:val="005F28D6"/>
    <w:rsid w:val="00600BAA"/>
    <w:rsid w:val="0060428F"/>
    <w:rsid w:val="00604A21"/>
    <w:rsid w:val="006109D1"/>
    <w:rsid w:val="0061305E"/>
    <w:rsid w:val="006137C0"/>
    <w:rsid w:val="00614E5C"/>
    <w:rsid w:val="00616409"/>
    <w:rsid w:val="00620DF7"/>
    <w:rsid w:val="00627115"/>
    <w:rsid w:val="00627480"/>
    <w:rsid w:val="00630814"/>
    <w:rsid w:val="00630CCF"/>
    <w:rsid w:val="00636A9B"/>
    <w:rsid w:val="00636E4E"/>
    <w:rsid w:val="0064143B"/>
    <w:rsid w:val="00642369"/>
    <w:rsid w:val="00645559"/>
    <w:rsid w:val="006527D8"/>
    <w:rsid w:val="00657CAB"/>
    <w:rsid w:val="00665804"/>
    <w:rsid w:val="006669A0"/>
    <w:rsid w:val="00667030"/>
    <w:rsid w:val="006714E3"/>
    <w:rsid w:val="0067338A"/>
    <w:rsid w:val="0067583C"/>
    <w:rsid w:val="00681029"/>
    <w:rsid w:val="00681601"/>
    <w:rsid w:val="00683F97"/>
    <w:rsid w:val="006841DA"/>
    <w:rsid w:val="00693370"/>
    <w:rsid w:val="006A0579"/>
    <w:rsid w:val="006A324F"/>
    <w:rsid w:val="006A5131"/>
    <w:rsid w:val="006B62C6"/>
    <w:rsid w:val="006C2475"/>
    <w:rsid w:val="006C470C"/>
    <w:rsid w:val="006C5CCA"/>
    <w:rsid w:val="006D0065"/>
    <w:rsid w:val="006D1999"/>
    <w:rsid w:val="006D6547"/>
    <w:rsid w:val="006D6AAB"/>
    <w:rsid w:val="006D7413"/>
    <w:rsid w:val="006E19A6"/>
    <w:rsid w:val="006E1D52"/>
    <w:rsid w:val="006E363E"/>
    <w:rsid w:val="006F05CB"/>
    <w:rsid w:val="006F4A63"/>
    <w:rsid w:val="00701038"/>
    <w:rsid w:val="007050ED"/>
    <w:rsid w:val="007124D3"/>
    <w:rsid w:val="0071787B"/>
    <w:rsid w:val="0072050B"/>
    <w:rsid w:val="00721573"/>
    <w:rsid w:val="00732C6A"/>
    <w:rsid w:val="0074223B"/>
    <w:rsid w:val="0074241C"/>
    <w:rsid w:val="0074264D"/>
    <w:rsid w:val="00743FFE"/>
    <w:rsid w:val="007515B5"/>
    <w:rsid w:val="007526E9"/>
    <w:rsid w:val="0075290B"/>
    <w:rsid w:val="00753649"/>
    <w:rsid w:val="00753DF5"/>
    <w:rsid w:val="007540A2"/>
    <w:rsid w:val="00764DA9"/>
    <w:rsid w:val="007650E0"/>
    <w:rsid w:val="00765322"/>
    <w:rsid w:val="00777D46"/>
    <w:rsid w:val="00781529"/>
    <w:rsid w:val="0078777E"/>
    <w:rsid w:val="00794F41"/>
    <w:rsid w:val="007A0081"/>
    <w:rsid w:val="007A1330"/>
    <w:rsid w:val="007A43AE"/>
    <w:rsid w:val="007A69AE"/>
    <w:rsid w:val="007A6B85"/>
    <w:rsid w:val="007A6EE2"/>
    <w:rsid w:val="007A6FAD"/>
    <w:rsid w:val="007B2C8F"/>
    <w:rsid w:val="007B4BFC"/>
    <w:rsid w:val="007C1B91"/>
    <w:rsid w:val="007D537D"/>
    <w:rsid w:val="007D61D1"/>
    <w:rsid w:val="007D658B"/>
    <w:rsid w:val="007E5A8E"/>
    <w:rsid w:val="007F6D7A"/>
    <w:rsid w:val="007F7648"/>
    <w:rsid w:val="007F7D36"/>
    <w:rsid w:val="007F7F59"/>
    <w:rsid w:val="00800F42"/>
    <w:rsid w:val="0080152D"/>
    <w:rsid w:val="00803756"/>
    <w:rsid w:val="00810B07"/>
    <w:rsid w:val="008146C0"/>
    <w:rsid w:val="008162AB"/>
    <w:rsid w:val="008168B7"/>
    <w:rsid w:val="00817C4D"/>
    <w:rsid w:val="00817D49"/>
    <w:rsid w:val="008219C3"/>
    <w:rsid w:val="00822002"/>
    <w:rsid w:val="00823CF7"/>
    <w:rsid w:val="00826D9F"/>
    <w:rsid w:val="008304DE"/>
    <w:rsid w:val="008308E6"/>
    <w:rsid w:val="0083173B"/>
    <w:rsid w:val="0083574C"/>
    <w:rsid w:val="0083641A"/>
    <w:rsid w:val="0084219F"/>
    <w:rsid w:val="00842C74"/>
    <w:rsid w:val="00845B21"/>
    <w:rsid w:val="00847949"/>
    <w:rsid w:val="00850819"/>
    <w:rsid w:val="008508F8"/>
    <w:rsid w:val="00851E61"/>
    <w:rsid w:val="00853206"/>
    <w:rsid w:val="00855E25"/>
    <w:rsid w:val="00860613"/>
    <w:rsid w:val="00861C44"/>
    <w:rsid w:val="00862288"/>
    <w:rsid w:val="00865208"/>
    <w:rsid w:val="00866F45"/>
    <w:rsid w:val="008728F9"/>
    <w:rsid w:val="00872D9B"/>
    <w:rsid w:val="008826A3"/>
    <w:rsid w:val="00884C24"/>
    <w:rsid w:val="0089088B"/>
    <w:rsid w:val="00891022"/>
    <w:rsid w:val="00893C89"/>
    <w:rsid w:val="008A115A"/>
    <w:rsid w:val="008A2219"/>
    <w:rsid w:val="008A536D"/>
    <w:rsid w:val="008B57F1"/>
    <w:rsid w:val="008B79E0"/>
    <w:rsid w:val="008C7B85"/>
    <w:rsid w:val="008D41BF"/>
    <w:rsid w:val="008E2F7B"/>
    <w:rsid w:val="008E372F"/>
    <w:rsid w:val="008E51F1"/>
    <w:rsid w:val="008E708E"/>
    <w:rsid w:val="008E7604"/>
    <w:rsid w:val="008F0E31"/>
    <w:rsid w:val="008F104E"/>
    <w:rsid w:val="008F321C"/>
    <w:rsid w:val="00900619"/>
    <w:rsid w:val="00900D10"/>
    <w:rsid w:val="00901D66"/>
    <w:rsid w:val="00901E3C"/>
    <w:rsid w:val="00902CCB"/>
    <w:rsid w:val="00904CB1"/>
    <w:rsid w:val="00910196"/>
    <w:rsid w:val="00910EF4"/>
    <w:rsid w:val="00913D58"/>
    <w:rsid w:val="00914FF5"/>
    <w:rsid w:val="00925DBC"/>
    <w:rsid w:val="0092687F"/>
    <w:rsid w:val="00926D17"/>
    <w:rsid w:val="009279A0"/>
    <w:rsid w:val="009303C6"/>
    <w:rsid w:val="00930731"/>
    <w:rsid w:val="0093253D"/>
    <w:rsid w:val="009405C4"/>
    <w:rsid w:val="0094200E"/>
    <w:rsid w:val="00943A3B"/>
    <w:rsid w:val="0094509E"/>
    <w:rsid w:val="009461AA"/>
    <w:rsid w:val="00947D9F"/>
    <w:rsid w:val="00955FD8"/>
    <w:rsid w:val="00956C8A"/>
    <w:rsid w:val="00956F78"/>
    <w:rsid w:val="0096026E"/>
    <w:rsid w:val="009607CA"/>
    <w:rsid w:val="00967372"/>
    <w:rsid w:val="00967ACF"/>
    <w:rsid w:val="00967F51"/>
    <w:rsid w:val="009732F7"/>
    <w:rsid w:val="00974041"/>
    <w:rsid w:val="00977FB4"/>
    <w:rsid w:val="00983D8F"/>
    <w:rsid w:val="00985D46"/>
    <w:rsid w:val="009861A1"/>
    <w:rsid w:val="009878E2"/>
    <w:rsid w:val="0099393B"/>
    <w:rsid w:val="00994578"/>
    <w:rsid w:val="00995D03"/>
    <w:rsid w:val="00996F62"/>
    <w:rsid w:val="00997D1A"/>
    <w:rsid w:val="009A1D5D"/>
    <w:rsid w:val="009A4A68"/>
    <w:rsid w:val="009A7C20"/>
    <w:rsid w:val="009B57C0"/>
    <w:rsid w:val="009B72E8"/>
    <w:rsid w:val="009C2324"/>
    <w:rsid w:val="009D1ABD"/>
    <w:rsid w:val="009D3E23"/>
    <w:rsid w:val="009D4057"/>
    <w:rsid w:val="009E161E"/>
    <w:rsid w:val="009E5564"/>
    <w:rsid w:val="009F64DD"/>
    <w:rsid w:val="009F74E3"/>
    <w:rsid w:val="00A023B5"/>
    <w:rsid w:val="00A057C3"/>
    <w:rsid w:val="00A10DD2"/>
    <w:rsid w:val="00A119E1"/>
    <w:rsid w:val="00A13A75"/>
    <w:rsid w:val="00A1647E"/>
    <w:rsid w:val="00A170CB"/>
    <w:rsid w:val="00A175D0"/>
    <w:rsid w:val="00A22F6C"/>
    <w:rsid w:val="00A23DBE"/>
    <w:rsid w:val="00A31831"/>
    <w:rsid w:val="00A31F2B"/>
    <w:rsid w:val="00A33447"/>
    <w:rsid w:val="00A33B3A"/>
    <w:rsid w:val="00A45609"/>
    <w:rsid w:val="00A457FB"/>
    <w:rsid w:val="00A46C11"/>
    <w:rsid w:val="00A472A2"/>
    <w:rsid w:val="00A47314"/>
    <w:rsid w:val="00A47324"/>
    <w:rsid w:val="00A47C9E"/>
    <w:rsid w:val="00A50F8B"/>
    <w:rsid w:val="00A54A88"/>
    <w:rsid w:val="00A55E06"/>
    <w:rsid w:val="00A56AA2"/>
    <w:rsid w:val="00A611BD"/>
    <w:rsid w:val="00A62B90"/>
    <w:rsid w:val="00A63FD4"/>
    <w:rsid w:val="00A6661E"/>
    <w:rsid w:val="00A6682A"/>
    <w:rsid w:val="00A668E9"/>
    <w:rsid w:val="00A735FC"/>
    <w:rsid w:val="00A75E81"/>
    <w:rsid w:val="00A75F5F"/>
    <w:rsid w:val="00A7678A"/>
    <w:rsid w:val="00A77932"/>
    <w:rsid w:val="00A809A1"/>
    <w:rsid w:val="00A81DB9"/>
    <w:rsid w:val="00A823AA"/>
    <w:rsid w:val="00A82931"/>
    <w:rsid w:val="00A83E38"/>
    <w:rsid w:val="00A92350"/>
    <w:rsid w:val="00A92D62"/>
    <w:rsid w:val="00A964B9"/>
    <w:rsid w:val="00AA0648"/>
    <w:rsid w:val="00AA3ABB"/>
    <w:rsid w:val="00AA3D96"/>
    <w:rsid w:val="00AA48EF"/>
    <w:rsid w:val="00AA75B9"/>
    <w:rsid w:val="00AB1DEE"/>
    <w:rsid w:val="00AC2B0F"/>
    <w:rsid w:val="00AC6CAC"/>
    <w:rsid w:val="00AC6E44"/>
    <w:rsid w:val="00AC7841"/>
    <w:rsid w:val="00AD3608"/>
    <w:rsid w:val="00AD54D4"/>
    <w:rsid w:val="00AD7E39"/>
    <w:rsid w:val="00AE34FB"/>
    <w:rsid w:val="00AE4C38"/>
    <w:rsid w:val="00AE7D56"/>
    <w:rsid w:val="00AF1A5F"/>
    <w:rsid w:val="00AF1D1A"/>
    <w:rsid w:val="00AF509D"/>
    <w:rsid w:val="00AF6CF8"/>
    <w:rsid w:val="00AF7A96"/>
    <w:rsid w:val="00B00944"/>
    <w:rsid w:val="00B075BE"/>
    <w:rsid w:val="00B07EC0"/>
    <w:rsid w:val="00B12068"/>
    <w:rsid w:val="00B173AC"/>
    <w:rsid w:val="00B217D8"/>
    <w:rsid w:val="00B2277F"/>
    <w:rsid w:val="00B235E6"/>
    <w:rsid w:val="00B25F09"/>
    <w:rsid w:val="00B268D5"/>
    <w:rsid w:val="00B36091"/>
    <w:rsid w:val="00B366E9"/>
    <w:rsid w:val="00B379A6"/>
    <w:rsid w:val="00B37FC1"/>
    <w:rsid w:val="00B44D2A"/>
    <w:rsid w:val="00B44FA6"/>
    <w:rsid w:val="00B476EA"/>
    <w:rsid w:val="00B50A32"/>
    <w:rsid w:val="00B51DA2"/>
    <w:rsid w:val="00B5303F"/>
    <w:rsid w:val="00B56372"/>
    <w:rsid w:val="00B60122"/>
    <w:rsid w:val="00B60714"/>
    <w:rsid w:val="00B6352C"/>
    <w:rsid w:val="00B6582F"/>
    <w:rsid w:val="00B66CD5"/>
    <w:rsid w:val="00B7165C"/>
    <w:rsid w:val="00B72E65"/>
    <w:rsid w:val="00B73E61"/>
    <w:rsid w:val="00B743A9"/>
    <w:rsid w:val="00B74834"/>
    <w:rsid w:val="00B757FF"/>
    <w:rsid w:val="00B77D0D"/>
    <w:rsid w:val="00B81EF9"/>
    <w:rsid w:val="00B8509A"/>
    <w:rsid w:val="00B86452"/>
    <w:rsid w:val="00B86B33"/>
    <w:rsid w:val="00B87886"/>
    <w:rsid w:val="00B87F5E"/>
    <w:rsid w:val="00B92C1B"/>
    <w:rsid w:val="00B960CD"/>
    <w:rsid w:val="00B96F4F"/>
    <w:rsid w:val="00B9767E"/>
    <w:rsid w:val="00BA3FAA"/>
    <w:rsid w:val="00BA4528"/>
    <w:rsid w:val="00BA56E2"/>
    <w:rsid w:val="00BA7897"/>
    <w:rsid w:val="00BB171B"/>
    <w:rsid w:val="00BC19C6"/>
    <w:rsid w:val="00BC4A9E"/>
    <w:rsid w:val="00BC53A7"/>
    <w:rsid w:val="00BD1F90"/>
    <w:rsid w:val="00BD3BC2"/>
    <w:rsid w:val="00BD5016"/>
    <w:rsid w:val="00BE03AC"/>
    <w:rsid w:val="00BE57C7"/>
    <w:rsid w:val="00BE5B44"/>
    <w:rsid w:val="00BE778B"/>
    <w:rsid w:val="00BE7AA7"/>
    <w:rsid w:val="00BF0DFD"/>
    <w:rsid w:val="00BF3F66"/>
    <w:rsid w:val="00BF6BEE"/>
    <w:rsid w:val="00BF7F6A"/>
    <w:rsid w:val="00C04F69"/>
    <w:rsid w:val="00C07F3B"/>
    <w:rsid w:val="00C1325F"/>
    <w:rsid w:val="00C139E0"/>
    <w:rsid w:val="00C21178"/>
    <w:rsid w:val="00C25644"/>
    <w:rsid w:val="00C263D6"/>
    <w:rsid w:val="00C27FAF"/>
    <w:rsid w:val="00C349A7"/>
    <w:rsid w:val="00C37155"/>
    <w:rsid w:val="00C406CA"/>
    <w:rsid w:val="00C429B2"/>
    <w:rsid w:val="00C432F4"/>
    <w:rsid w:val="00C457EE"/>
    <w:rsid w:val="00C524EE"/>
    <w:rsid w:val="00C5327D"/>
    <w:rsid w:val="00C53DF0"/>
    <w:rsid w:val="00C53DF9"/>
    <w:rsid w:val="00C54C26"/>
    <w:rsid w:val="00C5584F"/>
    <w:rsid w:val="00C608B3"/>
    <w:rsid w:val="00C701A4"/>
    <w:rsid w:val="00C71158"/>
    <w:rsid w:val="00C73D66"/>
    <w:rsid w:val="00C75A96"/>
    <w:rsid w:val="00C766DE"/>
    <w:rsid w:val="00C77C51"/>
    <w:rsid w:val="00C82BDC"/>
    <w:rsid w:val="00C87164"/>
    <w:rsid w:val="00C9150A"/>
    <w:rsid w:val="00C95EFA"/>
    <w:rsid w:val="00CA1F44"/>
    <w:rsid w:val="00CB2549"/>
    <w:rsid w:val="00CB423F"/>
    <w:rsid w:val="00CB5B4C"/>
    <w:rsid w:val="00CB64D7"/>
    <w:rsid w:val="00CB6D37"/>
    <w:rsid w:val="00CC1D70"/>
    <w:rsid w:val="00CD288B"/>
    <w:rsid w:val="00CD4769"/>
    <w:rsid w:val="00CD5495"/>
    <w:rsid w:val="00CD7BEB"/>
    <w:rsid w:val="00CE3290"/>
    <w:rsid w:val="00CF00DE"/>
    <w:rsid w:val="00CF0BB7"/>
    <w:rsid w:val="00CF3E5D"/>
    <w:rsid w:val="00CF4652"/>
    <w:rsid w:val="00CF535B"/>
    <w:rsid w:val="00D02AE7"/>
    <w:rsid w:val="00D058A4"/>
    <w:rsid w:val="00D10F87"/>
    <w:rsid w:val="00D12A49"/>
    <w:rsid w:val="00D16923"/>
    <w:rsid w:val="00D17A27"/>
    <w:rsid w:val="00D2682F"/>
    <w:rsid w:val="00D31D3D"/>
    <w:rsid w:val="00D33195"/>
    <w:rsid w:val="00D3517A"/>
    <w:rsid w:val="00D406E0"/>
    <w:rsid w:val="00D43F87"/>
    <w:rsid w:val="00D46EAE"/>
    <w:rsid w:val="00D479E9"/>
    <w:rsid w:val="00D65FD2"/>
    <w:rsid w:val="00D668C8"/>
    <w:rsid w:val="00D74B0E"/>
    <w:rsid w:val="00D767B8"/>
    <w:rsid w:val="00D81B59"/>
    <w:rsid w:val="00D87CD0"/>
    <w:rsid w:val="00D91B59"/>
    <w:rsid w:val="00D9266B"/>
    <w:rsid w:val="00D92848"/>
    <w:rsid w:val="00D92F66"/>
    <w:rsid w:val="00D93160"/>
    <w:rsid w:val="00D93564"/>
    <w:rsid w:val="00DA363D"/>
    <w:rsid w:val="00DA58B4"/>
    <w:rsid w:val="00DA604F"/>
    <w:rsid w:val="00DB14B3"/>
    <w:rsid w:val="00DB3239"/>
    <w:rsid w:val="00DB63CF"/>
    <w:rsid w:val="00DB6DB8"/>
    <w:rsid w:val="00DC0EC9"/>
    <w:rsid w:val="00DC2635"/>
    <w:rsid w:val="00DC5435"/>
    <w:rsid w:val="00DC7B65"/>
    <w:rsid w:val="00DD3349"/>
    <w:rsid w:val="00DE16C3"/>
    <w:rsid w:val="00DE57FB"/>
    <w:rsid w:val="00DE75D1"/>
    <w:rsid w:val="00DF1619"/>
    <w:rsid w:val="00DF2C66"/>
    <w:rsid w:val="00DF3EC1"/>
    <w:rsid w:val="00DF6A96"/>
    <w:rsid w:val="00E03080"/>
    <w:rsid w:val="00E05BDB"/>
    <w:rsid w:val="00E11A91"/>
    <w:rsid w:val="00E11C0B"/>
    <w:rsid w:val="00E152E7"/>
    <w:rsid w:val="00E168B2"/>
    <w:rsid w:val="00E21E62"/>
    <w:rsid w:val="00E239A0"/>
    <w:rsid w:val="00E301E7"/>
    <w:rsid w:val="00E32A1F"/>
    <w:rsid w:val="00E335BC"/>
    <w:rsid w:val="00E35174"/>
    <w:rsid w:val="00E36498"/>
    <w:rsid w:val="00E40677"/>
    <w:rsid w:val="00E40E22"/>
    <w:rsid w:val="00E45A84"/>
    <w:rsid w:val="00E46AAB"/>
    <w:rsid w:val="00E50C94"/>
    <w:rsid w:val="00E54526"/>
    <w:rsid w:val="00E55E78"/>
    <w:rsid w:val="00E602CA"/>
    <w:rsid w:val="00E616F3"/>
    <w:rsid w:val="00E647DE"/>
    <w:rsid w:val="00E6620E"/>
    <w:rsid w:val="00E70D10"/>
    <w:rsid w:val="00E73F3A"/>
    <w:rsid w:val="00E75CA0"/>
    <w:rsid w:val="00E75CAA"/>
    <w:rsid w:val="00E76D3F"/>
    <w:rsid w:val="00E806C5"/>
    <w:rsid w:val="00E80CD3"/>
    <w:rsid w:val="00E813FD"/>
    <w:rsid w:val="00E82A04"/>
    <w:rsid w:val="00E873F8"/>
    <w:rsid w:val="00E9018C"/>
    <w:rsid w:val="00E9199E"/>
    <w:rsid w:val="00E91A00"/>
    <w:rsid w:val="00E921A6"/>
    <w:rsid w:val="00E950F6"/>
    <w:rsid w:val="00E96AF5"/>
    <w:rsid w:val="00E97B74"/>
    <w:rsid w:val="00EA1F14"/>
    <w:rsid w:val="00EA28EC"/>
    <w:rsid w:val="00EA2E37"/>
    <w:rsid w:val="00EA3231"/>
    <w:rsid w:val="00EA4A87"/>
    <w:rsid w:val="00EA6C48"/>
    <w:rsid w:val="00EA7DB1"/>
    <w:rsid w:val="00EB18A3"/>
    <w:rsid w:val="00EB53E6"/>
    <w:rsid w:val="00EC0C52"/>
    <w:rsid w:val="00EC5313"/>
    <w:rsid w:val="00EC56D9"/>
    <w:rsid w:val="00EC7B8B"/>
    <w:rsid w:val="00ED095A"/>
    <w:rsid w:val="00ED2DFC"/>
    <w:rsid w:val="00ED3BB1"/>
    <w:rsid w:val="00ED53A5"/>
    <w:rsid w:val="00ED6EF9"/>
    <w:rsid w:val="00ED70AD"/>
    <w:rsid w:val="00EE2150"/>
    <w:rsid w:val="00EE5A58"/>
    <w:rsid w:val="00EE5BE6"/>
    <w:rsid w:val="00EE6A7C"/>
    <w:rsid w:val="00EE6BB9"/>
    <w:rsid w:val="00EF0624"/>
    <w:rsid w:val="00EF0871"/>
    <w:rsid w:val="00EF490C"/>
    <w:rsid w:val="00EF631B"/>
    <w:rsid w:val="00EF6A20"/>
    <w:rsid w:val="00EF7884"/>
    <w:rsid w:val="00F149CE"/>
    <w:rsid w:val="00F16B5F"/>
    <w:rsid w:val="00F25528"/>
    <w:rsid w:val="00F31AD5"/>
    <w:rsid w:val="00F31DA0"/>
    <w:rsid w:val="00F3650C"/>
    <w:rsid w:val="00F42686"/>
    <w:rsid w:val="00F45FC8"/>
    <w:rsid w:val="00F467ED"/>
    <w:rsid w:val="00F5254E"/>
    <w:rsid w:val="00F542F1"/>
    <w:rsid w:val="00F7020C"/>
    <w:rsid w:val="00F7199D"/>
    <w:rsid w:val="00F74C8C"/>
    <w:rsid w:val="00F77E4C"/>
    <w:rsid w:val="00F84CD1"/>
    <w:rsid w:val="00F86B63"/>
    <w:rsid w:val="00F8732B"/>
    <w:rsid w:val="00F950D2"/>
    <w:rsid w:val="00F96200"/>
    <w:rsid w:val="00F96379"/>
    <w:rsid w:val="00F971CB"/>
    <w:rsid w:val="00F9733D"/>
    <w:rsid w:val="00FA156C"/>
    <w:rsid w:val="00FA3BA5"/>
    <w:rsid w:val="00FA5054"/>
    <w:rsid w:val="00FA79E9"/>
    <w:rsid w:val="00FB3CF1"/>
    <w:rsid w:val="00FB730F"/>
    <w:rsid w:val="00FB7E7C"/>
    <w:rsid w:val="00FC0A41"/>
    <w:rsid w:val="00FC177D"/>
    <w:rsid w:val="00FC28C6"/>
    <w:rsid w:val="00FC31E9"/>
    <w:rsid w:val="00FC4E97"/>
    <w:rsid w:val="00FC5218"/>
    <w:rsid w:val="00FC7EC7"/>
    <w:rsid w:val="00FD0C2A"/>
    <w:rsid w:val="00FD2393"/>
    <w:rsid w:val="00FE6E8B"/>
    <w:rsid w:val="00FE717B"/>
    <w:rsid w:val="00FE7957"/>
    <w:rsid w:val="00FF0A50"/>
    <w:rsid w:val="00FF4145"/>
    <w:rsid w:val="00FF65AF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70000"/>
    </o:shapedefaults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FB"/>
    <w:pPr>
      <w:spacing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eastAsia="Microsoft YaHei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9F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B6"/>
    <w:rPr>
      <w:rFonts w:ascii="Segoe UI" w:hAnsi="Segoe UI" w:cs="Segoe UI"/>
      <w:sz w:val="18"/>
      <w:szCs w:val="18"/>
    </w:rPr>
  </w:style>
  <w:style w:type="character" w:customStyle="1" w:styleId="objectbox">
    <w:name w:val="objectbox"/>
    <w:basedOn w:val="DefaultParagraphFont"/>
    <w:rsid w:val="00855E25"/>
  </w:style>
  <w:style w:type="character" w:styleId="CommentReference">
    <w:name w:val="annotation reference"/>
    <w:basedOn w:val="DefaultParagraphFont"/>
    <w:uiPriority w:val="99"/>
    <w:semiHidden/>
    <w:unhideWhenUsed/>
    <w:rsid w:val="00B17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7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73A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3AC"/>
    <w:rPr>
      <w:rFonts w:ascii="Arial" w:hAnsi="Arial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41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15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8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E8A4BF30354E1DB680A2C44B658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C1B48-D586-4DB1-8CA7-4F0999ED3924}"/>
      </w:docPartPr>
      <w:docPartBody>
        <w:p w:rsidR="00882AE4" w:rsidRDefault="00025945" w:rsidP="00025945">
          <w:pPr>
            <w:pStyle w:val="42E8A4BF30354E1DB680A2C44B65882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9090D42C4411BAA170B3506A3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09D9-BAF5-45AF-97C3-C750A00D3A7A}"/>
      </w:docPartPr>
      <w:docPartBody>
        <w:p w:rsidR="00882AE4" w:rsidRDefault="00025945" w:rsidP="00025945">
          <w:pPr>
            <w:pStyle w:val="43E9090D42C4411BAA170B3506A3AB0A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A1FD622B3C4A8599B37B2DDF08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7A79B-9743-4231-BABA-6EEA60495F56}"/>
      </w:docPartPr>
      <w:docPartBody>
        <w:p w:rsidR="00882AE4" w:rsidRDefault="00025945" w:rsidP="00025945">
          <w:pPr>
            <w:pStyle w:val="FEA1FD622B3C4A8599B37B2DDF0815FF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CC2AB137442F3A45844455653C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F6473-D75F-4C1C-9640-8104618A4263}"/>
      </w:docPartPr>
      <w:docPartBody>
        <w:p w:rsidR="00882AE4" w:rsidRDefault="00025945" w:rsidP="00025945">
          <w:pPr>
            <w:pStyle w:val="0D1CC2AB137442F3A45844455653CDB9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45"/>
    <w:rsid w:val="00025945"/>
    <w:rsid w:val="00082408"/>
    <w:rsid w:val="000A3437"/>
    <w:rsid w:val="00196365"/>
    <w:rsid w:val="0024197A"/>
    <w:rsid w:val="00257EB8"/>
    <w:rsid w:val="00312DE0"/>
    <w:rsid w:val="003B3579"/>
    <w:rsid w:val="0046135A"/>
    <w:rsid w:val="0051053C"/>
    <w:rsid w:val="00586B95"/>
    <w:rsid w:val="00681DBE"/>
    <w:rsid w:val="0078638C"/>
    <w:rsid w:val="00882AE4"/>
    <w:rsid w:val="00887713"/>
    <w:rsid w:val="00915380"/>
    <w:rsid w:val="0091632F"/>
    <w:rsid w:val="009E0C8E"/>
    <w:rsid w:val="00A2048D"/>
    <w:rsid w:val="00A44BCD"/>
    <w:rsid w:val="00A55168"/>
    <w:rsid w:val="00A704CB"/>
    <w:rsid w:val="00B772D5"/>
    <w:rsid w:val="00D46F10"/>
    <w:rsid w:val="00E02CC9"/>
    <w:rsid w:val="00E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945"/>
    <w:rPr>
      <w:color w:val="808080"/>
    </w:rPr>
  </w:style>
  <w:style w:type="paragraph" w:customStyle="1" w:styleId="42E8A4BF30354E1DB680A2C44B658824">
    <w:name w:val="42E8A4BF30354E1DB680A2C44B658824"/>
    <w:rsid w:val="00025945"/>
  </w:style>
  <w:style w:type="paragraph" w:customStyle="1" w:styleId="43E9090D42C4411BAA170B3506A3AB0A">
    <w:name w:val="43E9090D42C4411BAA170B3506A3AB0A"/>
    <w:rsid w:val="00025945"/>
  </w:style>
  <w:style w:type="paragraph" w:customStyle="1" w:styleId="FEA1FD622B3C4A8599B37B2DDF0815FF">
    <w:name w:val="FEA1FD622B3C4A8599B37B2DDF0815FF"/>
    <w:rsid w:val="00025945"/>
  </w:style>
  <w:style w:type="paragraph" w:customStyle="1" w:styleId="0D1CC2AB137442F3A45844455653CDB9">
    <w:name w:val="0D1CC2AB137442F3A45844455653CDB9"/>
    <w:rsid w:val="00025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E665C-CFD5-4374-8301-40C1BB1A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cp:lastModifiedBy>Abcedi Ilacas</cp:lastModifiedBy>
  <cp:revision>9</cp:revision>
  <dcterms:created xsi:type="dcterms:W3CDTF">2023-06-13T22:02:00Z</dcterms:created>
  <dcterms:modified xsi:type="dcterms:W3CDTF">2023-10-06T17:53:00Z</dcterms:modified>
  <cp:category>113E1CEF51CFD13D799D735EDE0B9415</cp:category>
  <cp:contentStatus>FALL 2023 WEEK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113E1CEF51CFD13D799D735EDE0B9415</vt:lpwstr>
  </property>
</Properties>
</file>