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9DB9" w14:textId="77777777" w:rsidR="00EC30B3" w:rsidRPr="003021B8" w:rsidRDefault="003021B8">
      <w:pPr>
        <w:rPr>
          <w:rFonts w:ascii="Calibri" w:hAnsi="Calibri"/>
          <w:b/>
        </w:rPr>
      </w:pPr>
      <w:r w:rsidRPr="003021B8">
        <w:rPr>
          <w:rFonts w:ascii="Calibri" w:hAnsi="Calibri"/>
          <w:b/>
        </w:rPr>
        <w:t>Instrumental Variable Estimation</w:t>
      </w:r>
    </w:p>
    <w:p w14:paraId="257A7E87" w14:textId="77777777" w:rsidR="003021B8" w:rsidRDefault="003021B8">
      <w:pPr>
        <w:rPr>
          <w:rFonts w:ascii="Calibri" w:hAnsi="Calibri"/>
        </w:rPr>
      </w:pPr>
    </w:p>
    <w:p w14:paraId="6754BCFC" w14:textId="77777777" w:rsidR="003021B8" w:rsidRDefault="003021B8">
      <w:pPr>
        <w:rPr>
          <w:rFonts w:ascii="Calibri" w:hAnsi="Calibri"/>
        </w:rPr>
      </w:pPr>
      <w:r>
        <w:rPr>
          <w:rFonts w:ascii="Calibri" w:hAnsi="Calibri"/>
        </w:rPr>
        <w:t xml:space="preserve">Read </w:t>
      </w:r>
      <w:proofErr w:type="spellStart"/>
      <w:r>
        <w:rPr>
          <w:rFonts w:ascii="Calibri" w:hAnsi="Calibri"/>
        </w:rPr>
        <w:t>health_iv</w:t>
      </w:r>
      <w:proofErr w:type="spellEnd"/>
      <w:r>
        <w:rPr>
          <w:rFonts w:ascii="Calibri" w:hAnsi="Calibri"/>
        </w:rPr>
        <w:t xml:space="preserve"> dataset into stats program (Stata, SAS, R). It contains data on 10,089 respondents to the Medical Expenditures Panel Survey. The data contain the following variables:</w:t>
      </w:r>
    </w:p>
    <w:p w14:paraId="38E2F560" w14:textId="77777777" w:rsidR="003021B8" w:rsidRDefault="003021B8">
      <w:pPr>
        <w:rPr>
          <w:rFonts w:ascii="Calibri" w:hAnsi="Calibri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998"/>
        <w:gridCol w:w="7200"/>
      </w:tblGrid>
      <w:tr w:rsidR="003021B8" w14:paraId="493C430D" w14:textId="77777777" w:rsidTr="003021B8">
        <w:tc>
          <w:tcPr>
            <w:tcW w:w="1998" w:type="dxa"/>
          </w:tcPr>
          <w:p w14:paraId="75EC37F1" w14:textId="77777777" w:rsidR="003021B8" w:rsidRPr="003021B8" w:rsidRDefault="003021B8">
            <w:pPr>
              <w:rPr>
                <w:rFonts w:ascii="Calibri" w:hAnsi="Calibri"/>
                <w:b/>
              </w:rPr>
            </w:pPr>
            <w:r w:rsidRPr="003021B8">
              <w:rPr>
                <w:rFonts w:ascii="Calibri" w:hAnsi="Calibri"/>
                <w:b/>
              </w:rPr>
              <w:t>Variable name</w:t>
            </w:r>
          </w:p>
        </w:tc>
        <w:tc>
          <w:tcPr>
            <w:tcW w:w="7200" w:type="dxa"/>
          </w:tcPr>
          <w:p w14:paraId="022B111D" w14:textId="77777777" w:rsidR="003021B8" w:rsidRPr="003021B8" w:rsidRDefault="003021B8">
            <w:pPr>
              <w:rPr>
                <w:rFonts w:ascii="Calibri" w:hAnsi="Calibri"/>
                <w:b/>
              </w:rPr>
            </w:pPr>
            <w:r w:rsidRPr="003021B8">
              <w:rPr>
                <w:rFonts w:ascii="Calibri" w:hAnsi="Calibri"/>
                <w:b/>
              </w:rPr>
              <w:t>Variable description</w:t>
            </w:r>
          </w:p>
        </w:tc>
      </w:tr>
      <w:tr w:rsidR="003021B8" w14:paraId="2FC22421" w14:textId="77777777" w:rsidTr="003021B8">
        <w:tc>
          <w:tcPr>
            <w:tcW w:w="1998" w:type="dxa"/>
          </w:tcPr>
          <w:p w14:paraId="27E52870" w14:textId="77777777" w:rsidR="003021B8" w:rsidRDefault="003021B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logmedexpense</w:t>
            </w:r>
            <w:proofErr w:type="spellEnd"/>
          </w:p>
        </w:tc>
        <w:tc>
          <w:tcPr>
            <w:tcW w:w="7200" w:type="dxa"/>
          </w:tcPr>
          <w:p w14:paraId="1D4D0B95" w14:textId="5ED7E20C" w:rsidR="003021B8" w:rsidRDefault="003021B8" w:rsidP="008B53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</w:t>
            </w:r>
            <w:r w:rsidR="008B535D">
              <w:rPr>
                <w:rFonts w:ascii="Calibri" w:hAnsi="Calibri"/>
              </w:rPr>
              <w:t xml:space="preserve"> of annual medical expenses </w:t>
            </w:r>
          </w:p>
        </w:tc>
      </w:tr>
      <w:tr w:rsidR="003021B8" w14:paraId="2354E485" w14:textId="77777777" w:rsidTr="003021B8">
        <w:tc>
          <w:tcPr>
            <w:tcW w:w="1998" w:type="dxa"/>
          </w:tcPr>
          <w:p w14:paraId="45F0C707" w14:textId="77777777" w:rsidR="003021B8" w:rsidRDefault="003021B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healthinsu</w:t>
            </w:r>
            <w:proofErr w:type="spellEnd"/>
          </w:p>
        </w:tc>
        <w:tc>
          <w:tcPr>
            <w:tcW w:w="7200" w:type="dxa"/>
          </w:tcPr>
          <w:p w14:paraId="4110247F" w14:textId="77777777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= 1 if individual has supplemental health insurance through employer</w:t>
            </w:r>
          </w:p>
        </w:tc>
      </w:tr>
      <w:tr w:rsidR="003021B8" w14:paraId="5B9A5A3D" w14:textId="77777777" w:rsidTr="003021B8">
        <w:tc>
          <w:tcPr>
            <w:tcW w:w="1998" w:type="dxa"/>
          </w:tcPr>
          <w:p w14:paraId="0ACF87A1" w14:textId="77777777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illnesses</w:t>
            </w:r>
          </w:p>
        </w:tc>
        <w:tc>
          <w:tcPr>
            <w:tcW w:w="7200" w:type="dxa"/>
          </w:tcPr>
          <w:p w14:paraId="5692DFA3" w14:textId="77777777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 of illnesses</w:t>
            </w:r>
          </w:p>
        </w:tc>
      </w:tr>
      <w:tr w:rsidR="003021B8" w14:paraId="23F949AC" w14:textId="77777777" w:rsidTr="003021B8">
        <w:tc>
          <w:tcPr>
            <w:tcW w:w="1998" w:type="dxa"/>
          </w:tcPr>
          <w:p w14:paraId="4B84B0D3" w14:textId="77777777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age</w:t>
            </w:r>
          </w:p>
        </w:tc>
        <w:tc>
          <w:tcPr>
            <w:tcW w:w="7200" w:type="dxa"/>
          </w:tcPr>
          <w:p w14:paraId="3C806040" w14:textId="77777777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Respondent age</w:t>
            </w:r>
          </w:p>
        </w:tc>
      </w:tr>
      <w:tr w:rsidR="003021B8" w14:paraId="74D7C4F9" w14:textId="77777777" w:rsidTr="003021B8">
        <w:tc>
          <w:tcPr>
            <w:tcW w:w="1998" w:type="dxa"/>
          </w:tcPr>
          <w:p w14:paraId="2D8C1DD5" w14:textId="77777777" w:rsidR="003021B8" w:rsidRDefault="003021B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logincome</w:t>
            </w:r>
            <w:proofErr w:type="spellEnd"/>
          </w:p>
        </w:tc>
        <w:tc>
          <w:tcPr>
            <w:tcW w:w="7200" w:type="dxa"/>
          </w:tcPr>
          <w:p w14:paraId="73613FC1" w14:textId="25BD00E4" w:rsidR="003021B8" w:rsidRDefault="003021B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</w:t>
            </w:r>
            <w:r w:rsidR="008B535D">
              <w:rPr>
                <w:rFonts w:ascii="Calibri" w:hAnsi="Calibri"/>
              </w:rPr>
              <w:t xml:space="preserve"> of annual income</w:t>
            </w:r>
          </w:p>
        </w:tc>
      </w:tr>
      <w:tr w:rsidR="003021B8" w14:paraId="0B449DF7" w14:textId="77777777" w:rsidTr="003021B8">
        <w:tc>
          <w:tcPr>
            <w:tcW w:w="1998" w:type="dxa"/>
          </w:tcPr>
          <w:p w14:paraId="14AC7A06" w14:textId="4E71E312" w:rsidR="003021B8" w:rsidRDefault="00B322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firmlocation</w:t>
            </w:r>
            <w:proofErr w:type="spellEnd"/>
          </w:p>
        </w:tc>
        <w:tc>
          <w:tcPr>
            <w:tcW w:w="7200" w:type="dxa"/>
          </w:tcPr>
          <w:p w14:paraId="37D1EB82" w14:textId="4B7EB3EE" w:rsidR="003021B8" w:rsidRDefault="00B32275" w:rsidP="00B322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= 1 if firm has multiple locations</w:t>
            </w:r>
          </w:p>
        </w:tc>
      </w:tr>
    </w:tbl>
    <w:p w14:paraId="626CC7FF" w14:textId="77777777" w:rsidR="003021B8" w:rsidRDefault="003021B8">
      <w:pPr>
        <w:rPr>
          <w:rFonts w:ascii="Calibri" w:hAnsi="Calibri"/>
        </w:rPr>
      </w:pPr>
    </w:p>
    <w:p w14:paraId="0241757B" w14:textId="77777777" w:rsidR="003021B8" w:rsidRDefault="003021B8" w:rsidP="003021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021B8">
        <w:rPr>
          <w:rFonts w:ascii="Calibri" w:hAnsi="Calibri"/>
        </w:rPr>
        <w:t xml:space="preserve">Run some descriptive statistics in order to get a general idea of the data. </w:t>
      </w:r>
    </w:p>
    <w:p w14:paraId="0F31F84F" w14:textId="77777777" w:rsidR="008B535D" w:rsidRPr="008B535D" w:rsidRDefault="008B535D" w:rsidP="008B535D">
      <w:pPr>
        <w:rPr>
          <w:rFonts w:ascii="Calibri" w:hAnsi="Calibri"/>
        </w:rPr>
      </w:pPr>
    </w:p>
    <w:p w14:paraId="24449C1E" w14:textId="09F250F5" w:rsidR="003021B8" w:rsidRDefault="003021B8" w:rsidP="003021B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Estimate an OLS regression with the </w:t>
      </w:r>
      <w:r w:rsidR="008B535D">
        <w:rPr>
          <w:rFonts w:ascii="Calibri" w:hAnsi="Calibri"/>
        </w:rPr>
        <w:t xml:space="preserve">log of </w:t>
      </w:r>
      <w:r w:rsidR="00E934A5">
        <w:rPr>
          <w:rFonts w:ascii="Calibri" w:hAnsi="Calibri"/>
        </w:rPr>
        <w:t xml:space="preserve">medical expenses as the dependent variable and health insurance as the independent variable. </w:t>
      </w:r>
      <w:r w:rsidR="00DF22BC">
        <w:rPr>
          <w:rFonts w:ascii="Calibri" w:hAnsi="Calibri"/>
        </w:rPr>
        <w:t>In another regression model, estimate the impact of health insurance on medical expenses adjusting for age, income, and the number of illnesses a respondent has.</w:t>
      </w:r>
    </w:p>
    <w:p w14:paraId="1D34F9F9" w14:textId="77777777" w:rsidR="008B535D" w:rsidRPr="008B535D" w:rsidRDefault="008B535D" w:rsidP="008B535D">
      <w:pPr>
        <w:rPr>
          <w:rFonts w:ascii="Calibri" w:hAnsi="Calibri"/>
        </w:rPr>
      </w:pPr>
    </w:p>
    <w:p w14:paraId="7725F9B9" w14:textId="78BCF30A" w:rsidR="00DF22BC" w:rsidRPr="008B535D" w:rsidRDefault="00DF22BC" w:rsidP="008B535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B535D">
        <w:rPr>
          <w:rFonts w:ascii="Calibri" w:hAnsi="Calibri"/>
        </w:rPr>
        <w:t>Why is health insurance endogenous in this causal relationship?</w:t>
      </w:r>
    </w:p>
    <w:p w14:paraId="03C4ADAA" w14:textId="77777777" w:rsidR="008B535D" w:rsidRDefault="008B535D" w:rsidP="008B535D">
      <w:pPr>
        <w:pStyle w:val="ListParagraph"/>
        <w:ind w:left="1080"/>
        <w:rPr>
          <w:rFonts w:ascii="Calibri" w:hAnsi="Calibri"/>
        </w:rPr>
      </w:pPr>
    </w:p>
    <w:p w14:paraId="06EA225A" w14:textId="7F111D21" w:rsidR="00DF22BC" w:rsidRDefault="00522275" w:rsidP="003021B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Assume that health</w:t>
      </w:r>
      <w:r w:rsidR="008B535D">
        <w:rPr>
          <w:rFonts w:ascii="Calibri" w:hAnsi="Calibri"/>
        </w:rPr>
        <w:t xml:space="preserve"> </w:t>
      </w:r>
      <w:r>
        <w:rPr>
          <w:rFonts w:ascii="Calibri" w:hAnsi="Calibri"/>
        </w:rPr>
        <w:t>insu</w:t>
      </w:r>
      <w:r w:rsidR="008B535D">
        <w:rPr>
          <w:rFonts w:ascii="Calibri" w:hAnsi="Calibri"/>
        </w:rPr>
        <w:t>rance</w:t>
      </w:r>
      <w:r>
        <w:rPr>
          <w:rFonts w:ascii="Calibri" w:hAnsi="Calibri"/>
        </w:rPr>
        <w:t xml:space="preserve"> is endogenous. What conditions need to be fulfilled in the instrumental variable estimation?</w:t>
      </w:r>
      <w:r w:rsidR="008B535D">
        <w:rPr>
          <w:rFonts w:ascii="Calibri" w:hAnsi="Calibri"/>
        </w:rPr>
        <w:t xml:space="preserve"> Which variable from the dataset could serve as an instrument and why?</w:t>
      </w:r>
    </w:p>
    <w:p w14:paraId="2B46FCF2" w14:textId="77777777" w:rsidR="008B535D" w:rsidRDefault="008B535D" w:rsidP="008B535D">
      <w:pPr>
        <w:pStyle w:val="ListParagraph"/>
        <w:ind w:left="1080"/>
        <w:rPr>
          <w:rFonts w:ascii="Calibri" w:hAnsi="Calibri"/>
        </w:rPr>
      </w:pPr>
    </w:p>
    <w:p w14:paraId="6BBAF9E1" w14:textId="05CB407E" w:rsidR="008B535D" w:rsidRDefault="008B535D" w:rsidP="003021B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Estimate the </w:t>
      </w:r>
      <w:r w:rsidR="0072041A">
        <w:rPr>
          <w:rFonts w:ascii="Calibri" w:hAnsi="Calibri"/>
        </w:rPr>
        <w:t>effect of health insurance on the log of medical expenses using instrumental variables. Compare the results from this exercise to those from question 2.</w:t>
      </w:r>
    </w:p>
    <w:p w14:paraId="6175CDE8" w14:textId="77777777" w:rsidR="0072041A" w:rsidRPr="0072041A" w:rsidRDefault="0072041A" w:rsidP="0072041A">
      <w:pPr>
        <w:rPr>
          <w:rFonts w:ascii="Calibri" w:hAnsi="Calibri"/>
        </w:rPr>
      </w:pPr>
    </w:p>
    <w:p w14:paraId="1388E524" w14:textId="1E8A8564" w:rsidR="0072041A" w:rsidRPr="003021B8" w:rsidRDefault="0072041A" w:rsidP="003021B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Use 2-stage least squares to estimate the effect of health insurance on the log of medical expenses doing each stage separately. What is the F-statistic from the </w:t>
      </w:r>
      <w:r w:rsidR="000453C3">
        <w:rPr>
          <w:rFonts w:ascii="Calibri" w:hAnsi="Calibri"/>
        </w:rPr>
        <w:t>1</w:t>
      </w:r>
      <w:r w:rsidR="000453C3" w:rsidRPr="000453C3">
        <w:rPr>
          <w:rFonts w:ascii="Calibri" w:hAnsi="Calibri"/>
          <w:vertAlign w:val="superscript"/>
        </w:rPr>
        <w:t>st</w:t>
      </w:r>
      <w:r w:rsidR="000453C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stage? How do your results </w:t>
      </w:r>
      <w:r w:rsidR="000453C3">
        <w:rPr>
          <w:rFonts w:ascii="Calibri" w:hAnsi="Calibri"/>
        </w:rPr>
        <w:t>from the 2</w:t>
      </w:r>
      <w:r w:rsidR="000453C3" w:rsidRPr="000453C3">
        <w:rPr>
          <w:rFonts w:ascii="Calibri" w:hAnsi="Calibri"/>
          <w:vertAlign w:val="superscript"/>
        </w:rPr>
        <w:t>nd</w:t>
      </w:r>
      <w:r w:rsidR="000453C3">
        <w:rPr>
          <w:rFonts w:ascii="Calibri" w:hAnsi="Calibri"/>
        </w:rPr>
        <w:t xml:space="preserve"> stage </w:t>
      </w:r>
      <w:r>
        <w:rPr>
          <w:rFonts w:ascii="Calibri" w:hAnsi="Calibri"/>
        </w:rPr>
        <w:t xml:space="preserve">compare to those from </w:t>
      </w:r>
      <w:r w:rsidR="000453C3">
        <w:rPr>
          <w:rFonts w:ascii="Calibri" w:hAnsi="Calibri"/>
        </w:rPr>
        <w:t>question 5?</w:t>
      </w:r>
    </w:p>
    <w:p w14:paraId="5F3478C9" w14:textId="77777777" w:rsidR="003021B8" w:rsidRDefault="003021B8">
      <w:pPr>
        <w:rPr>
          <w:rFonts w:ascii="Calibri" w:hAnsi="Calibri"/>
        </w:rPr>
      </w:pPr>
    </w:p>
    <w:p w14:paraId="64038660" w14:textId="77777777" w:rsidR="004944CE" w:rsidRDefault="004944CE" w:rsidP="004944CE">
      <w:pPr>
        <w:rPr>
          <w:rFonts w:ascii="Calibri" w:hAnsi="Calibri"/>
          <w:i/>
        </w:rPr>
      </w:pPr>
    </w:p>
    <w:p w14:paraId="7646F8CC" w14:textId="77777777" w:rsidR="004944CE" w:rsidRDefault="004944CE" w:rsidP="004944CE">
      <w:pPr>
        <w:rPr>
          <w:rFonts w:ascii="Calibri" w:hAnsi="Calibri"/>
          <w:i/>
        </w:rPr>
      </w:pPr>
    </w:p>
    <w:p w14:paraId="1BC3A7D7" w14:textId="77777777" w:rsidR="004944CE" w:rsidRDefault="004944CE" w:rsidP="004944CE">
      <w:pPr>
        <w:rPr>
          <w:rFonts w:ascii="Calibri" w:hAnsi="Calibri"/>
          <w:i/>
        </w:rPr>
      </w:pPr>
    </w:p>
    <w:p w14:paraId="63EACE1A" w14:textId="7EECF86E" w:rsidR="004944CE" w:rsidRDefault="004944CE" w:rsidP="004944CE">
      <w:pPr>
        <w:rPr>
          <w:rFonts w:ascii="Calibri" w:hAnsi="Calibri"/>
        </w:rPr>
      </w:pPr>
      <w:r w:rsidRPr="00107909">
        <w:rPr>
          <w:rFonts w:ascii="Calibri" w:hAnsi="Calibri"/>
          <w:i/>
        </w:rPr>
        <w:t>Acknowledgement</w:t>
      </w:r>
      <w:r w:rsidRPr="000E54E9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Data comes from </w:t>
      </w:r>
      <w:r>
        <w:rPr>
          <w:rFonts w:ascii="Calibri" w:eastAsia="Times New Roman" w:hAnsi="Calibri" w:cs="Times New Roman"/>
        </w:rPr>
        <w:t xml:space="preserve">Ani </w:t>
      </w:r>
      <w:proofErr w:type="spellStart"/>
      <w:r>
        <w:rPr>
          <w:rFonts w:ascii="Calibri" w:eastAsia="Times New Roman" w:hAnsi="Calibri" w:cs="Times New Roman"/>
        </w:rPr>
        <w:t>Katchova</w:t>
      </w:r>
      <w:proofErr w:type="spellEnd"/>
      <w:r>
        <w:rPr>
          <w:rFonts w:ascii="Calibri" w:eastAsia="Times New Roman" w:hAnsi="Calibri" w:cs="Times New Roman"/>
        </w:rPr>
        <w:t>, Ohio State University, Econometrics Academy.</w:t>
      </w:r>
      <w:r>
        <w:rPr>
          <w:rFonts w:ascii="Calibri" w:hAnsi="Calibri"/>
        </w:rPr>
        <w:t xml:space="preserve"> </w:t>
      </w:r>
    </w:p>
    <w:p w14:paraId="7B0AA9A8" w14:textId="77777777" w:rsidR="003021B8" w:rsidRPr="003021B8" w:rsidRDefault="003021B8">
      <w:pPr>
        <w:rPr>
          <w:rFonts w:ascii="Calibri" w:hAnsi="Calibri"/>
        </w:rPr>
      </w:pPr>
    </w:p>
    <w:sectPr w:rsidR="003021B8" w:rsidRPr="003021B8" w:rsidSect="00283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A3E"/>
    <w:multiLevelType w:val="hybridMultilevel"/>
    <w:tmpl w:val="22F20732"/>
    <w:lvl w:ilvl="0" w:tplc="35FEAB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1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8"/>
    <w:rsid w:val="000453C3"/>
    <w:rsid w:val="002833AE"/>
    <w:rsid w:val="002F758E"/>
    <w:rsid w:val="003021B8"/>
    <w:rsid w:val="0041281E"/>
    <w:rsid w:val="0042752B"/>
    <w:rsid w:val="004944CE"/>
    <w:rsid w:val="00522275"/>
    <w:rsid w:val="0072041A"/>
    <w:rsid w:val="008B535D"/>
    <w:rsid w:val="00B32275"/>
    <w:rsid w:val="00DF22BC"/>
    <w:rsid w:val="00E934A5"/>
    <w:rsid w:val="00EC30B3"/>
    <w:rsid w:val="00F1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19F7E"/>
  <w14:defaultImageDpi w14:val="300"/>
  <w15:docId w15:val="{35ED4E81-FD68-49A1-AC25-9498E575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1417</Characters>
  <Application>Microsoft Office Word</Application>
  <DocSecurity>0</DocSecurity>
  <Lines>45</Lines>
  <Paragraphs>14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Alec Chapman</cp:lastModifiedBy>
  <cp:revision>2</cp:revision>
  <dcterms:created xsi:type="dcterms:W3CDTF">2023-02-27T22:34:00Z</dcterms:created>
  <dcterms:modified xsi:type="dcterms:W3CDTF">2023-02-27T22:34:00Z</dcterms:modified>
</cp:coreProperties>
</file>