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F1D8015" wp14:textId="14A41D10">
      <w:pPr>
        <w:pStyle w:val="Title"/>
      </w:pPr>
      <w:r w:rsidRPr="1B6F53D3" w:rsidR="1B6F53D3">
        <w:rPr>
          <w:color w:val="252525"/>
        </w:rPr>
        <w:t>ABHYANKAR CHAUBEY</w:t>
      </w:r>
    </w:p>
    <w:p xmlns:wp14="http://schemas.microsoft.com/office/word/2010/wordml" w:rsidP="1B6F53D3" w14:paraId="5D522B79" wp14:textId="55DFFD9B">
      <w:pPr>
        <w:pStyle w:val="BodyText"/>
        <w:tabs>
          <w:tab w:val="left" w:leader="none" w:pos="3098"/>
          <w:tab w:val="left" w:leader="none" w:pos="3418"/>
          <w:tab w:val="left" w:leader="none" w:pos="5101"/>
          <w:tab w:val="left" w:leader="none" w:pos="5476"/>
          <w:tab w:val="left" w:leader="none" w:pos="8300"/>
          <w:tab w:val="left" w:leader="none" w:pos="8675"/>
        </w:tabs>
        <w:bidi w:val="0"/>
        <w:spacing w:before="33" w:beforeAutospacing="off" w:after="0" w:afterAutospacing="off" w:line="240" w:lineRule="auto"/>
        <w:ind w:left="0" w:right="21"/>
        <w:jc w:val="center"/>
      </w:pPr>
      <w:hyperlink r:id="Re2c660b7168f4d9a">
        <w:r w:rsidRPr="1FBE56CB" w:rsidR="1FBE56CB">
          <w:rPr>
            <w:rStyle w:val="Hyperlink"/>
          </w:rPr>
          <w:t>Linkedin</w:t>
        </w:r>
      </w:hyperlink>
      <w:r w:rsidR="1B6F53D3">
        <w:rPr/>
        <w:t xml:space="preserve"> </w:t>
      </w:r>
      <w:r>
        <w:rPr>
          <w:w w:val="90"/>
        </w:rPr>
        <w:t xml:space="preserve">| +65 83006780 </w:t>
      </w:r>
      <w:r>
        <w:rPr>
          <w:w w:val="90"/>
        </w:rPr>
        <w:t xml:space="preserve">|  </w:t>
      </w:r>
      <w:hyperlink r:id="Re2a4d09e0f3b417b">
        <w:r w:rsidRPr="1FBE56CB" w:rsidR="1FBE56CB">
          <w:rPr>
            <w:rStyle w:val="Hyperlink"/>
          </w:rPr>
          <w:t>abhyankar.chaubey@gmail.com</w:t>
        </w:r>
      </w:hyperlink>
      <w:r w:rsidR="1B6F53D3">
        <w:rPr/>
        <w:t xml:space="preserve"> </w:t>
      </w:r>
      <w:r>
        <w:rPr>
          <w:w w:val="90"/>
        </w:rPr>
        <w:t xml:space="preserve">|    </w:t>
      </w:r>
      <w:hyperlink r:id="Rcd4fc0bbe3a94bd7">
        <w:r w:rsidRPr="1FBE56CB" w:rsidR="1FBE56CB">
          <w:rPr>
            <w:rStyle w:val="Hyperlink"/>
          </w:rPr>
          <w:t>https://github.com/abchaubey</w:t>
        </w:r>
      </w:hyperlink>
    </w:p>
    <w:p w:rsidR="02D9602B" w:rsidP="02D9602B" w:rsidRDefault="02D9602B" w14:paraId="1BB282F9" w14:textId="114012B6">
      <w:pPr>
        <w:pStyle w:val="BodyText"/>
        <w:spacing w:before="7"/>
        <w:rPr>
          <w:sz w:val="8"/>
          <w:szCs w:val="8"/>
        </w:rPr>
      </w:pPr>
    </w:p>
    <w:p w:rsidR="4C805F1F" w:rsidP="4C805F1F" w:rsidRDefault="4C805F1F" w14:paraId="0CC15698" w14:textId="7BB53984">
      <w:pPr>
        <w:pStyle w:val="BodyText"/>
        <w:spacing w:before="7"/>
        <w:rPr>
          <w:sz w:val="8"/>
          <w:szCs w:val="8"/>
        </w:rPr>
      </w:pPr>
    </w:p>
    <w:p w:rsidR="02D9602B" w:rsidP="4C805F1F" w:rsidRDefault="02D9602B" w14:paraId="449BCDD7" w14:textId="3F45CB61">
      <w:pPr>
        <w:pStyle w:val="Heading1"/>
        <w:spacing w:before="122" w:beforeAutospacing="off" w:after="0" w:afterAutospacing="off" w:line="240" w:lineRule="auto"/>
        <w:ind w:left="0" w:right="14"/>
        <w:jc w:val="center"/>
      </w:pPr>
      <w:r w:rsidR="4C805F1F">
        <w:rPr/>
        <w:t>PROFESSIONAL SUMMARY</w:t>
      </w:r>
    </w:p>
    <w:p w:rsidR="02D9602B" w:rsidP="4C805F1F" w:rsidRDefault="02D9602B" w14:paraId="1EFA5584" w14:textId="7DE9937C">
      <w:pPr>
        <w:pStyle w:val="BodyText"/>
        <w:spacing w:before="7" w:beforeAutospacing="off" w:after="0" w:afterAutospacing="off" w:line="240" w:lineRule="auto"/>
        <w:ind/>
        <w:rPr>
          <w:sz w:val="8"/>
          <w:szCs w:val="8"/>
        </w:rPr>
      </w:pPr>
    </w:p>
    <w:p w:rsidR="02D9602B" w:rsidP="02D9602B" w:rsidRDefault="02D9602B" w14:paraId="3A97C412" w14:textId="6F3B3E6A">
      <w:pPr>
        <w:pStyle w:val="BodyText"/>
        <w:tabs>
          <w:tab w:val="left" w:leader="none" w:pos="3098"/>
          <w:tab w:val="left" w:leader="none" w:pos="3418"/>
          <w:tab w:val="left" w:leader="none" w:pos="5101"/>
          <w:tab w:val="left" w:leader="none" w:pos="5476"/>
          <w:tab w:val="left" w:leader="none" w:pos="8300"/>
          <w:tab w:val="left" w:leader="none" w:pos="8675"/>
        </w:tabs>
        <w:bidi w:val="0"/>
        <w:spacing w:before="33" w:beforeAutospacing="off" w:after="0" w:afterAutospacing="off" w:line="240" w:lineRule="auto"/>
        <w:ind w:left="0" w:right="21"/>
        <w:jc w:val="center"/>
        <w:rPr>
          <w:rFonts w:ascii="Verdana" w:hAnsi="Verdana" w:eastAsia="Verdana" w:cs="Verdana"/>
          <w:sz w:val="20"/>
          <w:szCs w:val="20"/>
        </w:rPr>
      </w:pPr>
    </w:p>
    <w:p w:rsidR="02D9602B" w:rsidP="02D9602B" w:rsidRDefault="02D9602B" w14:paraId="5B682B3E" w14:textId="59FE8690">
      <w:pPr>
        <w:pStyle w:val="Normal"/>
        <w:spacing w:before="20"/>
        <w:ind w:left="100" w:right="0" w:firstLine="0"/>
        <w:jc w:val="left"/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</w:pPr>
      <w:r w:rsidRPr="1AC97EAD" w:rsidR="1AC97EAD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Coding enthusiast with expertise in </w:t>
      </w:r>
      <w:r w:rsidRPr="1AC97EAD" w:rsidR="1AC97EA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>Data Structures and Algorithms</w:t>
      </w:r>
      <w:r w:rsidRPr="1AC97EAD" w:rsidR="1AC97EAD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and experience in designing &amp; developing Low latency trading applications in Front Office &amp; Post-Trade Systems using Core Java, Spring Boot, KDB, SQL</w:t>
      </w:r>
    </w:p>
    <w:p w:rsidR="02D9602B" w:rsidP="02D9602B" w:rsidRDefault="02D9602B" w14:paraId="0007A92F" w14:textId="5762F5E0">
      <w:pPr>
        <w:pStyle w:val="BodyText"/>
        <w:tabs>
          <w:tab w:val="left" w:leader="none" w:pos="3098"/>
          <w:tab w:val="left" w:leader="none" w:pos="3418"/>
          <w:tab w:val="left" w:leader="none" w:pos="5101"/>
          <w:tab w:val="left" w:leader="none" w:pos="5476"/>
          <w:tab w:val="left" w:leader="none" w:pos="8300"/>
          <w:tab w:val="left" w:leader="none" w:pos="8675"/>
        </w:tabs>
        <w:bidi w:val="0"/>
        <w:spacing w:before="33" w:beforeAutospacing="off" w:after="0" w:afterAutospacing="off" w:line="240" w:lineRule="auto"/>
        <w:ind w:left="0" w:right="21"/>
        <w:jc w:val="center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14:paraId="672A6659" wp14:textId="77777777">
      <w:pPr>
        <w:pStyle w:val="BodyText"/>
        <w:spacing w:before="7"/>
        <w:rPr>
          <w:sz w:val="8"/>
        </w:rPr>
      </w:pPr>
      <w:r>
        <w:rPr/>
        <w:pict w14:anchorId="1D3AC999">
          <v:shape style="position:absolute;margin-left:18pt;margin-top:7.33474pt;width:576.2pt;height:.1pt;mso-position-horizontal-relative:page;mso-position-vertical-relative:paragraph;z-index:-15728640;mso-wrap-distance-left:0;mso-wrap-distance-right:0" coordsize="11524,0" coordorigin="360,147" filled="false" stroked="true" strokecolor="#000000" strokeweight=".24pt" path="m360,147l7860,147m7863,147l11883,147e">
            <v:path arrowok="t"/>
            <v:stroke dashstyle="solid"/>
            <w10:wrap type="topAndBottom"/>
          </v:shape>
        </w:pict>
      </w:r>
    </w:p>
    <w:p xmlns:wp14="http://schemas.microsoft.com/office/word/2010/wordml" w14:paraId="74D97871" wp14:textId="77777777">
      <w:pPr>
        <w:pStyle w:val="Heading1"/>
        <w:ind w:right="14"/>
      </w:pPr>
      <w:bookmarkStart w:name="________________________________________" w:id="1"/>
      <w:bookmarkEnd w:id="1"/>
      <w:r>
        <w:rPr/>
      </w:r>
      <w:bookmarkStart w:name="WORK EXPERIENCE" w:id="2"/>
      <w:bookmarkEnd w:id="2"/>
      <w:r>
        <w:rPr/>
      </w:r>
      <w:r>
        <w:rPr/>
        <w:t>WORK EXPERIENCE</w:t>
      </w:r>
    </w:p>
    <w:p xmlns:wp14="http://schemas.microsoft.com/office/word/2010/wordml" w14:paraId="0A37501D" wp14:textId="77777777">
      <w:pPr>
        <w:pStyle w:val="BodyText"/>
        <w:spacing w:before="7"/>
        <w:rPr>
          <w:sz w:val="9"/>
        </w:rPr>
      </w:pPr>
      <w:r>
        <w:rPr/>
        <w:pict w14:anchorId="536A7A17">
          <v:shape style="position:absolute;margin-left:18pt;margin-top:7.924024pt;width:576.25pt;height:.1pt;mso-position-horizontal-relative:page;mso-position-vertical-relative:paragraph;z-index:-15728128;mso-wrap-distance-left:0;mso-wrap-distance-right:0" coordsize="11525,0" coordorigin="360,158" filled="false" stroked="true" strokecolor="#000000" strokeweight=".24pt" path="m360,158l10441,158m10445,158l11885,158e">
            <v:path arrowok="t"/>
            <v:stroke dashstyle="solid"/>
            <w10:wrap type="topAndBottom"/>
          </v:shape>
        </w:pict>
      </w:r>
    </w:p>
    <w:p xmlns:wp14="http://schemas.microsoft.com/office/word/2010/wordml" w14:paraId="5DAB6C7B" wp14:textId="77777777">
      <w:pPr>
        <w:pStyle w:val="BodyText"/>
        <w:spacing w:before="7"/>
        <w:rPr>
          <w:sz w:val="6"/>
        </w:rPr>
      </w:pPr>
    </w:p>
    <w:p xmlns:wp14="http://schemas.microsoft.com/office/word/2010/wordml" w:rsidP="1090D10F" w14:paraId="372447AD" wp14:textId="066CB1A5">
      <w:pPr>
        <w:pStyle w:val="Heading2"/>
        <w:tabs>
          <w:tab w:val="left" w:leader="none" w:pos="9773"/>
        </w:tabs>
        <w:spacing w:before="107"/>
        <w:rPr>
          <w:sz w:val="20"/>
          <w:szCs w:val="20"/>
        </w:rPr>
      </w:pPr>
      <w:r w:rsidRPr="1090D10F" w:rsidR="1B6F53D3">
        <w:rPr>
          <w:sz w:val="20"/>
          <w:szCs w:val="20"/>
        </w:rPr>
        <w:t xml:space="preserve">Millennium Management | Software Engineer | Singapore </w:t>
      </w:r>
      <w:r>
        <w:rPr/>
        <w:tab/>
      </w:r>
      <w:r w:rsidRPr="1090D10F">
        <w:rPr>
          <w:sz w:val="20"/>
          <w:szCs w:val="20"/>
        </w:rPr>
        <w:t>May 2020 -</w:t>
      </w:r>
      <w:r w:rsidRPr="1090D10F">
        <w:rPr>
          <w:spacing w:val="-3"/>
          <w:sz w:val="20"/>
          <w:szCs w:val="20"/>
        </w:rPr>
        <w:t xml:space="preserve"> </w:t>
      </w:r>
      <w:r w:rsidRPr="1090D10F">
        <w:rPr>
          <w:sz w:val="20"/>
          <w:szCs w:val="20"/>
        </w:rPr>
        <w:t>Present</w:t>
      </w:r>
    </w:p>
    <w:p w:rsidR="1B6F53D3" w:rsidP="1FBE56CB" w:rsidRDefault="1B6F53D3" w14:paraId="5D065C97" w14:textId="3EA3BB4B">
      <w:pPr>
        <w:pStyle w:val="Normal"/>
        <w:spacing w:before="20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1FBE56CB" w:rsidR="1FBE56C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Working as Software Engineer in Trading Services Technology which caters post-trade, commission</w:t>
      </w:r>
    </w:p>
    <w:p w:rsidR="1B6F53D3" w:rsidP="1FBE56CB" w:rsidRDefault="1B6F53D3" w14:paraId="68E66D42" w14:textId="45A4E176">
      <w:pPr>
        <w:pStyle w:val="Normal"/>
        <w:spacing w:before="20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1FBE56CB" w:rsidR="1FBE56C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calculation, aggregation, validation, booking request to booking system for all asset classes.</w:t>
      </w:r>
    </w:p>
    <w:p xmlns:wp14="http://schemas.microsoft.com/office/word/2010/wordml" w:rsidP="1FBE56CB" w14:paraId="5DAC7FE3" wp14:textId="15611930">
      <w:pPr>
        <w:pStyle w:val="BodyText"/>
        <w:numPr>
          <w:ilvl w:val="0"/>
          <w:numId w:val="1"/>
        </w:numPr>
        <w:spacing w:before="132" w:line="247" w:lineRule="auto"/>
        <w:ind w:right="187"/>
        <w:rPr>
          <w:rFonts w:ascii="Times New Roman" w:hAnsi="Times New Roman" w:eastAsia="Times New Roman" w:cs="Times New Roman"/>
          <w:sz w:val="24"/>
          <w:szCs w:val="24"/>
        </w:rPr>
      </w:pPr>
      <w:r w:rsidRPr="1AC97EAD" w:rsidR="1AC97EAD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Developed Dashboard for </w:t>
      </w:r>
      <w:r w:rsidRPr="1AC97EAD" w:rsidR="1AC97EA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>Commission Calculation</w:t>
      </w:r>
      <w:r w:rsidRPr="1AC97EAD" w:rsidR="1AC97EAD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for Broker charges for USA, ASIA markets which helps the firm to accurately calculate brokerage using Spring Boot, Java 8, SQL</w:t>
      </w:r>
    </w:p>
    <w:p xmlns:wp14="http://schemas.microsoft.com/office/word/2010/wordml" w:rsidP="1FBE56CB" w14:paraId="67AE6D64" wp14:textId="0F37579F">
      <w:pPr>
        <w:pStyle w:val="BodyText"/>
        <w:numPr>
          <w:ilvl w:val="0"/>
          <w:numId w:val="1"/>
        </w:numPr>
        <w:spacing w:before="132" w:line="247" w:lineRule="auto"/>
        <w:ind w:right="187"/>
        <w:rPr>
          <w:rFonts w:ascii="Times New Roman" w:hAnsi="Times New Roman" w:eastAsia="Times New Roman" w:cs="Times New Roman"/>
          <w:sz w:val="24"/>
          <w:szCs w:val="24"/>
        </w:rPr>
      </w:pPr>
      <w:r w:rsidRPr="1AC97EAD" w:rsidR="1AC97EAD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Design and build </w:t>
      </w:r>
      <w:r w:rsidRPr="1AC97EAD" w:rsidR="1AC97EA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>Automation Testing Framework</w:t>
      </w:r>
      <w:r w:rsidRPr="1AC97EAD" w:rsidR="1AC97EAD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for Trading Services from scratch which has significantly improved release cycle using Spring Boot, Java 8, </w:t>
      </w:r>
      <w:r w:rsidRPr="1AC97EAD" w:rsidR="1AC97EAD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Jtwig</w:t>
      </w:r>
      <w:r w:rsidRPr="1AC97EAD" w:rsidR="1AC97EAD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, Solace.</w:t>
      </w:r>
    </w:p>
    <w:p w:rsidR="1AC97EAD" w:rsidP="1AC97EAD" w:rsidRDefault="1AC97EAD" w14:paraId="5CDEF1AB" w14:textId="20CF6623">
      <w:pPr>
        <w:pStyle w:val="BodyText"/>
        <w:numPr>
          <w:ilvl w:val="0"/>
          <w:numId w:val="1"/>
        </w:numPr>
        <w:spacing w:before="132" w:line="247" w:lineRule="auto"/>
        <w:ind w:right="187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 w:eastAsia="en-US" w:bidi="ar-SA"/>
        </w:rPr>
      </w:pPr>
      <w:r w:rsidRPr="1AC97EAD" w:rsidR="1AC97EAD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en-US" w:bidi="ar-SA"/>
        </w:rPr>
        <w:t xml:space="preserve">Containerization Automation Testing module using </w:t>
      </w:r>
      <w:r w:rsidRPr="1AC97EAD" w:rsidR="1AC97EA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 w:eastAsia="en-US" w:bidi="ar-SA"/>
        </w:rPr>
        <w:t xml:space="preserve">Docker </w:t>
      </w:r>
      <w:r w:rsidRPr="1AC97EAD" w:rsidR="1AC97E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 w:eastAsia="en-US" w:bidi="ar-SA"/>
        </w:rPr>
        <w:t>and running test inside container which involves C++ binaries, Solace, KDB, Java 8.</w:t>
      </w:r>
    </w:p>
    <w:p xmlns:wp14="http://schemas.microsoft.com/office/word/2010/wordml" w:rsidP="1FBE56CB" w14:paraId="41211F24" wp14:textId="56D74AD0">
      <w:pPr>
        <w:pStyle w:val="BodyText"/>
        <w:numPr>
          <w:ilvl w:val="0"/>
          <w:numId w:val="1"/>
        </w:numPr>
        <w:spacing w:before="132" w:line="247" w:lineRule="auto"/>
        <w:ind w:right="187"/>
        <w:rPr>
          <w:rFonts w:ascii="Times New Roman" w:hAnsi="Times New Roman" w:eastAsia="Times New Roman" w:cs="Times New Roman"/>
          <w:sz w:val="24"/>
          <w:szCs w:val="24"/>
        </w:rPr>
      </w:pP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Build applications for Middle Office team to </w:t>
      </w:r>
      <w:r w:rsidRPr="1090D10F" w:rsidR="1090D1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>Reduce Manual Reconciliation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task using Rest Api, Spring Boot, KDB</w:t>
      </w:r>
    </w:p>
    <w:p w:rsidR="1090D10F" w:rsidP="02D9602B" w:rsidRDefault="1090D10F" w14:paraId="2E58EDE5" w14:textId="1CBC0BE0">
      <w:pPr>
        <w:pStyle w:val="BodyText"/>
        <w:numPr>
          <w:ilvl w:val="0"/>
          <w:numId w:val="1"/>
        </w:numPr>
        <w:spacing w:before="132" w:line="247" w:lineRule="auto"/>
        <w:ind w:right="187"/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</w:pPr>
      <w:r w:rsidRPr="02D9602B" w:rsidR="02D9602B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Build </w:t>
      </w:r>
      <w:r w:rsidRPr="02D9602B" w:rsidR="02D9602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>Simulators for Booking API</w:t>
      </w:r>
      <w:r w:rsidRPr="02D9602B" w:rsidR="02D9602B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to reduce dependency on external system for testing.</w:t>
      </w:r>
    </w:p>
    <w:p w:rsidR="1090D10F" w:rsidP="1090D10F" w:rsidRDefault="1090D10F" w14:paraId="1D254D37" w14:textId="269816C7">
      <w:pPr>
        <w:pStyle w:val="BodyText"/>
        <w:spacing w:before="132" w:line="247" w:lineRule="auto"/>
        <w:ind w:left="460" w:right="187" w:hanging="0"/>
        <w:rPr>
          <w:rFonts w:ascii="Verdana" w:hAnsi="Verdana" w:eastAsia="Verdana" w:cs="Verdana"/>
          <w:sz w:val="20"/>
          <w:szCs w:val="20"/>
          <w:lang w:eastAsia="en-US" w:bidi="ar-SA"/>
        </w:rPr>
      </w:pPr>
    </w:p>
    <w:p xmlns:wp14="http://schemas.microsoft.com/office/word/2010/wordml" w14:paraId="14B34EF0" wp14:textId="71636D3C">
      <w:pPr>
        <w:pStyle w:val="Heading2"/>
        <w:tabs>
          <w:tab w:val="left" w:leader="none" w:pos="9548"/>
        </w:tabs>
      </w:pPr>
      <w:r w:rsidR="1B6F53D3">
        <w:rPr/>
        <w:t xml:space="preserve">MCI | Software Consultant | Singapore     </w:t>
      </w:r>
      <w:r>
        <w:rPr/>
        <w:tab/>
      </w:r>
      <w:r>
        <w:rPr/>
        <w:t xml:space="preserve">   Feb 2020 - May</w:t>
      </w:r>
      <w:r>
        <w:rPr>
          <w:spacing w:val="-12"/>
        </w:rPr>
        <w:t xml:space="preserve"> </w:t>
      </w:r>
      <w:r>
        <w:rPr/>
        <w:t>2020</w:t>
      </w:r>
    </w:p>
    <w:p xmlns:wp14="http://schemas.microsoft.com/office/word/2010/wordml" w:rsidP="1090D10F" w14:paraId="57DCCEDB" wp14:textId="72B55EFB">
      <w:pPr>
        <w:pStyle w:val="ListParagraph"/>
        <w:numPr>
          <w:ilvl w:val="0"/>
          <w:numId w:val="3"/>
        </w:numPr>
        <w:bidi w:val="0"/>
        <w:spacing w:before="2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sz w:val="24"/>
          <w:szCs w:val="24"/>
        </w:rPr>
      </w:pPr>
      <w:r w:rsidRPr="1090D10F" w:rsidR="1B6F53D3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Develop</w:t>
      </w:r>
      <w:r w:rsidRPr="1090D10F" w:rsidR="1B6F53D3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ment of</w:t>
      </w:r>
      <w:r w:rsidRPr="1090D10F" w:rsidR="1B6F53D3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FX System for UOB Bank using Java 8, Python, FIX</w:t>
      </w:r>
    </w:p>
    <w:p w:rsidR="1090D10F" w:rsidP="1090D10F" w:rsidRDefault="1090D10F" w14:paraId="47F35424" w14:textId="5860BABB">
      <w:pPr>
        <w:pStyle w:val="BodyText"/>
        <w:spacing w:before="4" w:line="247" w:lineRule="auto"/>
        <w:ind w:left="460" w:right="187" w:hanging="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0CC38979" w14:textId="4976CBF4">
      <w:pPr>
        <w:pStyle w:val="BodyText"/>
        <w:spacing w:before="4" w:line="247" w:lineRule="auto"/>
        <w:ind w:left="460" w:right="187" w:hanging="0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14:paraId="6796F4DE" wp14:textId="3B8EEB55">
      <w:pPr>
        <w:pStyle w:val="Heading2"/>
        <w:tabs>
          <w:tab w:val="left" w:leader="none" w:pos="9273"/>
        </w:tabs>
      </w:pPr>
      <w:r w:rsidR="1B6F53D3">
        <w:rPr/>
        <w:t xml:space="preserve">Bank of America (Randstad) | Technical </w:t>
      </w:r>
      <w:r w:rsidR="1B6F53D3">
        <w:rPr/>
        <w:t>Consultant |</w:t>
      </w:r>
      <w:r w:rsidR="1B6F53D3">
        <w:rPr/>
        <w:t xml:space="preserve"> Singapore                                                                 Sep 2018</w:t>
      </w:r>
      <w:r>
        <w:rPr>
          <w:spacing w:val="-29"/>
        </w:rPr>
        <w:t xml:space="preserve"> - Feb </w:t>
      </w:r>
      <w:r w:rsidR="1B6F53D3">
        <w:rPr/>
        <w:t>2020</w:t>
      </w:r>
    </w:p>
    <w:p w:rsidR="1090D10F" w:rsidP="1090D10F" w:rsidRDefault="1090D10F" w14:paraId="3640DABF" w14:textId="7C4F8530">
      <w:pPr>
        <w:pStyle w:val="Normal"/>
        <w:spacing w:before="20" w:beforeAutospacing="off" w:after="0" w:afterAutospacing="off" w:line="240" w:lineRule="auto"/>
        <w:ind w:left="10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Front office Rates E-trading developer in Bank of America for B2B and B2C markets.</w:t>
      </w:r>
    </w:p>
    <w:p w:rsidR="1090D10F" w:rsidP="1090D10F" w:rsidRDefault="1090D10F" w14:paraId="05C361AB" w14:textId="41B3244F">
      <w:pPr>
        <w:pStyle w:val="Normal"/>
        <w:bidi w:val="0"/>
        <w:spacing w:before="20" w:beforeAutospacing="off" w:after="0" w:afterAutospacing="off" w:line="240" w:lineRule="auto"/>
        <w:ind w:left="100" w:right="0"/>
        <w:jc w:val="left"/>
        <w:rPr>
          <w:rFonts w:ascii="Verdana" w:hAnsi="Verdana" w:eastAsia="Verdana" w:cs="Verdana"/>
          <w:i w:val="1"/>
          <w:iCs w:val="1"/>
          <w:sz w:val="24"/>
          <w:szCs w:val="24"/>
        </w:rPr>
      </w:pPr>
    </w:p>
    <w:p xmlns:wp14="http://schemas.microsoft.com/office/word/2010/wordml" w:rsidP="1090D10F" w14:paraId="0EB88C86" wp14:textId="319ED3C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Developed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modules for </w:t>
      </w:r>
      <w:r w:rsidRPr="1090D10F" w:rsidR="1090D1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>migrating legacy e-trading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system to current (GRET) using Google Juice, Java 8, AMPS, KDB</w:t>
      </w:r>
    </w:p>
    <w:p xmlns:wp14="http://schemas.microsoft.com/office/word/2010/wordml" w:rsidP="1090D10F" w14:paraId="6B91C4BC" wp14:textId="6E26DDFB">
      <w:pPr>
        <w:pStyle w:val="BodyText"/>
        <w:numPr>
          <w:ilvl w:val="0"/>
          <w:numId w:val="2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Developed modules for </w:t>
      </w:r>
      <w:r w:rsidRPr="1090D10F" w:rsidR="1090D1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>EUR/GBP Swap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for trade negotiation life-cycle</w:t>
      </w:r>
    </w:p>
    <w:p xmlns:wp14="http://schemas.microsoft.com/office/word/2010/wordml" w:rsidP="1090D10F" w14:paraId="4694F74A" wp14:textId="56565A05">
      <w:pPr>
        <w:pStyle w:val="BodyText"/>
        <w:numPr>
          <w:ilvl w:val="0"/>
          <w:numId w:val="2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Designed and build the entire module for </w:t>
      </w:r>
      <w:r w:rsidRPr="1090D10F" w:rsidR="1090D1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>Integration testing from scratch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using Cucumber, Java 8, Google Juice for 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all workflow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of rates e-trading and deployed the same in Jenkins.</w:t>
      </w:r>
    </w:p>
    <w:p xmlns:wp14="http://schemas.microsoft.com/office/word/2010/wordml" w:rsidP="1090D10F" w14:paraId="0C055390" wp14:textId="14223B86">
      <w:pPr>
        <w:pStyle w:val="BodyText"/>
        <w:numPr>
          <w:ilvl w:val="0"/>
          <w:numId w:val="2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Involved in </w:t>
      </w:r>
      <w:r w:rsidRPr="1090D10F" w:rsidR="1090D1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 xml:space="preserve">Refactoring 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of EMEA e-trading module &amp; core e-trading framework to be used across regions which helped in fast rollout of products across regions. </w:t>
      </w:r>
    </w:p>
    <w:p xmlns:wp14="http://schemas.microsoft.com/office/word/2010/wordml" w:rsidP="1B6F53D3" w14:paraId="5A39BBE3" wp14:textId="351BEECF">
      <w:pPr>
        <w:pStyle w:val="BodyText"/>
        <w:spacing w:before="6"/>
        <w:ind w:left="82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05DD7E4D" w14:textId="455BEBAA">
      <w:pPr>
        <w:pStyle w:val="BodyText"/>
        <w:spacing w:before="6"/>
        <w:ind w:left="820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P="1090D10F" w14:paraId="30445B9E" wp14:textId="7D7E7EEB">
      <w:pPr>
        <w:pStyle w:val="Heading2"/>
        <w:tabs>
          <w:tab w:val="left" w:leader="none" w:pos="9643"/>
        </w:tabs>
        <w:rPr>
          <w:rFonts w:ascii="Arial"/>
          <w:i w:val="1"/>
          <w:iCs w:val="1"/>
          <w:sz w:val="20"/>
          <w:szCs w:val="20"/>
        </w:rPr>
      </w:pPr>
      <w:r w:rsidR="1090D10F">
        <w:rPr/>
        <w:t xml:space="preserve">J.P. Morgan Chase | Application Developer | India                                                                                       May 2016 - Sept 2018 </w:t>
      </w:r>
    </w:p>
    <w:p xmlns:wp14="http://schemas.microsoft.com/office/word/2010/wordml" w:rsidP="1090D10F" w14:paraId="75B3B34C" wp14:textId="1FBA6D00">
      <w:pPr>
        <w:pStyle w:val="Normal"/>
        <w:spacing w:before="25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F</w:t>
      </w:r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ICC FX Sales Trader workflow &amp; Order Management System (OMS)</w:t>
      </w:r>
    </w:p>
    <w:p xmlns:wp14="http://schemas.microsoft.com/office/word/2010/wordml" w:rsidP="1090D10F" w14:paraId="2FE2842A" wp14:textId="21DB70BD">
      <w:pPr>
        <w:pStyle w:val="BodyText"/>
        <w:numPr>
          <w:ilvl w:val="0"/>
          <w:numId w:val="5"/>
        </w:numPr>
        <w:bidi w:val="0"/>
        <w:spacing w:before="127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Implemented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</w:t>
      </w:r>
      <w:r w:rsidRPr="1090D10F" w:rsidR="1090D1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 xml:space="preserve">Can I Transact 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services for MIFID2 from scratch using Java 8, Spring Boot.</w:t>
      </w:r>
    </w:p>
    <w:p xmlns:wp14="http://schemas.microsoft.com/office/word/2010/wordml" w:rsidP="4C805F1F" w14:paraId="23B4CF25" wp14:textId="785B6391">
      <w:pPr>
        <w:pStyle w:val="BodyText"/>
        <w:numPr>
          <w:ilvl w:val="0"/>
          <w:numId w:val="5"/>
        </w:numPr>
        <w:bidi w:val="0"/>
        <w:spacing w:before="127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 w:bidi="ar-SA"/>
        </w:rPr>
      </w:pPr>
      <w:r w:rsidRPr="4C805F1F" w:rsidR="4C805F1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Developed</w:t>
      </w:r>
      <w:r w:rsidRPr="4C805F1F" w:rsidR="4C805F1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 xml:space="preserve"> Data Service</w:t>
      </w:r>
      <w:r w:rsidRPr="4C805F1F" w:rsidR="4C805F1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implementation using Apache Lucene which acts a single cache for </w:t>
      </w:r>
      <w:r w:rsidRPr="4C805F1F" w:rsidR="4C805F1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Rates, CDS</w:t>
      </w:r>
      <w:r w:rsidRPr="4C805F1F" w:rsidR="4C805F1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, FX system there by reducing dependency on various systems.</w:t>
      </w:r>
    </w:p>
    <w:p xmlns:wp14="http://schemas.microsoft.com/office/word/2010/wordml" w:rsidP="1090D10F" w14:paraId="54475A8F" wp14:textId="413829AC">
      <w:pPr>
        <w:pStyle w:val="BodyText"/>
        <w:numPr>
          <w:ilvl w:val="0"/>
          <w:numId w:val="5"/>
        </w:numPr>
        <w:bidi w:val="0"/>
        <w:spacing w:before="127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Designed </w:t>
      </w:r>
      <w:r w:rsidRPr="1090D10F" w:rsidR="1090D1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>Low-latency pricing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system to provide real time Market data.</w:t>
      </w:r>
    </w:p>
    <w:p xmlns:wp14="http://schemas.microsoft.com/office/word/2010/wordml" w:rsidP="1B6F53D3" w14:paraId="0AA055FF" wp14:textId="620D65B3">
      <w:pPr>
        <w:pStyle w:val="BodyText"/>
        <w:ind w:left="46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3B9C8851" w14:textId="28185C10">
      <w:pPr>
        <w:pStyle w:val="BodyText"/>
        <w:ind w:left="46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6A15411C" w14:textId="7B1B207A">
      <w:pPr>
        <w:pStyle w:val="BodyText"/>
        <w:ind w:left="46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201E91B5" w14:textId="48067EE3">
      <w:pPr>
        <w:pStyle w:val="BodyText"/>
        <w:ind w:left="46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45760581" w14:textId="46B7BE27">
      <w:pPr>
        <w:pStyle w:val="BodyText"/>
        <w:ind w:left="46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08C8D595" w14:textId="7A06ED70">
      <w:pPr>
        <w:pStyle w:val="BodyText"/>
        <w:ind w:left="46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0F9385CE" w14:textId="2D25F98A">
      <w:pPr>
        <w:pStyle w:val="BodyText"/>
        <w:ind w:left="46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1A7E7862" w14:textId="0CB7E2C9">
      <w:pPr>
        <w:pStyle w:val="BodyText"/>
        <w:ind w:left="46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6A4040F2" w14:textId="312826AB">
      <w:pPr>
        <w:pStyle w:val="BodyText"/>
        <w:ind w:left="460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P="1090D10F" w14:paraId="72885497" wp14:textId="1E920D82">
      <w:pPr>
        <w:pStyle w:val="Heading2"/>
        <w:tabs>
          <w:tab w:val="left" w:leader="none" w:pos="9643"/>
        </w:tabs>
        <w:ind/>
        <w:rPr>
          <w:rFonts w:ascii="Arial"/>
          <w:i w:val="1"/>
          <w:iCs w:val="1"/>
          <w:sz w:val="20"/>
          <w:szCs w:val="20"/>
        </w:rPr>
      </w:pPr>
      <w:r w:rsidR="1090D10F">
        <w:rPr/>
        <w:t>Deloitte | Consultant | India                                                                                                                           May 2014 - April 2016</w:t>
      </w:r>
    </w:p>
    <w:p xmlns:wp14="http://schemas.microsoft.com/office/word/2010/wordml" w:rsidP="1090D10F" w14:paraId="429B9F23" wp14:textId="27F02511">
      <w:pPr>
        <w:pStyle w:val="Normal"/>
        <w:bidi w:val="0"/>
        <w:spacing w:before="25" w:beforeAutospacing="off" w:after="0" w:afterAutospacing="off" w:line="240" w:lineRule="auto"/>
        <w:ind w:left="10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Healthcare: Supported State Based Marketplace (SSBM) provides an online marketplace to apply for public</w:t>
      </w:r>
    </w:p>
    <w:p xmlns:wp14="http://schemas.microsoft.com/office/word/2010/wordml" w:rsidP="1090D10F" w14:paraId="4ACFDAA6" wp14:textId="581A6D6D">
      <w:pPr>
        <w:pStyle w:val="Normal"/>
        <w:bidi w:val="0"/>
        <w:spacing w:before="25" w:beforeAutospacing="off" w:after="0" w:afterAutospacing="off" w:line="240" w:lineRule="auto"/>
        <w:ind w:left="100" w:righ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health programs and purchase minimum essential coverage as required by Affordable Care Act guidelines.</w:t>
      </w:r>
    </w:p>
    <w:p w:rsidR="1090D10F" w:rsidP="1090D10F" w:rsidRDefault="1090D10F" w14:paraId="7E0774A9" w14:textId="48032E9F">
      <w:pPr>
        <w:pStyle w:val="Normal"/>
        <w:bidi w:val="0"/>
        <w:spacing w:before="25" w:beforeAutospacing="off" w:after="0" w:afterAutospacing="off" w:line="240" w:lineRule="auto"/>
        <w:ind w:left="100" w:right="0"/>
        <w:jc w:val="left"/>
        <w:rPr>
          <w:rFonts w:ascii="Verdana" w:hAnsi="Verdana" w:eastAsia="Verdana" w:cs="Verdana"/>
          <w:i w:val="1"/>
          <w:iCs w:val="1"/>
          <w:sz w:val="24"/>
          <w:szCs w:val="24"/>
          <w:lang w:eastAsia="en-US" w:bidi="ar-SA"/>
        </w:rPr>
      </w:pPr>
    </w:p>
    <w:p xmlns:wp14="http://schemas.microsoft.com/office/word/2010/wordml" w:rsidP="1090D10F" w14:paraId="0DA8BC3C" wp14:textId="3E4A4A37">
      <w:pPr>
        <w:pStyle w:val="BodyText"/>
        <w:numPr>
          <w:ilvl w:val="0"/>
          <w:numId w:val="6"/>
        </w:numPr>
        <w:bidi w:val="0"/>
        <w:spacing w:before="2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DejaVu Sans" w:hAnsi="DejaVu Sans" w:eastAsia="Verdana" w:cs="Verdana"/>
          <w:b w:val="1"/>
          <w:bCs w:val="1"/>
          <w:sz w:val="20"/>
          <w:szCs w:val="20"/>
          <w:lang w:eastAsia="en-US" w:bidi="ar-SA"/>
        </w:rPr>
        <w:t>Reduce time</w:t>
      </w:r>
      <w:r w:rsidRPr="1090D10F" w:rsidR="1090D10F">
        <w:rPr>
          <w:rFonts w:ascii="DejaVu Sans" w:hAnsi="DejaVu Sans" w:eastAsia="Verdana" w:cs="Verdana"/>
          <w:sz w:val="20"/>
          <w:szCs w:val="20"/>
          <w:lang w:eastAsia="en-US" w:bidi="ar-SA"/>
        </w:rPr>
        <w:t xml:space="preserve"> to load the pages by caching resources from DB at start up using Google Analytics, Spring MVC, Java.</w:t>
      </w:r>
    </w:p>
    <w:p xmlns:wp14="http://schemas.microsoft.com/office/word/2010/wordml" w:rsidP="1090D10F" w14:paraId="56F7348E" wp14:textId="6B2A6803">
      <w:pPr>
        <w:pStyle w:val="BodyText"/>
        <w:numPr>
          <w:ilvl w:val="0"/>
          <w:numId w:val="6"/>
        </w:numPr>
        <w:bidi w:val="0"/>
        <w:spacing w:before="2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Improved web page rendering time by performing Y-slow scan, and removed existing deadlocks from DB2 legacy system</w:t>
      </w:r>
    </w:p>
    <w:p xmlns:wp14="http://schemas.microsoft.com/office/word/2010/wordml" w:rsidP="1B6F53D3" w14:paraId="08CD1180" wp14:textId="2E3DA30B">
      <w:pPr>
        <w:pStyle w:val="BodyText"/>
        <w:ind w:left="460"/>
        <w:rPr>
          <w:rFonts w:ascii="Verdana" w:hAnsi="Verdana" w:eastAsia="Verdana" w:cs="Verdana"/>
          <w:sz w:val="20"/>
          <w:szCs w:val="20"/>
        </w:rPr>
      </w:pPr>
    </w:p>
    <w:p w:rsidR="1090D10F" w:rsidP="1090D10F" w:rsidRDefault="1090D10F" w14:paraId="5325AA83" w14:textId="6DB72EF3">
      <w:pPr>
        <w:pStyle w:val="BodyText"/>
        <w:ind w:left="100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P="1090D10F" w14:paraId="57882EFB" wp14:textId="1AFA3659">
      <w:pPr>
        <w:pStyle w:val="Heading2"/>
        <w:tabs>
          <w:tab w:val="left" w:leader="none" w:pos="9643"/>
        </w:tabs>
        <w:ind/>
        <w:rPr>
          <w:rFonts w:ascii="Arial"/>
          <w:i w:val="1"/>
          <w:iCs w:val="1"/>
          <w:sz w:val="20"/>
          <w:szCs w:val="20"/>
        </w:rPr>
      </w:pPr>
      <w:r w:rsidR="1090D10F">
        <w:rPr/>
        <w:t>Infosys | Senior System Engineer | India                                                                                                      Jan 2013 - April 2014</w:t>
      </w:r>
    </w:p>
    <w:p xmlns:wp14="http://schemas.microsoft.com/office/word/2010/wordml" w:rsidP="1090D10F" w14:paraId="5EA93779" wp14:textId="507607D2">
      <w:pPr>
        <w:pStyle w:val="Normal"/>
        <w:spacing w:before="25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</w:pPr>
      <w:proofErr w:type="spellStart"/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DbEagle</w:t>
      </w:r>
      <w:proofErr w:type="spellEnd"/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 xml:space="preserve"> is a web-based application that provides an integrated workflow platform for Corporate Treasury</w:t>
      </w:r>
    </w:p>
    <w:p xmlns:wp14="http://schemas.microsoft.com/office/word/2010/wordml" w:rsidP="4C805F1F" w14:paraId="0657B491" wp14:textId="2213D0F0">
      <w:pPr>
        <w:pStyle w:val="Normal"/>
        <w:spacing w:before="25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</w:pPr>
      <w:r w:rsidRPr="4C805F1F" w:rsidR="4C805F1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 xml:space="preserve">Sales staff to manage compliance and documentation requirements as part of selling CTS products to </w:t>
      </w:r>
      <w:r w:rsidRPr="4C805F1F" w:rsidR="4C805F1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them</w:t>
      </w:r>
    </w:p>
    <w:p xmlns:wp14="http://schemas.microsoft.com/office/word/2010/wordml" w:rsidP="1090D10F" w14:paraId="79384C83" wp14:textId="7A82F314">
      <w:pPr>
        <w:pStyle w:val="Normal"/>
        <w:spacing w:before="25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customers.</w:t>
      </w:r>
    </w:p>
    <w:p xmlns:wp14="http://schemas.microsoft.com/office/word/2010/wordml" w:rsidP="1090D10F" w14:paraId="3B1844C7" wp14:textId="71C909BC">
      <w:pPr>
        <w:pStyle w:val="BodyText"/>
        <w:numPr>
          <w:ilvl w:val="0"/>
          <w:numId w:val="7"/>
        </w:numPr>
        <w:bidi w:val="0"/>
        <w:spacing w:before="2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Developed applications that support Deutsche Bank Corporate Treasury Sales staff using Java 6, Spring.</w:t>
      </w:r>
    </w:p>
    <w:p xmlns:wp14="http://schemas.microsoft.com/office/word/2010/wordml" w:rsidP="1090D10F" w14:paraId="30147BD6" wp14:textId="106E199D">
      <w:pPr>
        <w:pStyle w:val="BodyText"/>
        <w:numPr>
          <w:ilvl w:val="0"/>
          <w:numId w:val="7"/>
        </w:numPr>
        <w:bidi w:val="0"/>
        <w:spacing w:before="2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</w:t>
      </w:r>
      <w:r w:rsidRPr="1090D10F" w:rsidR="1090D1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 xml:space="preserve">Refractor 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existing legacy code and automate jobs to Jenkins.</w:t>
      </w:r>
    </w:p>
    <w:p xmlns:wp14="http://schemas.microsoft.com/office/word/2010/wordml" w:rsidP="1B6F53D3" w14:paraId="35B4FC80" wp14:textId="4A18C019">
      <w:pPr>
        <w:pStyle w:val="BodyText"/>
        <w:ind w:left="0"/>
        <w:rPr>
          <w:rFonts w:ascii="DejaVu Sans" w:hAnsi="DejaVu Sans"/>
        </w:rPr>
      </w:pPr>
    </w:p>
    <w:p xmlns:wp14="http://schemas.microsoft.com/office/word/2010/wordml" w:rsidP="1B6F53D3" w14:paraId="138C8E8F" wp14:textId="5D1CEC74">
      <w:pPr>
        <w:pStyle w:val="BodyText"/>
        <w:ind w:left="0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:rsidP="1090D10F" w14:paraId="54D132AA" wp14:textId="76CDA0AD">
      <w:pPr>
        <w:pStyle w:val="Heading2"/>
        <w:tabs>
          <w:tab w:val="left" w:leader="none" w:pos="9643"/>
        </w:tabs>
        <w:ind/>
        <w:rPr>
          <w:rFonts w:ascii="Arial"/>
          <w:i w:val="1"/>
          <w:iCs w:val="1"/>
          <w:sz w:val="20"/>
          <w:szCs w:val="20"/>
        </w:rPr>
      </w:pPr>
      <w:r w:rsidR="1090D10F">
        <w:rPr/>
        <w:t>Atos | Software Developer | India                                                                                                                   Sep 2010 - Jan 2013</w:t>
      </w:r>
    </w:p>
    <w:p xmlns:wp14="http://schemas.microsoft.com/office/word/2010/wordml" w:rsidP="1090D10F" w14:paraId="2660D7FA" wp14:textId="1C67F6C4">
      <w:pPr>
        <w:pStyle w:val="Normal"/>
        <w:spacing w:before="25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E</w:t>
      </w:r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lectronic Document Management System is a complete authoring and publishing system deployed in</w:t>
      </w:r>
    </w:p>
    <w:p xmlns:wp14="http://schemas.microsoft.com/office/word/2010/wordml" w:rsidP="1090D10F" w14:paraId="1317F913" wp14:textId="3A01ECAE">
      <w:pPr>
        <w:pStyle w:val="Normal"/>
        <w:spacing w:before="25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Schlumberger OFS and maintained by Atos India</w:t>
      </w:r>
    </w:p>
    <w:p xmlns:wp14="http://schemas.microsoft.com/office/word/2010/wordml" w:rsidP="1090D10F" w14:paraId="2FC91544" wp14:textId="6C915447">
      <w:pPr>
        <w:pStyle w:val="BodyText"/>
        <w:numPr>
          <w:ilvl w:val="0"/>
          <w:numId w:val="8"/>
        </w:numPr>
        <w:bidi w:val="0"/>
        <w:spacing w:before="2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US" w:bidi="ar-SA"/>
        </w:rPr>
        <w:t>Reduce time for PDF generation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by redesigning the system flow and made application multithreaded for PDF 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>generation using</w:t>
      </w:r>
      <w:r w:rsidRPr="1090D10F" w:rsidR="1090D10F"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Java </w:t>
      </w:r>
    </w:p>
    <w:p xmlns:wp14="http://schemas.microsoft.com/office/word/2010/wordml" w14:paraId="41C8F396" wp14:textId="77777777">
      <w:pPr>
        <w:pStyle w:val="BodyText"/>
        <w:spacing w:before="0"/>
      </w:pPr>
    </w:p>
    <w:p xmlns:wp14="http://schemas.microsoft.com/office/word/2010/wordml" w14:paraId="72A3D3EC" wp14:textId="77777777">
      <w:pPr>
        <w:pStyle w:val="BodyText"/>
        <w:rPr>
          <w:sz w:val="11"/>
        </w:rPr>
      </w:pPr>
      <w:r>
        <w:rPr/>
        <w:pict w14:anchorId="03220810">
          <v:shape style="position:absolute;margin-left:18pt;margin-top:8.929486pt;width:576.2pt;height:.1pt;mso-position-horizontal-relative:page;mso-position-vertical-relative:paragraph;z-index:-15727616;mso-wrap-distance-left:0;mso-wrap-distance-right:0" coordsize="11524,0" coordorigin="360,179" filled="false" stroked="true" strokecolor="#000000" strokeweight=".24pt" path="m360,179l7860,179m7863,179l11883,179e">
            <v:path arrowok="t"/>
            <v:stroke dashstyle="solid"/>
            <w10:wrap type="topAndBottom"/>
          </v:shape>
        </w:pict>
      </w:r>
    </w:p>
    <w:p xmlns:wp14="http://schemas.microsoft.com/office/word/2010/wordml" w14:paraId="7C55FDF7" wp14:textId="77777777">
      <w:pPr>
        <w:pStyle w:val="Heading1"/>
        <w:spacing w:before="127"/>
        <w:ind w:right="15"/>
      </w:pPr>
      <w:bookmarkStart w:name="PROJECTS" w:id="5"/>
      <w:bookmarkEnd w:id="5"/>
      <w:r>
        <w:rPr/>
        <w:t>Technical Skills</w:t>
      </w:r>
    </w:p>
    <w:p xmlns:wp14="http://schemas.microsoft.com/office/word/2010/wordml" w:rsidP="1090D10F" w14:paraId="0D0B940D" wp14:textId="77777777">
      <w:pPr>
        <w:pStyle w:val="BodyText"/>
        <w:rPr>
          <w:sz w:val="9"/>
          <w:szCs w:val="9"/>
        </w:rPr>
      </w:pPr>
      <w:r>
        <w:rPr/>
        <w:pict w14:anchorId="7DEE9C1C">
          <v:shape style="position:absolute;margin-left:18pt;margin-top:7.694043pt;width:576.2pt;height:.1pt;mso-position-horizontal-relative:page;mso-position-vertical-relative:paragraph;z-index:-15727104;mso-wrap-distance-left:0;mso-wrap-distance-right:0" coordsize="11524,0" coordorigin="360,154" filled="false" stroked="true" strokecolor="#000000" strokeweight=".24pt" path="m360,154l7860,154m7863,154l11883,154e">
            <v:path arrowok="t"/>
            <v:stroke dashstyle="solid"/>
            <w10:wrap type="topAndBottom"/>
          </v:shape>
        </w:pict>
      </w:r>
    </w:p>
    <w:p w:rsidR="1090D10F" w:rsidP="1090D10F" w:rsidRDefault="1090D10F" w14:paraId="2D91FC9E" w14:textId="1219233A">
      <w:pPr>
        <w:pStyle w:val="BodyText"/>
        <w:rPr>
          <w:rFonts w:ascii="Verdana" w:hAnsi="Verdana" w:eastAsia="Verdana" w:cs="Verdana"/>
          <w:sz w:val="20"/>
          <w:szCs w:val="20"/>
        </w:rPr>
      </w:pPr>
    </w:p>
    <w:p xmlns:wp14="http://schemas.microsoft.com/office/word/2010/wordml" w14:paraId="0E27B00A" wp14:textId="77777777">
      <w:pPr>
        <w:pStyle w:val="BodyText"/>
        <w:spacing w:before="11"/>
        <w:rPr>
          <w:sz w:val="6"/>
        </w:rPr>
      </w:pPr>
    </w:p>
    <w:tbl>
      <w:tblPr>
        <w:tblStyle w:val="TableGrid"/>
        <w:tblW w:w="0" w:type="auto"/>
        <w:tblInd w:w="460" w:type="dxa"/>
        <w:tblLayout w:type="fixed"/>
        <w:tblLook w:val="06A0" w:firstRow="1" w:lastRow="0" w:firstColumn="1" w:lastColumn="0" w:noHBand="1" w:noVBand="1"/>
      </w:tblPr>
      <w:tblGrid>
        <w:gridCol w:w="2430"/>
        <w:gridCol w:w="8850"/>
      </w:tblGrid>
      <w:tr xmlns:wp14="http://schemas.microsoft.com/office/word/2010/wordml" w:rsidR="1B6F53D3" w:rsidTr="1AC97EAD" w14:paraId="3592873F" wp14:textId="77777777">
        <w:tc>
          <w:tcPr>
            <w:tcW w:w="2430" w:type="dxa"/>
            <w:tcMar/>
          </w:tcPr>
          <w:p w:rsidR="1B6F53D3" w:rsidP="1090D10F" w:rsidRDefault="1B6F53D3" w14:paraId="15A2BF27" w14:textId="333D578D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  <w:lang w:eastAsia="en-US" w:bidi="ar-SA"/>
              </w:rPr>
            </w:pPr>
            <w:r w:rsidRPr="1090D10F" w:rsidR="1090D10F">
              <w:rPr>
                <w:rFonts w:ascii="Times New Roman" w:hAnsi="Times New Roman" w:eastAsia="Times New Roman" w:cs="Times New Roman"/>
                <w:sz w:val="24"/>
                <w:szCs w:val="24"/>
                <w:lang w:eastAsia="en-US" w:bidi="ar-SA"/>
              </w:rPr>
              <w:t>Core Skills</w:t>
            </w:r>
          </w:p>
        </w:tc>
        <w:tc>
          <w:tcPr>
            <w:tcW w:w="8850" w:type="dxa"/>
            <w:tcMar/>
          </w:tcPr>
          <w:p w:rsidR="1B6F53D3" w:rsidP="1090D10F" w:rsidRDefault="1B6F53D3" w14:paraId="011048A2" w14:textId="43985E86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  <w:lang w:eastAsia="en-US" w:bidi="ar-SA"/>
              </w:rPr>
            </w:pPr>
            <w:r w:rsidRPr="1090D10F" w:rsidR="1090D10F">
              <w:rPr>
                <w:rFonts w:ascii="Times New Roman" w:hAnsi="Times New Roman" w:eastAsia="Times New Roman" w:cs="Times New Roman"/>
                <w:sz w:val="24"/>
                <w:szCs w:val="24"/>
                <w:lang w:eastAsia="en-US" w:bidi="ar-SA"/>
              </w:rPr>
              <w:t>Java, Multithreading, Data Structure &amp; Algorithm, Microservices, Spring</w:t>
            </w:r>
          </w:p>
          <w:p w:rsidR="1B6F53D3" w:rsidP="1090D10F" w:rsidRDefault="1B6F53D3" w14:paraId="1BF0F245" w14:textId="1BA795C6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  <w:lang w:eastAsia="en-US" w:bidi="ar-SA"/>
              </w:rPr>
            </w:pPr>
            <w:r w:rsidRPr="1090D10F" w:rsidR="1090D10F">
              <w:rPr>
                <w:rFonts w:ascii="Times New Roman" w:hAnsi="Times New Roman" w:eastAsia="Times New Roman" w:cs="Times New Roman"/>
                <w:sz w:val="24"/>
                <w:szCs w:val="24"/>
                <w:lang w:eastAsia="en-US" w:bidi="ar-SA"/>
              </w:rPr>
              <w:t>Boot, Design Patterns, Fix, Feature Toggle, Python Scripting</w:t>
            </w:r>
          </w:p>
        </w:tc>
      </w:tr>
      <w:tr xmlns:wp14="http://schemas.microsoft.com/office/word/2010/wordml" w:rsidR="1B6F53D3" w:rsidTr="1AC97EAD" w14:paraId="406AE773" wp14:textId="77777777">
        <w:tc>
          <w:tcPr>
            <w:tcW w:w="2430" w:type="dxa"/>
            <w:tcMar/>
          </w:tcPr>
          <w:p w:rsidR="1B6F53D3" w:rsidP="1B6F53D3" w:rsidRDefault="1B6F53D3" w14:paraId="2BCB27A1" w14:textId="038C00C9">
            <w:pPr>
              <w:pStyle w:val="BodyText"/>
              <w:rPr>
                <w:rFonts w:ascii="Verdana" w:hAnsi="Verdana" w:eastAsia="Verdana" w:cs="Verdana"/>
                <w:sz w:val="20"/>
                <w:szCs w:val="20"/>
              </w:rPr>
            </w:pPr>
            <w:r w:rsidRPr="1B6F53D3" w:rsidR="1B6F53D3">
              <w:rPr>
                <w:rFonts w:ascii="Verdana" w:hAnsi="Verdana" w:eastAsia="Verdana" w:cs="Verdana"/>
                <w:sz w:val="20"/>
                <w:szCs w:val="20"/>
              </w:rPr>
              <w:t>Messaging/Caching</w:t>
            </w:r>
          </w:p>
        </w:tc>
        <w:tc>
          <w:tcPr>
            <w:tcW w:w="8850" w:type="dxa"/>
            <w:tcMar/>
          </w:tcPr>
          <w:p w:rsidR="1B6F53D3" w:rsidP="1B6F53D3" w:rsidRDefault="1B6F53D3" w14:paraId="236EB2C8" w14:textId="3E64BA0D">
            <w:pPr>
              <w:pStyle w:val="BodyText"/>
              <w:rPr>
                <w:rFonts w:ascii="Verdana" w:hAnsi="Verdana" w:eastAsia="Verdana" w:cs="Verdana"/>
                <w:sz w:val="20"/>
                <w:szCs w:val="20"/>
              </w:rPr>
            </w:pPr>
            <w:r w:rsidRPr="1AC97EAD" w:rsidR="1AC97EAD">
              <w:rPr>
                <w:rFonts w:ascii="Verdana" w:hAnsi="Verdana" w:eastAsia="Verdana" w:cs="Verdana"/>
                <w:sz w:val="20"/>
                <w:szCs w:val="20"/>
              </w:rPr>
              <w:t>AMPS, Empire, Solace, Kafka, Redis</w:t>
            </w:r>
          </w:p>
        </w:tc>
      </w:tr>
      <w:tr xmlns:wp14="http://schemas.microsoft.com/office/word/2010/wordml" w:rsidR="1B6F53D3" w:rsidTr="1AC97EAD" w14:paraId="55E45240" wp14:textId="77777777">
        <w:tc>
          <w:tcPr>
            <w:tcW w:w="2430" w:type="dxa"/>
            <w:tcMar/>
          </w:tcPr>
          <w:p w:rsidR="1B6F53D3" w:rsidP="1B6F53D3" w:rsidRDefault="1B6F53D3" w14:paraId="3EDE6A6D" w14:textId="0EF70C77">
            <w:pPr>
              <w:pStyle w:val="BodyText"/>
              <w:rPr>
                <w:rFonts w:ascii="Verdana" w:hAnsi="Verdana" w:eastAsia="Verdana" w:cs="Verdana"/>
                <w:sz w:val="20"/>
                <w:szCs w:val="20"/>
              </w:rPr>
            </w:pPr>
            <w:r w:rsidRPr="1B6F53D3" w:rsidR="1B6F53D3">
              <w:rPr>
                <w:rFonts w:ascii="Verdana" w:hAnsi="Verdana" w:eastAsia="Verdana" w:cs="Verdana"/>
                <w:sz w:val="20"/>
                <w:szCs w:val="20"/>
              </w:rPr>
              <w:t>Testing framework</w:t>
            </w:r>
          </w:p>
        </w:tc>
        <w:tc>
          <w:tcPr>
            <w:tcW w:w="8850" w:type="dxa"/>
            <w:tcMar/>
          </w:tcPr>
          <w:p w:rsidR="1B6F53D3" w:rsidP="1B6F53D3" w:rsidRDefault="1B6F53D3" w14:paraId="455C5DB2" w14:textId="4F7BAC94">
            <w:pPr>
              <w:pStyle w:val="BodyText"/>
              <w:rPr>
                <w:rFonts w:ascii="Verdana" w:hAnsi="Verdana" w:eastAsia="Verdana" w:cs="Verdana"/>
                <w:sz w:val="20"/>
                <w:szCs w:val="20"/>
              </w:rPr>
            </w:pPr>
            <w:r w:rsidRPr="1B6F53D3" w:rsidR="1B6F53D3">
              <w:rPr>
                <w:rFonts w:ascii="Verdana" w:hAnsi="Verdana" w:eastAsia="Verdana" w:cs="Verdana"/>
                <w:sz w:val="20"/>
                <w:szCs w:val="20"/>
              </w:rPr>
              <w:t>JUnit Testing, Mockito, Cucumber (Behavioral testing)</w:t>
            </w:r>
          </w:p>
        </w:tc>
      </w:tr>
      <w:tr xmlns:wp14="http://schemas.microsoft.com/office/word/2010/wordml" w:rsidR="1B6F53D3" w:rsidTr="1AC97EAD" w14:paraId="57E56485" wp14:textId="77777777">
        <w:tc>
          <w:tcPr>
            <w:tcW w:w="2430" w:type="dxa"/>
            <w:tcMar/>
          </w:tcPr>
          <w:p w:rsidR="1B6F53D3" w:rsidP="1B6F53D3" w:rsidRDefault="1B6F53D3" w14:paraId="4712B279" w14:textId="51CEF7C0">
            <w:pPr>
              <w:pStyle w:val="BodyText"/>
              <w:rPr>
                <w:rFonts w:ascii="Verdana" w:hAnsi="Verdana" w:eastAsia="Verdana" w:cs="Verdana"/>
                <w:sz w:val="20"/>
                <w:szCs w:val="20"/>
              </w:rPr>
            </w:pPr>
            <w:r w:rsidRPr="1B6F53D3" w:rsidR="1B6F53D3">
              <w:rPr>
                <w:rFonts w:ascii="Verdana" w:hAnsi="Verdana" w:eastAsia="Verdana" w:cs="Verdana"/>
                <w:sz w:val="20"/>
                <w:szCs w:val="20"/>
              </w:rPr>
              <w:t>Storage technique</w:t>
            </w:r>
          </w:p>
        </w:tc>
        <w:tc>
          <w:tcPr>
            <w:tcW w:w="8850" w:type="dxa"/>
            <w:tcMar/>
          </w:tcPr>
          <w:p w:rsidR="1B6F53D3" w:rsidP="1B6F53D3" w:rsidRDefault="1B6F53D3" w14:paraId="4F3E149B" w14:textId="43B48254">
            <w:pPr>
              <w:pStyle w:val="BodyText"/>
              <w:rPr>
                <w:rFonts w:ascii="Verdana" w:hAnsi="Verdana" w:eastAsia="Verdana" w:cs="Verdana"/>
                <w:sz w:val="20"/>
                <w:szCs w:val="20"/>
              </w:rPr>
            </w:pPr>
            <w:r w:rsidRPr="1B6F53D3" w:rsidR="1B6F53D3">
              <w:rPr>
                <w:rFonts w:ascii="Verdana" w:hAnsi="Verdana" w:eastAsia="Verdana" w:cs="Verdana"/>
                <w:sz w:val="20"/>
                <w:szCs w:val="20"/>
              </w:rPr>
              <w:t>SQL – Oracle DB, NoSQL, Time Series DB (KDB)</w:t>
            </w:r>
          </w:p>
        </w:tc>
      </w:tr>
      <w:tr xmlns:wp14="http://schemas.microsoft.com/office/word/2010/wordml" w:rsidR="1B6F53D3" w:rsidTr="1AC97EAD" w14:paraId="51775CA7" wp14:textId="77777777">
        <w:tc>
          <w:tcPr>
            <w:tcW w:w="2430" w:type="dxa"/>
            <w:tcMar/>
          </w:tcPr>
          <w:p w:rsidR="1B6F53D3" w:rsidP="1B6F53D3" w:rsidRDefault="1B6F53D3" w14:paraId="71183BF2" w14:textId="41EC3FCC">
            <w:pPr>
              <w:pStyle w:val="BodyText"/>
              <w:rPr>
                <w:rFonts w:ascii="Verdana" w:hAnsi="Verdana" w:eastAsia="Verdana" w:cs="Verdana"/>
                <w:sz w:val="20"/>
                <w:szCs w:val="20"/>
              </w:rPr>
            </w:pPr>
            <w:r w:rsidRPr="1B6F53D3" w:rsidR="1B6F53D3">
              <w:rPr>
                <w:rFonts w:ascii="Verdana" w:hAnsi="Verdana" w:eastAsia="Verdana" w:cs="Verdana"/>
                <w:sz w:val="20"/>
                <w:szCs w:val="20"/>
              </w:rPr>
              <w:t>Miscellaneous</w:t>
            </w:r>
          </w:p>
        </w:tc>
        <w:tc>
          <w:tcPr>
            <w:tcW w:w="8850" w:type="dxa"/>
            <w:tcMar/>
          </w:tcPr>
          <w:p w:rsidR="1B6F53D3" w:rsidP="1B6F53D3" w:rsidRDefault="1B6F53D3" w14:paraId="707A2D9C" w14:textId="57F65F34">
            <w:pPr>
              <w:pStyle w:val="BodyText"/>
              <w:rPr>
                <w:rFonts w:ascii="Verdana" w:hAnsi="Verdana" w:eastAsia="Verdana" w:cs="Verdana"/>
                <w:sz w:val="20"/>
                <w:szCs w:val="20"/>
              </w:rPr>
            </w:pPr>
            <w:r w:rsidRPr="1AC97EAD" w:rsidR="1AC97EAD">
              <w:rPr>
                <w:rFonts w:ascii="Verdana" w:hAnsi="Verdana" w:eastAsia="Verdana" w:cs="Verdana"/>
                <w:sz w:val="20"/>
                <w:szCs w:val="20"/>
              </w:rPr>
              <w:t>Git, Maven, Gradle, Unix, Apache Tomcat, Jenkins, Ansible, Docker</w:t>
            </w:r>
          </w:p>
        </w:tc>
      </w:tr>
    </w:tbl>
    <w:p w:rsidR="1B6F53D3" w:rsidP="1B6F53D3" w:rsidRDefault="1B6F53D3" w14:paraId="5C250A63" w14:textId="5FC9DE27">
      <w:pPr>
        <w:pStyle w:val="BodyText"/>
        <w:rPr>
          <w:sz w:val="9"/>
          <w:szCs w:val="9"/>
        </w:rPr>
      </w:pPr>
    </w:p>
    <w:p w:rsidR="1090D10F" w:rsidP="1090D10F" w:rsidRDefault="1090D10F" w14:paraId="09F12005" w14:textId="4762AEF2">
      <w:pPr>
        <w:pStyle w:val="BodyText"/>
        <w:rPr>
          <w:sz w:val="11"/>
          <w:szCs w:val="11"/>
        </w:rPr>
      </w:pPr>
    </w:p>
    <w:p xmlns:wp14="http://schemas.microsoft.com/office/word/2010/wordml" w14:paraId="07DEE553" wp14:textId="77777777">
      <w:pPr>
        <w:pStyle w:val="Heading1"/>
        <w:spacing w:before="123"/>
      </w:pPr>
      <w:r>
        <w:rPr/>
      </w:r>
      <w:bookmarkStart w:name="EDUCATION" w:id="8"/>
      <w:bookmarkEnd w:id="8"/>
      <w:r>
        <w:rPr/>
      </w:r>
      <w:r>
        <w:rPr/>
      </w:r>
      <w:r>
        <w:rPr/>
        <w:t>EDUCATION</w:t>
      </w:r>
    </w:p>
    <w:p xmlns:wp14="http://schemas.microsoft.com/office/word/2010/wordml" w14:paraId="44EAFD9C" wp14:textId="77777777">
      <w:pPr>
        <w:pStyle w:val="BodyText"/>
        <w:spacing w:before="6"/>
        <w:rPr>
          <w:sz w:val="9"/>
        </w:rPr>
      </w:pPr>
      <w:r>
        <w:rPr/>
        <w:pict w14:anchorId="13783B30">
          <v:shape style="position:absolute;margin-left:18pt;margin-top:7.899025pt;width:576.2pt;height:.1pt;mso-position-horizontal-relative:page;mso-position-vertical-relative:paragraph;z-index:-15726080;mso-wrap-distance-left:0;mso-wrap-distance-right:0" coordsize="11524,0" coordorigin="360,158" filled="false" stroked="true" strokecolor="#000000" strokeweight=".24pt" path="m360,158l7860,158m7863,158l11883,158e">
            <v:path arrowok="t"/>
            <v:stroke dashstyle="solid"/>
            <w10:wrap type="topAndBottom"/>
          </v:shape>
        </w:pict>
      </w:r>
    </w:p>
    <w:p xmlns:wp14="http://schemas.microsoft.com/office/word/2010/wordml" w14:paraId="4B94D5A5" wp14:textId="77777777">
      <w:pPr>
        <w:pStyle w:val="BodyText"/>
        <w:spacing w:before="9"/>
        <w:rPr>
          <w:sz w:val="12"/>
        </w:rPr>
      </w:pPr>
    </w:p>
    <w:p xmlns:wp14="http://schemas.microsoft.com/office/word/2010/wordml" w14:paraId="00D19E41" wp14:textId="77777777">
      <w:pPr>
        <w:pStyle w:val="Heading2"/>
        <w:tabs>
          <w:tab w:val="left" w:leader="none" w:pos="9598"/>
        </w:tabs>
        <w:spacing w:before="107"/>
      </w:pPr>
      <w:r>
        <w:rPr/>
        <w:t>University of Mumbai,</w:t>
      </w:r>
      <w:r>
        <w:rPr>
          <w:spacing w:val="-37"/>
        </w:rPr>
        <w:t xml:space="preserve"> </w:t>
      </w:r>
      <w:r>
        <w:rPr/>
        <w:t>India</w:t>
      </w:r>
      <w:r>
        <w:rPr/>
        <w:tab/>
      </w:r>
      <w:r>
        <w:rPr/>
        <w:t xml:space="preserve">Graduated July </w:t>
      </w:r>
      <w:r>
        <w:rPr/>
        <w:t>2010</w:t>
      </w:r>
    </w:p>
    <w:p w:rsidR="1B6F53D3" w:rsidP="1090D10F" w:rsidRDefault="1B6F53D3" w14:paraId="74A8EEED" w14:textId="1EFE2FCB">
      <w:pPr>
        <w:pStyle w:val="Normal"/>
        <w:spacing w:before="20"/>
        <w:ind w:left="100" w:right="0" w:firstLine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</w:pPr>
      <w:r w:rsidRPr="1090D10F" w:rsidR="1090D10F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US" w:bidi="ar-SA"/>
        </w:rPr>
        <w:t>B.E. in Information Technology</w:t>
      </w:r>
    </w:p>
    <w:sectPr>
      <w:type w:val="continuous"/>
      <w:pgSz w:w="12240" w:h="15840" w:orient="portrait"/>
      <w:pgMar w:top="280" w:right="240" w:bottom="280" w:lef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1B6F53D3"/>
    <w:rsid w:val="02D9602B"/>
    <w:rsid w:val="1090D10F"/>
    <w:rsid w:val="16C17DCD"/>
    <w:rsid w:val="1AC97EAD"/>
    <w:rsid w:val="1B6F53D3"/>
    <w:rsid w:val="1FBE56CB"/>
    <w:rsid w:val="4C805F1F"/>
  </w:rsids>
  <w14:docId w14:val="16C17DCD"/>
  <w15:docId w15:val="{A3FCC4D2-0A01-4F02-863F-23126ADF00C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2"/>
    </w:pPr>
    <w:rPr>
      <w:rFonts w:ascii="Verdana" w:hAnsi="Verdana" w:eastAsia="Verdana" w:cs="Verdana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22"/>
      <w:ind w:right="10"/>
      <w:jc w:val="center"/>
      <w:outlineLvl w:val="1"/>
    </w:pPr>
    <w:rPr>
      <w:rFonts w:ascii="Verdana" w:hAnsi="Verdana" w:eastAsia="Verdana" w:cs="Verdana"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63"/>
      <w:ind w:right="20"/>
      <w:jc w:val="center"/>
    </w:pPr>
    <w:rPr>
      <w:rFonts w:ascii="Verdana" w:hAnsi="Verdana" w:eastAsia="Verdana" w:cs="Verdana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/word/numbering.xml" Id="Rd3a7956f70484362" /><Relationship Type="http://schemas.openxmlformats.org/officeDocument/2006/relationships/hyperlink" Target="https://www.linkedin.com/in/abhyankar-chaubey-60670242/" TargetMode="External" Id="Re2c660b7168f4d9a" /><Relationship Type="http://schemas.openxmlformats.org/officeDocument/2006/relationships/hyperlink" Target="mailto:abhyankar.chaubey@gmail.com" TargetMode="External" Id="Re2a4d09e0f3b417b" /><Relationship Type="http://schemas.openxmlformats.org/officeDocument/2006/relationships/hyperlink" Target="https://github.com/abchaubey" TargetMode="External" Id="Rcd4fc0bbe3a94b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Chiou, Alexander</dc:creator>
  <dcterms:created xsi:type="dcterms:W3CDTF">2021-05-23T15:27:33.0000000Z</dcterms:created>
  <dcterms:modified xsi:type="dcterms:W3CDTF">2021-07-14T12:49:36.2244359Z</dcterms:modified>
  <lastModifiedBy>Abhyankar Chaubey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2021-05-23T00:00:00Z</vt:filetime>
  </property>
</Properties>
</file>