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5DF5" w14:textId="34320125" w:rsidR="003F4DC6" w:rsidRDefault="000519A8" w:rsidP="000519A8">
      <w:pPr>
        <w:pStyle w:val="1"/>
        <w:jc w:val="center"/>
        <w:rPr>
          <w:sz w:val="36"/>
          <w:szCs w:val="36"/>
        </w:rPr>
      </w:pPr>
      <w:r w:rsidRPr="000519A8">
        <w:rPr>
          <w:rFonts w:hint="eastAsia"/>
          <w:sz w:val="36"/>
          <w:szCs w:val="36"/>
        </w:rPr>
        <w:t>技术交底书-</w:t>
      </w:r>
      <w:r>
        <w:rPr>
          <w:rFonts w:hint="eastAsia"/>
          <w:sz w:val="36"/>
          <w:szCs w:val="36"/>
        </w:rPr>
        <w:t>名词术语解析</w:t>
      </w:r>
    </w:p>
    <w:p w14:paraId="1FA50A6F" w14:textId="77777777" w:rsidR="000519A8" w:rsidRDefault="000519A8" w:rsidP="000519A8">
      <w:pPr>
        <w:pStyle w:val="a3"/>
        <w:spacing w:line="360" w:lineRule="auto"/>
        <w:jc w:val="center"/>
      </w:pPr>
      <w:r w:rsidRPr="00C4472B">
        <w:rPr>
          <w:noProof/>
        </w:rPr>
        <w:drawing>
          <wp:inline distT="0" distB="0" distL="0" distR="0" wp14:anchorId="1B37A9AB" wp14:editId="4174BBD2">
            <wp:extent cx="5274310" cy="1702435"/>
            <wp:effectExtent l="0" t="0" r="2540" b="0"/>
            <wp:docPr id="35679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9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13DF" w14:textId="25473D4F" w:rsidR="000519A8" w:rsidRDefault="000519A8" w:rsidP="000519A8">
      <w:r>
        <w:rPr>
          <w:rFonts w:hint="eastAsia"/>
        </w:rPr>
        <w:t>Layer：主干网络是在Resnet</w:t>
      </w:r>
      <w:r>
        <w:t>50</w:t>
      </w:r>
      <w:r>
        <w:rPr>
          <w:rFonts w:hint="eastAsia"/>
        </w:rPr>
        <w:t>的基础上进行改进。Resnet</w:t>
      </w:r>
      <w:r>
        <w:t>50</w:t>
      </w:r>
      <w:r>
        <w:rPr>
          <w:rFonts w:hint="eastAsia"/>
        </w:rPr>
        <w:t>的结构可分为5个部分，这里用layer</w:t>
      </w:r>
      <w:r>
        <w:t>0</w:t>
      </w:r>
      <w:r>
        <w:rPr>
          <w:rFonts w:hint="eastAsia"/>
        </w:rPr>
        <w:t>、layer</w:t>
      </w:r>
      <w:r>
        <w:t>1</w:t>
      </w:r>
      <w:r>
        <w:rPr>
          <w:rFonts w:hint="eastAsia"/>
        </w:rPr>
        <w:t>、layer</w:t>
      </w:r>
      <w:r>
        <w:t>2</w:t>
      </w:r>
      <w:r>
        <w:rPr>
          <w:rFonts w:hint="eastAsia"/>
        </w:rPr>
        <w:t>、layer</w:t>
      </w:r>
      <w:r>
        <w:t>3</w:t>
      </w:r>
      <w:r>
        <w:rPr>
          <w:rFonts w:hint="eastAsia"/>
        </w:rPr>
        <w:t>、layer</w:t>
      </w:r>
      <w:r>
        <w:t>4</w:t>
      </w:r>
      <w:r>
        <w:rPr>
          <w:rFonts w:hint="eastAsia"/>
        </w:rPr>
        <w:t>来表示这五个部分。</w:t>
      </w:r>
    </w:p>
    <w:p w14:paraId="7BB30600" w14:textId="5A1AD711" w:rsidR="000519A8" w:rsidRDefault="000519A8" w:rsidP="000519A8">
      <w:pPr>
        <w:rPr>
          <w:bCs/>
          <w:szCs w:val="21"/>
        </w:rPr>
      </w:pPr>
      <w:r>
        <w:rPr>
          <w:rFonts w:hint="eastAsia"/>
        </w:rPr>
        <w:t>CBAM：</w:t>
      </w:r>
      <w:r w:rsidRPr="000519A8">
        <w:t>Convolutional Block Attention Module</w:t>
      </w:r>
      <w:r>
        <w:rPr>
          <w:rFonts w:hint="eastAsia"/>
        </w:rPr>
        <w:t>，</w:t>
      </w:r>
      <w:r w:rsidRPr="0044433B">
        <w:rPr>
          <w:bCs/>
          <w:szCs w:val="21"/>
        </w:rPr>
        <w:t>卷积</w:t>
      </w:r>
      <w:r>
        <w:rPr>
          <w:rFonts w:hint="eastAsia"/>
          <w:bCs/>
          <w:szCs w:val="21"/>
        </w:rPr>
        <w:t>块</w:t>
      </w:r>
      <w:r w:rsidRPr="0044433B">
        <w:rPr>
          <w:bCs/>
          <w:szCs w:val="21"/>
        </w:rPr>
        <w:t>注意力</w:t>
      </w:r>
      <w:r>
        <w:rPr>
          <w:rFonts w:hint="eastAsia"/>
          <w:bCs/>
          <w:szCs w:val="21"/>
        </w:rPr>
        <w:t>模块。</w:t>
      </w:r>
    </w:p>
    <w:p w14:paraId="0F7ABA57" w14:textId="5D2615F7" w:rsidR="000519A8" w:rsidRDefault="000519A8" w:rsidP="000519A8">
      <w:proofErr w:type="spellStart"/>
      <w:r>
        <w:rPr>
          <w:rFonts w:hint="eastAsia"/>
          <w:bCs/>
          <w:szCs w:val="21"/>
        </w:rPr>
        <w:t>GeM</w:t>
      </w:r>
      <w:proofErr w:type="spellEnd"/>
      <w:r>
        <w:rPr>
          <w:rFonts w:hint="eastAsia"/>
          <w:bCs/>
          <w:szCs w:val="21"/>
        </w:rPr>
        <w:t>：</w:t>
      </w:r>
      <w:r w:rsidRPr="000519A8">
        <w:rPr>
          <w:bCs/>
          <w:szCs w:val="21"/>
        </w:rPr>
        <w:t>Generalized-mean (</w:t>
      </w:r>
      <w:proofErr w:type="spellStart"/>
      <w:r w:rsidRPr="000519A8">
        <w:rPr>
          <w:bCs/>
          <w:szCs w:val="21"/>
        </w:rPr>
        <w:t>GeM</w:t>
      </w:r>
      <w:proofErr w:type="spellEnd"/>
      <w:r w:rsidRPr="000519A8">
        <w:rPr>
          <w:bCs/>
          <w:szCs w:val="21"/>
        </w:rPr>
        <w:t>) Pooling</w:t>
      </w:r>
      <w:r>
        <w:rPr>
          <w:rFonts w:hint="eastAsia"/>
          <w:bCs/>
          <w:szCs w:val="21"/>
        </w:rPr>
        <w:t>，广义均值池化。</w:t>
      </w:r>
    </w:p>
    <w:p w14:paraId="00FC97AB" w14:textId="5933044D" w:rsidR="000519A8" w:rsidRDefault="000519A8" w:rsidP="000519A8">
      <w:r>
        <w:rPr>
          <w:rFonts w:hint="eastAsia"/>
        </w:rPr>
        <w:t>BN：</w:t>
      </w:r>
      <w:r w:rsidRPr="000519A8">
        <w:t>Batch Normalization</w:t>
      </w:r>
      <w:r>
        <w:rPr>
          <w:rFonts w:hint="eastAsia"/>
        </w:rPr>
        <w:t>，批归一化。</w:t>
      </w:r>
    </w:p>
    <w:p w14:paraId="20B85660" w14:textId="4B971512" w:rsidR="000519A8" w:rsidRDefault="000519A8" w:rsidP="000519A8">
      <w:proofErr w:type="spellStart"/>
      <w:r>
        <w:rPr>
          <w:rFonts w:hint="eastAsia"/>
        </w:rPr>
        <w:t>Ltri</w:t>
      </w:r>
      <w:proofErr w:type="spellEnd"/>
      <w:r>
        <w:rPr>
          <w:rFonts w:hint="eastAsia"/>
        </w:rPr>
        <w:t>、Lid、</w:t>
      </w:r>
      <w:proofErr w:type="spellStart"/>
      <w:r>
        <w:rPr>
          <w:rFonts w:hint="eastAsia"/>
        </w:rPr>
        <w:t>Ldcl</w:t>
      </w:r>
      <w:proofErr w:type="spellEnd"/>
      <w:r>
        <w:rPr>
          <w:rFonts w:hint="eastAsia"/>
        </w:rPr>
        <w:t>：损失函数。其中</w:t>
      </w:r>
      <w:proofErr w:type="spellStart"/>
      <w:r>
        <w:rPr>
          <w:rFonts w:hint="eastAsia"/>
        </w:rPr>
        <w:t>Ltri</w:t>
      </w:r>
      <w:proofErr w:type="spellEnd"/>
      <w:r>
        <w:rPr>
          <w:rFonts w:hint="eastAsia"/>
        </w:rPr>
        <w:t>是三元组损失函数，Lid是身份损失函数，又称交叉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损失函数，</w:t>
      </w:r>
      <w:proofErr w:type="spellStart"/>
      <w:r>
        <w:rPr>
          <w:rFonts w:hint="eastAsia"/>
        </w:rPr>
        <w:t>Ldcl</w:t>
      </w:r>
      <w:proofErr w:type="spellEnd"/>
      <w:r>
        <w:rPr>
          <w:rFonts w:hint="eastAsia"/>
        </w:rPr>
        <w:t>是分布一致性损失函数。</w:t>
      </w:r>
    </w:p>
    <w:p w14:paraId="7D200146" w14:textId="77777777" w:rsidR="00F905EE" w:rsidRDefault="00F905EE" w:rsidP="000519A8"/>
    <w:p w14:paraId="0C10D680" w14:textId="5F229D8C" w:rsidR="00F905EE" w:rsidRDefault="00F905EE" w:rsidP="00F905EE">
      <w:pPr>
        <w:jc w:val="center"/>
      </w:pPr>
      <w:r w:rsidRPr="0044433B">
        <w:rPr>
          <w:rFonts w:ascii="Open Sans" w:hAnsi="Open Sans" w:cs="Open Sans"/>
          <w:b/>
          <w:bCs/>
          <w:noProof/>
          <w:color w:val="333333"/>
          <w:shd w:val="clear" w:color="auto" w:fill="FFFFFF"/>
        </w:rPr>
        <w:drawing>
          <wp:inline distT="0" distB="0" distL="0" distR="0" wp14:anchorId="4E02F6E0" wp14:editId="62C5C23E">
            <wp:extent cx="2574472" cy="3664336"/>
            <wp:effectExtent l="0" t="0" r="0" b="0"/>
            <wp:docPr id="861725697" name="图片 86172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26" cy="367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AC3B" w14:textId="34E8339A" w:rsidR="00F905EE" w:rsidRDefault="00F905EE" w:rsidP="00F905EE">
      <w:r>
        <w:rPr>
          <w:rFonts w:hint="eastAsia"/>
        </w:rPr>
        <w:t>VIS：</w:t>
      </w:r>
      <w:r w:rsidRPr="00F905EE">
        <w:t>visible</w:t>
      </w:r>
      <w:r>
        <w:rPr>
          <w:rFonts w:hint="eastAsia"/>
        </w:rPr>
        <w:t>（VIS）</w:t>
      </w:r>
      <w:r w:rsidRPr="00F905EE">
        <w:t xml:space="preserve"> light image</w:t>
      </w:r>
      <w:r>
        <w:rPr>
          <w:rFonts w:hint="eastAsia"/>
        </w:rPr>
        <w:t>，可见光图像</w:t>
      </w:r>
    </w:p>
    <w:p w14:paraId="4FD0668A" w14:textId="1633709C" w:rsidR="00F905EE" w:rsidRDefault="00F905EE" w:rsidP="00F905EE">
      <w:r>
        <w:rPr>
          <w:rFonts w:hint="eastAsia"/>
        </w:rPr>
        <w:t>IR：</w:t>
      </w:r>
      <w:r w:rsidRPr="00F905EE">
        <w:t>infrared</w:t>
      </w:r>
      <w:r>
        <w:rPr>
          <w:rFonts w:hint="eastAsia"/>
        </w:rPr>
        <w:t>（IR）</w:t>
      </w:r>
      <w:r w:rsidRPr="00F905EE">
        <w:t xml:space="preserve"> image</w:t>
      </w:r>
      <w:r>
        <w:rPr>
          <w:rFonts w:hint="eastAsia"/>
        </w:rPr>
        <w:t>，红外图像</w:t>
      </w:r>
    </w:p>
    <w:p w14:paraId="4A3B9759" w14:textId="1036D794" w:rsidR="00F905EE" w:rsidRDefault="00F905EE" w:rsidP="00F905EE">
      <w:proofErr w:type="spellStart"/>
      <w:r>
        <w:rPr>
          <w:rFonts w:hint="eastAsia"/>
        </w:rPr>
        <w:t>VtA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Vsible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F905EE">
        <w:t>Auxiliary</w:t>
      </w:r>
      <w:r>
        <w:rPr>
          <w:rFonts w:hint="eastAsia"/>
        </w:rPr>
        <w:t>，由可见光图像生成的对应辅助模态图像</w:t>
      </w:r>
    </w:p>
    <w:p w14:paraId="0E31B100" w14:textId="33DBBDF4" w:rsidR="00F905EE" w:rsidRDefault="00F905EE" w:rsidP="00F905EE">
      <w:proofErr w:type="spellStart"/>
      <w:r>
        <w:rPr>
          <w:rFonts w:hint="eastAsia"/>
        </w:rPr>
        <w:t>ItA</w:t>
      </w:r>
      <w:proofErr w:type="spellEnd"/>
      <w:r>
        <w:rPr>
          <w:rFonts w:hint="eastAsia"/>
        </w:rPr>
        <w:t>：IR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F905EE">
        <w:t>Auxiliary</w:t>
      </w:r>
      <w:r>
        <w:rPr>
          <w:rFonts w:hint="eastAsia"/>
        </w:rPr>
        <w:t>，由红外图像生成的对应辅助模态图像</w:t>
      </w:r>
    </w:p>
    <w:p w14:paraId="46C6331D" w14:textId="0A1DBA01" w:rsidR="00F905EE" w:rsidRDefault="00F905EE" w:rsidP="00F905EE">
      <w:pPr>
        <w:jc w:val="center"/>
      </w:pPr>
      <w:r w:rsidRPr="00D03D74">
        <w:rPr>
          <w:noProof/>
        </w:rPr>
        <w:lastRenderedPageBreak/>
        <w:drawing>
          <wp:inline distT="0" distB="0" distL="0" distR="0" wp14:anchorId="31757FD9" wp14:editId="03B66640">
            <wp:extent cx="3162300" cy="3152782"/>
            <wp:effectExtent l="0" t="0" r="0" b="9525"/>
            <wp:docPr id="1280073888" name="图片 1280073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789" cy="315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7A6E" w14:textId="7A8BB12F" w:rsidR="00F905EE" w:rsidRDefault="00F905EE" w:rsidP="00F905EE">
      <w:r>
        <w:rPr>
          <w:rFonts w:hint="eastAsia"/>
        </w:rPr>
        <w:t>Encoder</w:t>
      </w:r>
      <w:r>
        <w:t>-</w:t>
      </w:r>
      <w:r>
        <w:rPr>
          <w:rFonts w:hint="eastAsia"/>
        </w:rPr>
        <w:t>Decoder：编码器-解码器架构</w:t>
      </w:r>
    </w:p>
    <w:p w14:paraId="53FA8680" w14:textId="11B4214D" w:rsidR="00F905EE" w:rsidRDefault="00F905EE" w:rsidP="00F905EE">
      <w:r>
        <w:rPr>
          <w:rFonts w:hint="eastAsia"/>
        </w:rPr>
        <w:t>输入端：可见光图像和红外图像的大小尺寸经过图像处理后为3xHxW（通道数为3，长和宽为H、W）</w:t>
      </w:r>
    </w:p>
    <w:p w14:paraId="753B1843" w14:textId="77777777" w:rsidR="00F905EE" w:rsidRDefault="00F905EE" w:rsidP="00F905EE"/>
    <w:p w14:paraId="0ED6332B" w14:textId="4983E429" w:rsidR="00F905EE" w:rsidRDefault="00F905EE" w:rsidP="00F905EE">
      <w:r>
        <w:rPr>
          <w:rFonts w:hint="eastAsia"/>
        </w:rPr>
        <w:t>在Encoder中：</w:t>
      </w:r>
    </w:p>
    <w:p w14:paraId="6F5CBFCC" w14:textId="2F6EFD0B" w:rsidR="00F905EE" w:rsidRDefault="00F905EE" w:rsidP="00F905EE">
      <w:r>
        <w:rPr>
          <w:rFonts w:hint="eastAsia"/>
        </w:rPr>
        <w:t>Conv</w:t>
      </w:r>
      <w:r>
        <w:t>2</w:t>
      </w:r>
      <w:r>
        <w:rPr>
          <w:rFonts w:hint="eastAsia"/>
        </w:rPr>
        <w:t>d（3，1，1）：一种二维卷积方法，常常</w:t>
      </w:r>
      <w:r w:rsidR="000E3F70">
        <w:rPr>
          <w:rFonts w:hint="eastAsia"/>
        </w:rPr>
        <w:t>用于</w:t>
      </w:r>
      <w:r>
        <w:rPr>
          <w:rFonts w:hint="eastAsia"/>
        </w:rPr>
        <w:t>处理图像。括号（3，1，1）表示该二维卷积方法中</w:t>
      </w:r>
      <w:r w:rsidR="00EE0E4B">
        <w:rPr>
          <w:rFonts w:hint="eastAsia"/>
        </w:rPr>
        <w:t>的相关参数。在这里，表示为经过卷积核为3</w:t>
      </w:r>
      <w:r w:rsidR="00EE0E4B">
        <w:t>*1*1</w:t>
      </w:r>
      <w:r w:rsidR="00EE0E4B">
        <w:rPr>
          <w:rFonts w:hint="eastAsia"/>
        </w:rPr>
        <w:t>（通道数为3，长宽为1</w:t>
      </w:r>
      <w:r w:rsidR="00EE0E4B">
        <w:t>*1</w:t>
      </w:r>
      <w:r w:rsidR="00EE0E4B">
        <w:rPr>
          <w:rFonts w:hint="eastAsia"/>
        </w:rPr>
        <w:t>）的卷积操作后输出通道数为1的数据。3：表示卷积核的通道数；第一个1：经过卷积操作输出的数据的通道数；第二个1：卷积核的尺寸大小为1</w:t>
      </w:r>
      <w:r w:rsidR="00EE0E4B">
        <w:t>*1</w:t>
      </w:r>
    </w:p>
    <w:p w14:paraId="0C1457B0" w14:textId="77777777" w:rsidR="00EE0E4B" w:rsidRDefault="00EE0E4B" w:rsidP="00F905EE"/>
    <w:p w14:paraId="2D31973E" w14:textId="79F1130A" w:rsidR="00EE0E4B" w:rsidRDefault="00EE0E4B" w:rsidP="00F905EE"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：</w:t>
      </w:r>
      <w:r w:rsidRPr="00EE0E4B">
        <w:t>Rectified Linear Unit</w:t>
      </w:r>
      <w:r>
        <w:rPr>
          <w:rFonts w:hint="eastAsia"/>
        </w:rPr>
        <w:t>，</w:t>
      </w:r>
      <w:r w:rsidRPr="00EE0E4B">
        <w:t>线性整流函数</w:t>
      </w:r>
      <w:r>
        <w:rPr>
          <w:rFonts w:hint="eastAsia"/>
        </w:rPr>
        <w:t>，是深度学习中的一种激活函数。</w:t>
      </w:r>
    </w:p>
    <w:p w14:paraId="2B8BA0F0" w14:textId="166AF800" w:rsidR="00EE0E4B" w:rsidRPr="00F905EE" w:rsidRDefault="00EE0E4B" w:rsidP="00F905EE"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：</w:t>
      </w:r>
      <w:r w:rsidRPr="000519A8">
        <w:t>Batch Normalization</w:t>
      </w:r>
      <w:r>
        <w:rPr>
          <w:rFonts w:hint="eastAsia"/>
        </w:rPr>
        <w:t>，批归一化。</w:t>
      </w:r>
    </w:p>
    <w:sectPr w:rsidR="00EE0E4B" w:rsidRPr="00F90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A8"/>
    <w:rsid w:val="000519A8"/>
    <w:rsid w:val="000E3F70"/>
    <w:rsid w:val="003573EF"/>
    <w:rsid w:val="003F4DC6"/>
    <w:rsid w:val="007A214A"/>
    <w:rsid w:val="007A3DF9"/>
    <w:rsid w:val="00EE0E4B"/>
    <w:rsid w:val="00F9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D5F5"/>
  <w15:chartTrackingRefBased/>
  <w15:docId w15:val="{E11F0551-921E-4AD5-A8AB-A24FDA96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1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19A8"/>
    <w:rPr>
      <w:b/>
      <w:bCs/>
      <w:kern w:val="44"/>
      <w:sz w:val="44"/>
      <w:szCs w:val="44"/>
    </w:rPr>
  </w:style>
  <w:style w:type="paragraph" w:customStyle="1" w:styleId="a3">
    <w:name w:val="È±Ê¡ÎÄ±¾"/>
    <w:basedOn w:val="a"/>
    <w:qFormat/>
    <w:rsid w:val="000519A8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靖贤</dc:creator>
  <cp:keywords/>
  <dc:description/>
  <cp:lastModifiedBy>梁 靖贤</cp:lastModifiedBy>
  <cp:revision>2</cp:revision>
  <dcterms:created xsi:type="dcterms:W3CDTF">2023-07-13T08:19:00Z</dcterms:created>
  <dcterms:modified xsi:type="dcterms:W3CDTF">2023-07-13T08:48:00Z</dcterms:modified>
</cp:coreProperties>
</file>