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4A92" w14:textId="3750FF33" w:rsidR="00FB7EC5" w:rsidRDefault="00581429" w:rsidP="00581429">
      <w:pPr>
        <w:pStyle w:val="1"/>
        <w:jc w:val="center"/>
      </w:pPr>
      <w:r>
        <w:rPr>
          <w:rFonts w:hint="eastAsia"/>
        </w:rPr>
        <w:t>辅助模态生成器介绍</w:t>
      </w:r>
    </w:p>
    <w:p w14:paraId="0CC7F701" w14:textId="56FE0EAE" w:rsidR="00581429" w:rsidRDefault="00581429" w:rsidP="00581429">
      <w:pPr>
        <w:pStyle w:val="md-end-block"/>
        <w:spacing w:before="192" w:beforeAutospacing="0" w:after="192" w:afterAutospacing="0"/>
        <w:rPr>
          <w:rStyle w:val="md-plain"/>
          <w:rFonts w:ascii="Open Sans" w:hAnsi="Open Sans" w:cs="Open Sans"/>
          <w:color w:val="333333"/>
          <w:shd w:val="clear" w:color="auto" w:fill="FFFFFF"/>
        </w:rPr>
      </w:pPr>
      <w:r>
        <w:rPr>
          <w:rStyle w:val="md-plain"/>
          <w:rFonts w:ascii="Open Sans" w:hAnsi="Open Sans" w:cs="Open Sans"/>
          <w:b/>
          <w:bCs/>
          <w:color w:val="333333"/>
          <w:shd w:val="clear" w:color="auto" w:fill="FFFFFF"/>
        </w:rPr>
        <w:t>步骤</w:t>
      </w:r>
      <w:r>
        <w:rPr>
          <w:rStyle w:val="md-plain"/>
          <w:rFonts w:ascii="Open Sans" w:hAnsi="Open Sans" w:cs="Open Sans"/>
          <w:b/>
          <w:bCs/>
          <w:color w:val="333333"/>
          <w:shd w:val="clear" w:color="auto" w:fill="FFFFFF"/>
        </w:rPr>
        <w:t>1</w:t>
      </w:r>
      <w:r>
        <w:rPr>
          <w:rStyle w:val="md-plain"/>
          <w:rFonts w:ascii="Open Sans" w:hAnsi="Open Sans" w:cs="Open Sans"/>
          <w:b/>
          <w:bCs/>
          <w:color w:val="333333"/>
          <w:shd w:val="clear" w:color="auto" w:fill="FFFFFF"/>
        </w:rPr>
        <w:t>所述辅助模态生成器</w:t>
      </w:r>
      <w:r>
        <w:rPr>
          <w:rStyle w:val="md-plain"/>
          <w:rFonts w:ascii="Open Sans" w:hAnsi="Open Sans" w:cs="Open Sans" w:hint="eastAsia"/>
          <w:b/>
          <w:bCs/>
          <w:color w:val="333333"/>
          <w:shd w:val="clear" w:color="auto" w:fill="FFFFFF"/>
        </w:rPr>
        <w:t>结果如图所示，</w:t>
      </w:r>
      <w:r>
        <w:rPr>
          <w:rStyle w:val="md-plain"/>
          <w:rFonts w:ascii="Open Sans" w:hAnsi="Open Sans" w:cs="Open Sans"/>
          <w:color w:val="333333"/>
          <w:shd w:val="clear" w:color="auto" w:fill="FFFFFF"/>
        </w:rPr>
        <w:t>采用编码器</w:t>
      </w:r>
      <w:r>
        <w:rPr>
          <w:rStyle w:val="md-plain"/>
          <w:rFonts w:ascii="Open Sans" w:hAnsi="Open Sans" w:cs="Open Sans"/>
          <w:color w:val="333333"/>
          <w:shd w:val="clear" w:color="auto" w:fill="FFFFFF"/>
        </w:rPr>
        <w:t>-</w:t>
      </w:r>
      <w:r>
        <w:rPr>
          <w:rStyle w:val="md-plain"/>
          <w:rFonts w:ascii="Open Sans" w:hAnsi="Open Sans" w:cs="Open Sans"/>
          <w:color w:val="333333"/>
          <w:shd w:val="clear" w:color="auto" w:fill="FFFFFF"/>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00EA082A">
        <w:rPr>
          <w:rStyle w:val="md-plain"/>
          <w:rFonts w:ascii="Open Sans" w:hAnsi="Open Sans" w:cs="Open Sans" w:hint="eastAsia"/>
          <w:color w:val="333333"/>
          <w:shd w:val="clear" w:color="auto" w:fill="FFFFFF"/>
        </w:rPr>
        <w:t>图像</w:t>
      </w:r>
      <w:r>
        <w:rPr>
          <w:rStyle w:val="md-plain"/>
          <w:rFonts w:ascii="Open Sans" w:hAnsi="Open Sans" w:cs="Open Sans"/>
          <w:color w:val="333333"/>
          <w:shd w:val="clear" w:color="auto" w:fill="FFFFFF"/>
        </w:rPr>
        <w:t>。红外图像同理，经过红外模态信息编码器进行编码后输入至红外模态解码器以生成红外图像的辅助模态</w:t>
      </w:r>
      <w:r w:rsidR="00EA082A">
        <w:rPr>
          <w:rStyle w:val="md-plain"/>
          <w:rFonts w:ascii="Open Sans" w:hAnsi="Open Sans" w:cs="Open Sans" w:hint="eastAsia"/>
          <w:color w:val="333333"/>
          <w:shd w:val="clear" w:color="auto" w:fill="FFFFFF"/>
        </w:rPr>
        <w:t>图像</w:t>
      </w:r>
      <w:r>
        <w:rPr>
          <w:rStyle w:val="md-plain"/>
          <w:rFonts w:ascii="Open Sans" w:hAnsi="Open Sans" w:cs="Open Sans"/>
          <w:color w:val="333333"/>
          <w:shd w:val="clear" w:color="auto" w:fill="FFFFFF"/>
        </w:rPr>
        <w:t>。</w:t>
      </w:r>
    </w:p>
    <w:p w14:paraId="57FF0B77" w14:textId="172E1178" w:rsidR="00022E9A" w:rsidRPr="00581429" w:rsidRDefault="00581429" w:rsidP="00022E9A">
      <w:pPr>
        <w:jc w:val="left"/>
        <w:rPr>
          <w:rFonts w:hint="eastAsia"/>
        </w:rPr>
      </w:pPr>
      <w:r>
        <w:rPr>
          <w:rStyle w:val="md-plain"/>
          <w:rFonts w:ascii="Open Sans" w:hAnsi="Open Sans" w:cs="Open Sans" w:hint="eastAsia"/>
          <w:color w:val="333333"/>
          <w:shd w:val="clear" w:color="auto" w:fill="FFFFFF"/>
        </w:rPr>
        <w:t>具体来说，</w:t>
      </w:r>
      <w:r w:rsidR="00022E9A">
        <w:rPr>
          <w:rStyle w:val="md-plain"/>
          <w:rFonts w:ascii="Open Sans" w:hAnsi="Open Sans" w:cs="Open Sans" w:hint="eastAsia"/>
          <w:color w:val="333333"/>
          <w:shd w:val="clear" w:color="auto" w:fill="FFFFFF"/>
        </w:rPr>
        <w:t>首先对输入图像进行预处理，将输入尺寸调整为</w:t>
      </w:r>
      <w:r w:rsidR="00022E9A" w:rsidRPr="00022E9A">
        <w:t>3×384×192</w:t>
      </w:r>
      <w:r w:rsidR="00022E9A">
        <w:rPr>
          <w:rStyle w:val="md-plain"/>
          <w:rFonts w:ascii="Open Sans" w:hAnsi="Open Sans" w:cs="Open Sans" w:hint="eastAsia"/>
          <w:color w:val="333333"/>
          <w:shd w:val="clear" w:color="auto" w:fill="FFFFFF"/>
        </w:rPr>
        <w:t>，</w:t>
      </w:r>
      <w:r>
        <w:rPr>
          <w:rStyle w:val="md-plain"/>
          <w:rFonts w:ascii="Open Sans" w:hAnsi="Open Sans" w:cs="Open Sans" w:hint="eastAsia"/>
          <w:color w:val="333333"/>
          <w:shd w:val="clear" w:color="auto" w:fill="FFFFFF"/>
        </w:rPr>
        <w:t>由于可见光图像和红外图像的通道数不同，因此将红外图像的通道</w:t>
      </w:r>
      <w:proofErr w:type="gramStart"/>
      <w:r>
        <w:rPr>
          <w:rStyle w:val="md-plain"/>
          <w:rFonts w:ascii="Open Sans" w:hAnsi="Open Sans" w:cs="Open Sans" w:hint="eastAsia"/>
          <w:color w:val="333333"/>
          <w:shd w:val="clear" w:color="auto" w:fill="FFFFFF"/>
        </w:rPr>
        <w:t>数设置</w:t>
      </w:r>
      <w:proofErr w:type="gramEnd"/>
      <w:r>
        <w:rPr>
          <w:rStyle w:val="md-plain"/>
          <w:rFonts w:ascii="Open Sans" w:hAnsi="Open Sans" w:cs="Open Sans" w:hint="eastAsia"/>
          <w:color w:val="333333"/>
          <w:shd w:val="clear" w:color="auto" w:fill="FFFFFF"/>
        </w:rPr>
        <w:t>成</w:t>
      </w:r>
      <w:r>
        <w:rPr>
          <w:rStyle w:val="md-plain"/>
          <w:rFonts w:ascii="Open Sans" w:hAnsi="Open Sans" w:cs="Open Sans" w:hint="eastAsia"/>
          <w:color w:val="333333"/>
          <w:shd w:val="clear" w:color="auto" w:fill="FFFFFF"/>
        </w:rPr>
        <w:t>3</w:t>
      </w:r>
      <w:r>
        <w:rPr>
          <w:rStyle w:val="md-plain"/>
          <w:rFonts w:ascii="Open Sans" w:hAnsi="Open Sans" w:cs="Open Sans" w:hint="eastAsia"/>
          <w:color w:val="333333"/>
          <w:shd w:val="clear" w:color="auto" w:fill="FFFFFF"/>
        </w:rPr>
        <w:t>通道</w:t>
      </w:r>
      <w:r w:rsidR="00022E9A">
        <w:rPr>
          <w:rStyle w:val="md-plain"/>
          <w:rFonts w:ascii="Open Sans" w:hAnsi="Open Sans" w:cs="Open Sans" w:hint="eastAsia"/>
          <w:color w:val="333333"/>
          <w:shd w:val="clear" w:color="auto" w:fill="FFFFFF"/>
        </w:rPr>
        <w:t>，与可见光图像的通道数</w:t>
      </w:r>
      <w:r w:rsidR="00EA082A">
        <w:rPr>
          <w:rStyle w:val="md-plain"/>
          <w:rFonts w:ascii="Open Sans" w:hAnsi="Open Sans" w:cs="Open Sans" w:hint="eastAsia"/>
          <w:color w:val="333333"/>
          <w:shd w:val="clear" w:color="auto" w:fill="FFFFFF"/>
        </w:rPr>
        <w:t>保持</w:t>
      </w:r>
      <w:r w:rsidR="00022E9A">
        <w:rPr>
          <w:rStyle w:val="md-plain"/>
          <w:rFonts w:ascii="Open Sans" w:hAnsi="Open Sans" w:cs="Open Sans" w:hint="eastAsia"/>
          <w:color w:val="333333"/>
          <w:shd w:val="clear" w:color="auto" w:fill="FFFFFF"/>
        </w:rPr>
        <w:t>一致。然后两种模态的图像分别输入至对应的模态信息编码器进行编码。在编码过程中，首先会通过一个</w:t>
      </w:r>
      <w:r w:rsidR="00EA082A">
        <w:rPr>
          <w:rFonts w:hint="eastAsia"/>
        </w:rPr>
        <w:t>卷积核为3</w:t>
      </w:r>
      <w:r w:rsidR="00EA082A">
        <w:t>*1*1</w:t>
      </w:r>
      <w:r w:rsidR="00EA082A">
        <w:rPr>
          <w:rFonts w:hint="eastAsia"/>
        </w:rPr>
        <w:t>的卷积层，</w:t>
      </w:r>
      <w:r w:rsidR="00022E9A" w:rsidRPr="00022E9A">
        <w:t>将三通道图像转换为单通道图像，然后通过</w:t>
      </w:r>
      <w:r w:rsidR="00EA082A">
        <w:rPr>
          <w:rFonts w:hint="eastAsia"/>
        </w:rPr>
        <w:t>卷积核为1</w:t>
      </w:r>
      <w:r w:rsidR="00EA082A">
        <w:t>*1*1</w:t>
      </w:r>
      <w:r w:rsidR="00EA082A">
        <w:rPr>
          <w:rFonts w:hint="eastAsia"/>
        </w:rPr>
        <w:t>的卷积层，</w:t>
      </w:r>
      <w:r w:rsidR="00022E9A" w:rsidRPr="00022E9A">
        <w:t>减少计算量，最后通过</w:t>
      </w:r>
      <w:r w:rsidR="00EA082A">
        <w:rPr>
          <w:rFonts w:hint="eastAsia"/>
        </w:rPr>
        <w:t>批归一化</w:t>
      </w:r>
      <w:r w:rsidR="00022E9A" w:rsidRPr="00022E9A">
        <w:t>层进行数据归一化。然后将归一化后的数据</w:t>
      </w:r>
      <w:r w:rsidR="00022E9A">
        <w:rPr>
          <w:rFonts w:hint="eastAsia"/>
        </w:rPr>
        <w:t>输入至对应的解码器进行解码，</w:t>
      </w:r>
      <w:r w:rsidR="00022E9A" w:rsidRPr="00022E9A">
        <w:t>将编码后的单通道图像通过</w:t>
      </w:r>
      <w:r w:rsidR="00EA082A">
        <w:rPr>
          <w:rFonts w:hint="eastAsia"/>
        </w:rPr>
        <w:t>卷积核为1</w:t>
      </w:r>
      <w:r w:rsidR="00EA082A">
        <w:t>*3*1</w:t>
      </w:r>
      <w:r w:rsidR="00EA082A">
        <w:rPr>
          <w:rFonts w:hint="eastAsia"/>
        </w:rPr>
        <w:t>的卷积层</w:t>
      </w:r>
      <w:r w:rsidR="00022E9A" w:rsidRPr="00022E9A">
        <w:t>转换为三通道图像，</w:t>
      </w:r>
      <w:r w:rsidR="00022E9A">
        <w:rPr>
          <w:rFonts w:hint="eastAsia"/>
        </w:rPr>
        <w:t>以生成对应的辅助</w:t>
      </w:r>
      <w:r w:rsidR="00022E9A" w:rsidRPr="00022E9A">
        <w:t>模态图像</w:t>
      </w:r>
      <w:r w:rsidR="00022E9A">
        <w:rPr>
          <w:rFonts w:hint="eastAsia"/>
        </w:rPr>
        <w:t>。</w:t>
      </w:r>
    </w:p>
    <w:p w14:paraId="769AB626" w14:textId="6E67ACF1" w:rsidR="00581429" w:rsidRPr="00022E9A" w:rsidRDefault="00581429" w:rsidP="00022E9A">
      <w:pPr>
        <w:pStyle w:val="md-end-block"/>
        <w:spacing w:before="192" w:beforeAutospacing="0" w:after="192" w:afterAutospacing="0"/>
      </w:pPr>
    </w:p>
    <w:p w14:paraId="558E5757" w14:textId="77777777" w:rsidR="00581429" w:rsidRDefault="00581429" w:rsidP="00581429">
      <w:pPr>
        <w:jc w:val="left"/>
      </w:pPr>
    </w:p>
    <w:p w14:paraId="77DE4574" w14:textId="77777777" w:rsidR="00581429" w:rsidRDefault="00581429" w:rsidP="00581429">
      <w:pPr>
        <w:jc w:val="left"/>
      </w:pPr>
    </w:p>
    <w:p w14:paraId="27223FCB" w14:textId="77777777" w:rsidR="00581429" w:rsidRDefault="00581429" w:rsidP="00581429">
      <w:pPr>
        <w:jc w:val="left"/>
      </w:pPr>
    </w:p>
    <w:p w14:paraId="64FF2806" w14:textId="77777777" w:rsidR="00581429" w:rsidRDefault="00581429" w:rsidP="00581429">
      <w:pPr>
        <w:jc w:val="left"/>
      </w:pPr>
    </w:p>
    <w:p w14:paraId="7EC99538" w14:textId="77777777" w:rsidR="00581429" w:rsidRDefault="00581429" w:rsidP="00581429">
      <w:pPr>
        <w:jc w:val="left"/>
      </w:pPr>
    </w:p>
    <w:p w14:paraId="25D2E28A" w14:textId="77777777" w:rsidR="00581429" w:rsidRDefault="00581429" w:rsidP="00581429">
      <w:pPr>
        <w:jc w:val="left"/>
      </w:pPr>
    </w:p>
    <w:p w14:paraId="71A6C153" w14:textId="77777777" w:rsidR="00581429" w:rsidRDefault="00581429" w:rsidP="00581429">
      <w:pPr>
        <w:jc w:val="left"/>
      </w:pPr>
    </w:p>
    <w:p w14:paraId="10519A05" w14:textId="77777777" w:rsidR="00581429" w:rsidRDefault="00581429" w:rsidP="00581429">
      <w:pPr>
        <w:jc w:val="left"/>
      </w:pPr>
    </w:p>
    <w:p w14:paraId="63ED531D" w14:textId="77777777" w:rsidR="00581429" w:rsidRDefault="00581429" w:rsidP="00581429">
      <w:pPr>
        <w:jc w:val="left"/>
      </w:pPr>
    </w:p>
    <w:p w14:paraId="186BD224" w14:textId="77777777" w:rsidR="00581429" w:rsidRDefault="00581429" w:rsidP="00581429">
      <w:pPr>
        <w:jc w:val="left"/>
      </w:pPr>
    </w:p>
    <w:p w14:paraId="0C929F1C" w14:textId="77777777" w:rsidR="00581429" w:rsidRDefault="00581429" w:rsidP="00581429">
      <w:pPr>
        <w:jc w:val="left"/>
        <w:rPr>
          <w:rFonts w:ascii="Arial" w:hAnsi="Arial" w:cs="Arial"/>
          <w:color w:val="000000"/>
          <w:spacing w:val="15"/>
          <w:sz w:val="23"/>
          <w:szCs w:val="23"/>
        </w:rPr>
      </w:pPr>
      <w:r>
        <w:rPr>
          <w:rFonts w:ascii="Arial" w:hAnsi="Arial" w:cs="Arial"/>
          <w:color w:val="000000"/>
          <w:spacing w:val="15"/>
          <w:sz w:val="23"/>
          <w:szCs w:val="23"/>
        </w:rPr>
        <w:t>模态特定的编码器部分</w:t>
      </w:r>
      <w:r>
        <w:rPr>
          <w:rFonts w:ascii="Arial" w:hAnsi="Arial" w:cs="Arial"/>
          <w:color w:val="000000"/>
          <w:spacing w:val="15"/>
          <w:sz w:val="23"/>
          <w:szCs w:val="23"/>
        </w:rPr>
        <w:t>[0029]</w:t>
      </w:r>
    </w:p>
    <w:p w14:paraId="34245ED2" w14:textId="77777777" w:rsidR="00581429" w:rsidRDefault="00581429" w:rsidP="00581429">
      <w:pPr>
        <w:jc w:val="left"/>
        <w:rPr>
          <w:rFonts w:ascii="Arial" w:hAnsi="Arial" w:cs="Arial"/>
          <w:color w:val="000000"/>
          <w:spacing w:val="15"/>
          <w:sz w:val="23"/>
          <w:szCs w:val="23"/>
        </w:rPr>
      </w:pPr>
      <w:r>
        <w:rPr>
          <w:rFonts w:ascii="Arial" w:hAnsi="Arial" w:cs="Arial"/>
          <w:color w:val="000000"/>
          <w:spacing w:val="15"/>
          <w:sz w:val="23"/>
          <w:szCs w:val="23"/>
        </w:rPr>
        <w:t>在跨模态行人重识别中，模态差异主要存在于白天的三通道彩色图像</w:t>
      </w:r>
      <w:r>
        <w:rPr>
          <w:rFonts w:ascii="Arial" w:hAnsi="Arial" w:cs="Arial"/>
          <w:color w:val="000000"/>
          <w:spacing w:val="15"/>
          <w:sz w:val="23"/>
          <w:szCs w:val="23"/>
        </w:rPr>
        <w:t>(VIS</w:t>
      </w:r>
      <w:r>
        <w:rPr>
          <w:rFonts w:ascii="Arial" w:hAnsi="Arial" w:cs="Arial"/>
          <w:color w:val="000000"/>
          <w:spacing w:val="15"/>
          <w:sz w:val="23"/>
          <w:szCs w:val="23"/>
        </w:rPr>
        <w:t>图像</w:t>
      </w:r>
      <w:r>
        <w:rPr>
          <w:rFonts w:ascii="Arial" w:hAnsi="Arial" w:cs="Arial"/>
          <w:color w:val="000000"/>
          <w:spacing w:val="15"/>
          <w:sz w:val="23"/>
          <w:szCs w:val="23"/>
        </w:rPr>
        <w:t>)</w:t>
      </w:r>
      <w:r>
        <w:rPr>
          <w:rFonts w:ascii="Arial" w:hAnsi="Arial" w:cs="Arial"/>
          <w:color w:val="000000"/>
          <w:spacing w:val="15"/>
          <w:sz w:val="23"/>
          <w:szCs w:val="23"/>
        </w:rPr>
        <w:t>与夜间的单通道灰度图像</w:t>
      </w:r>
      <w:r>
        <w:rPr>
          <w:rFonts w:ascii="Arial" w:hAnsi="Arial" w:cs="Arial"/>
          <w:color w:val="000000"/>
          <w:spacing w:val="15"/>
          <w:sz w:val="23"/>
          <w:szCs w:val="23"/>
        </w:rPr>
        <w:t>(NIR</w:t>
      </w:r>
      <w:r>
        <w:rPr>
          <w:rFonts w:ascii="Arial" w:hAnsi="Arial" w:cs="Arial"/>
          <w:color w:val="000000"/>
          <w:spacing w:val="15"/>
          <w:sz w:val="23"/>
          <w:szCs w:val="23"/>
        </w:rPr>
        <w:t>图像</w:t>
      </w:r>
      <w:r>
        <w:rPr>
          <w:rFonts w:ascii="Arial" w:hAnsi="Arial" w:cs="Arial"/>
          <w:color w:val="000000"/>
          <w:spacing w:val="15"/>
          <w:sz w:val="23"/>
          <w:szCs w:val="23"/>
        </w:rPr>
        <w:t>)</w:t>
      </w:r>
      <w:r>
        <w:rPr>
          <w:rFonts w:ascii="Arial" w:hAnsi="Arial" w:cs="Arial"/>
          <w:color w:val="000000"/>
          <w:spacing w:val="15"/>
          <w:sz w:val="23"/>
          <w:szCs w:val="23"/>
        </w:rPr>
        <w:t>之间，因此，本发明首先将这两种图像的差异在通道层面实现对齐，这里采用由两个</w:t>
      </w:r>
      <w:r>
        <w:rPr>
          <w:rFonts w:ascii="Arial" w:hAnsi="Arial" w:cs="Arial"/>
          <w:color w:val="000000"/>
          <w:spacing w:val="15"/>
          <w:sz w:val="23"/>
          <w:szCs w:val="23"/>
        </w:rPr>
        <w:t>3*1</w:t>
      </w:r>
      <w:r>
        <w:rPr>
          <w:rFonts w:ascii="Arial" w:hAnsi="Arial" w:cs="Arial"/>
          <w:color w:val="000000"/>
          <w:spacing w:val="15"/>
          <w:sz w:val="23"/>
          <w:szCs w:val="23"/>
        </w:rPr>
        <w:t>全连接层</w:t>
      </w:r>
      <w:r>
        <w:rPr>
          <w:rFonts w:ascii="Arial" w:hAnsi="Arial" w:cs="Arial"/>
          <w:color w:val="000000"/>
          <w:spacing w:val="15"/>
          <w:sz w:val="23"/>
          <w:szCs w:val="23"/>
        </w:rPr>
        <w:t>(</w:t>
      </w:r>
      <w:r>
        <w:rPr>
          <w:rFonts w:ascii="Arial" w:hAnsi="Arial" w:cs="Arial"/>
          <w:color w:val="000000"/>
          <w:spacing w:val="15"/>
          <w:sz w:val="23"/>
          <w:szCs w:val="23"/>
        </w:rPr>
        <w:t>为方便，在输入网络时本发明将单通道</w:t>
      </w:r>
      <w:r>
        <w:rPr>
          <w:rFonts w:ascii="Arial" w:hAnsi="Arial" w:cs="Arial"/>
          <w:color w:val="000000"/>
          <w:spacing w:val="15"/>
          <w:sz w:val="23"/>
          <w:szCs w:val="23"/>
        </w:rPr>
        <w:t>NIR</w:t>
      </w:r>
      <w:r>
        <w:rPr>
          <w:rFonts w:ascii="Arial" w:hAnsi="Arial" w:cs="Arial"/>
          <w:color w:val="000000"/>
          <w:spacing w:val="15"/>
          <w:sz w:val="23"/>
          <w:szCs w:val="23"/>
        </w:rPr>
        <w:t>图像设置为三通道的灰度图像</w:t>
      </w:r>
      <w:r>
        <w:rPr>
          <w:rFonts w:ascii="Arial" w:hAnsi="Arial" w:cs="Arial"/>
          <w:color w:val="000000"/>
          <w:spacing w:val="15"/>
          <w:sz w:val="23"/>
          <w:szCs w:val="23"/>
        </w:rPr>
        <w:t>)</w:t>
      </w:r>
      <w:r>
        <w:rPr>
          <w:rFonts w:ascii="Arial" w:hAnsi="Arial" w:cs="Arial"/>
          <w:color w:val="000000"/>
          <w:spacing w:val="15"/>
          <w:sz w:val="23"/>
          <w:szCs w:val="23"/>
        </w:rPr>
        <w:t>组成的模态特定的编码器</w:t>
      </w:r>
      <w:proofErr w:type="spellStart"/>
      <w:r>
        <w:rPr>
          <w:rFonts w:ascii="Arial" w:hAnsi="Arial" w:cs="Arial"/>
          <w:color w:val="000000"/>
          <w:spacing w:val="15"/>
          <w:sz w:val="23"/>
          <w:szCs w:val="23"/>
        </w:rPr>
        <w:t>Evis</w:t>
      </w:r>
      <w:proofErr w:type="spellEnd"/>
      <w:r>
        <w:rPr>
          <w:rFonts w:ascii="Arial" w:hAnsi="Arial" w:cs="Arial"/>
          <w:color w:val="000000"/>
          <w:spacing w:val="15"/>
          <w:sz w:val="23"/>
          <w:szCs w:val="23"/>
        </w:rPr>
        <w:t>和</w:t>
      </w:r>
      <w:proofErr w:type="spellStart"/>
      <w:r>
        <w:rPr>
          <w:rFonts w:ascii="Arial" w:hAnsi="Arial" w:cs="Arial"/>
          <w:color w:val="000000"/>
          <w:spacing w:val="15"/>
          <w:sz w:val="23"/>
          <w:szCs w:val="23"/>
        </w:rPr>
        <w:t>Enir</w:t>
      </w:r>
      <w:proofErr w:type="spellEnd"/>
      <w:r>
        <w:rPr>
          <w:rFonts w:ascii="Arial" w:hAnsi="Arial" w:cs="Arial"/>
          <w:color w:val="000000"/>
          <w:spacing w:val="15"/>
          <w:sz w:val="23"/>
          <w:szCs w:val="23"/>
        </w:rPr>
        <w:t>来实现这个目的，从而得到两种</w:t>
      </w:r>
      <w:r>
        <w:rPr>
          <w:rFonts w:ascii="Arial" w:hAnsi="Arial" w:cs="Arial"/>
          <w:color w:val="000000"/>
          <w:spacing w:val="15"/>
          <w:sz w:val="23"/>
          <w:szCs w:val="23"/>
        </w:rPr>
        <w:t>1*1</w:t>
      </w:r>
      <w:r>
        <w:rPr>
          <w:rFonts w:ascii="Arial" w:hAnsi="Arial" w:cs="Arial"/>
          <w:color w:val="000000"/>
          <w:spacing w:val="15"/>
          <w:sz w:val="23"/>
          <w:szCs w:val="23"/>
        </w:rPr>
        <w:t>的单通道图像；</w:t>
      </w:r>
    </w:p>
    <w:p w14:paraId="7704016C" w14:textId="77777777" w:rsidR="00581429" w:rsidRDefault="00581429" w:rsidP="00581429">
      <w:pPr>
        <w:jc w:val="left"/>
        <w:rPr>
          <w:rFonts w:ascii="Arial" w:hAnsi="Arial" w:cs="Arial"/>
          <w:color w:val="000000"/>
          <w:spacing w:val="15"/>
          <w:sz w:val="23"/>
          <w:szCs w:val="23"/>
        </w:rPr>
      </w:pPr>
      <w:r>
        <w:rPr>
          <w:rFonts w:ascii="Arial" w:hAnsi="Arial" w:cs="Arial"/>
          <w:color w:val="000000"/>
          <w:spacing w:val="15"/>
          <w:sz w:val="23"/>
          <w:szCs w:val="23"/>
        </w:rPr>
        <w:t>[0030]2)</w:t>
      </w:r>
      <w:r>
        <w:rPr>
          <w:rFonts w:ascii="Arial" w:hAnsi="Arial" w:cs="Arial"/>
          <w:color w:val="000000"/>
          <w:spacing w:val="15"/>
          <w:sz w:val="23"/>
          <w:szCs w:val="23"/>
        </w:rPr>
        <w:t>模态特定的非线性激活部分</w:t>
      </w:r>
    </w:p>
    <w:p w14:paraId="6BE4A0DA" w14:textId="77777777" w:rsidR="00581429" w:rsidRDefault="00581429" w:rsidP="00581429">
      <w:pPr>
        <w:jc w:val="left"/>
        <w:rPr>
          <w:rFonts w:ascii="Arial" w:hAnsi="Arial" w:cs="Arial"/>
          <w:color w:val="000000"/>
          <w:spacing w:val="15"/>
          <w:sz w:val="23"/>
          <w:szCs w:val="23"/>
        </w:rPr>
      </w:pPr>
      <w:r>
        <w:rPr>
          <w:rFonts w:ascii="Arial" w:hAnsi="Arial" w:cs="Arial"/>
          <w:color w:val="000000"/>
          <w:spacing w:val="15"/>
          <w:sz w:val="23"/>
          <w:szCs w:val="23"/>
        </w:rPr>
        <w:t>[0031]</w:t>
      </w:r>
      <w:r>
        <w:rPr>
          <w:rFonts w:ascii="Arial" w:hAnsi="Arial" w:cs="Arial"/>
          <w:color w:val="000000"/>
          <w:spacing w:val="15"/>
          <w:sz w:val="23"/>
          <w:szCs w:val="23"/>
        </w:rPr>
        <w:t>由于跨模态的两种图像之间存在着巨大的非线性跨模态差异，接下来本发明将上述两种</w:t>
      </w:r>
      <w:r>
        <w:rPr>
          <w:rFonts w:ascii="Arial" w:hAnsi="Arial" w:cs="Arial"/>
          <w:color w:val="000000"/>
          <w:spacing w:val="15"/>
          <w:sz w:val="23"/>
          <w:szCs w:val="23"/>
        </w:rPr>
        <w:t>1*1</w:t>
      </w:r>
      <w:r>
        <w:rPr>
          <w:rFonts w:ascii="Arial" w:hAnsi="Arial" w:cs="Arial"/>
          <w:color w:val="000000"/>
          <w:spacing w:val="15"/>
          <w:sz w:val="23"/>
          <w:szCs w:val="23"/>
        </w:rPr>
        <w:t>的单通道图像输入到两个</w:t>
      </w:r>
      <w:r>
        <w:rPr>
          <w:rFonts w:ascii="Arial" w:hAnsi="Arial" w:cs="Arial"/>
          <w:color w:val="000000"/>
          <w:spacing w:val="15"/>
          <w:sz w:val="23"/>
          <w:szCs w:val="23"/>
        </w:rPr>
        <w:t>3*1</w:t>
      </w:r>
      <w:r>
        <w:rPr>
          <w:rFonts w:ascii="Arial" w:hAnsi="Arial" w:cs="Arial"/>
          <w:color w:val="000000"/>
          <w:spacing w:val="15"/>
          <w:sz w:val="23"/>
          <w:szCs w:val="23"/>
        </w:rPr>
        <w:t>全连接层后跟</w:t>
      </w:r>
      <w:proofErr w:type="spellStart"/>
      <w:r>
        <w:rPr>
          <w:rFonts w:ascii="Arial" w:hAnsi="Arial" w:cs="Arial"/>
          <w:color w:val="000000"/>
          <w:spacing w:val="15"/>
          <w:sz w:val="23"/>
          <w:szCs w:val="23"/>
        </w:rPr>
        <w:t>ReLU</w:t>
      </w:r>
      <w:proofErr w:type="spellEnd"/>
      <w:r>
        <w:rPr>
          <w:rFonts w:ascii="Arial" w:hAnsi="Arial" w:cs="Arial"/>
          <w:color w:val="000000"/>
          <w:spacing w:val="15"/>
          <w:sz w:val="23"/>
          <w:szCs w:val="23"/>
        </w:rPr>
        <w:t>激活函数中用于提升其特征表达能力；</w:t>
      </w:r>
    </w:p>
    <w:p w14:paraId="1F4D011E" w14:textId="77777777" w:rsidR="00581429" w:rsidRDefault="00581429" w:rsidP="00581429">
      <w:pPr>
        <w:jc w:val="left"/>
        <w:rPr>
          <w:rFonts w:ascii="Arial" w:hAnsi="Arial" w:cs="Arial"/>
          <w:color w:val="000000"/>
          <w:spacing w:val="15"/>
          <w:sz w:val="23"/>
          <w:szCs w:val="23"/>
        </w:rPr>
      </w:pPr>
      <w:r>
        <w:rPr>
          <w:rFonts w:ascii="Arial" w:hAnsi="Arial" w:cs="Arial"/>
          <w:color w:val="000000"/>
          <w:spacing w:val="15"/>
          <w:sz w:val="23"/>
          <w:szCs w:val="23"/>
        </w:rPr>
        <w:t>[0032]3)</w:t>
      </w:r>
      <w:r>
        <w:rPr>
          <w:rFonts w:ascii="Arial" w:hAnsi="Arial" w:cs="Arial"/>
          <w:color w:val="000000"/>
          <w:spacing w:val="15"/>
          <w:sz w:val="23"/>
          <w:szCs w:val="23"/>
        </w:rPr>
        <w:t>模态共享的解码器部分</w:t>
      </w:r>
      <w:r>
        <w:rPr>
          <w:rFonts w:ascii="Arial" w:hAnsi="Arial" w:cs="Arial"/>
          <w:color w:val="000000"/>
          <w:spacing w:val="15"/>
          <w:sz w:val="23"/>
          <w:szCs w:val="23"/>
        </w:rPr>
        <w:t>[0033]</w:t>
      </w:r>
      <w:r>
        <w:rPr>
          <w:rFonts w:ascii="Arial" w:hAnsi="Arial" w:cs="Arial"/>
          <w:color w:val="000000"/>
          <w:spacing w:val="15"/>
          <w:sz w:val="23"/>
          <w:szCs w:val="23"/>
        </w:rPr>
        <w:t>然后上述两种通过</w:t>
      </w:r>
      <w:proofErr w:type="spellStart"/>
      <w:r>
        <w:rPr>
          <w:rFonts w:ascii="Arial" w:hAnsi="Arial" w:cs="Arial"/>
          <w:color w:val="000000"/>
          <w:spacing w:val="15"/>
          <w:sz w:val="23"/>
          <w:szCs w:val="23"/>
        </w:rPr>
        <w:t>ReLU</w:t>
      </w:r>
      <w:proofErr w:type="spellEnd"/>
      <w:r>
        <w:rPr>
          <w:rFonts w:ascii="Arial" w:hAnsi="Arial" w:cs="Arial"/>
          <w:color w:val="000000"/>
          <w:spacing w:val="15"/>
          <w:sz w:val="23"/>
          <w:szCs w:val="23"/>
        </w:rPr>
        <w:t>激活函数的</w:t>
      </w:r>
      <w:r>
        <w:rPr>
          <w:rFonts w:ascii="Arial" w:hAnsi="Arial" w:cs="Arial"/>
          <w:color w:val="000000"/>
          <w:spacing w:val="15"/>
          <w:sz w:val="23"/>
          <w:szCs w:val="23"/>
        </w:rPr>
        <w:t>1*1</w:t>
      </w:r>
      <w:r>
        <w:rPr>
          <w:rFonts w:ascii="Arial" w:hAnsi="Arial" w:cs="Arial"/>
          <w:color w:val="000000"/>
          <w:spacing w:val="15"/>
          <w:sz w:val="23"/>
          <w:szCs w:val="23"/>
        </w:rPr>
        <w:t>的单通道图像输入到一个模态共享的由</w:t>
      </w:r>
      <w:r>
        <w:rPr>
          <w:rFonts w:ascii="Arial" w:hAnsi="Arial" w:cs="Arial"/>
          <w:color w:val="000000"/>
          <w:spacing w:val="15"/>
          <w:sz w:val="23"/>
          <w:szCs w:val="23"/>
        </w:rPr>
        <w:t>1*3</w:t>
      </w:r>
      <w:r>
        <w:rPr>
          <w:rFonts w:ascii="Arial" w:hAnsi="Arial" w:cs="Arial"/>
          <w:color w:val="000000"/>
          <w:spacing w:val="15"/>
          <w:sz w:val="23"/>
          <w:szCs w:val="23"/>
        </w:rPr>
        <w:t>全连接层组成的解码</w:t>
      </w:r>
      <w:r>
        <w:rPr>
          <w:rFonts w:ascii="Arial" w:hAnsi="Arial" w:cs="Arial"/>
          <w:color w:val="000000"/>
          <w:spacing w:val="15"/>
          <w:sz w:val="23"/>
          <w:szCs w:val="23"/>
        </w:rPr>
        <w:lastRenderedPageBreak/>
        <w:t>器中，从而将这两种模态的图像解码到一个共享的图像空间中，得到本</w:t>
      </w:r>
      <w:proofErr w:type="gramStart"/>
      <w:r>
        <w:rPr>
          <w:rFonts w:ascii="Arial" w:hAnsi="Arial" w:cs="Arial"/>
          <w:color w:val="000000"/>
          <w:spacing w:val="15"/>
          <w:sz w:val="23"/>
          <w:szCs w:val="23"/>
        </w:rPr>
        <w:t>发明发明</w:t>
      </w:r>
      <w:proofErr w:type="gramEnd"/>
      <w:r>
        <w:rPr>
          <w:rFonts w:ascii="Arial" w:hAnsi="Arial" w:cs="Arial"/>
          <w:color w:val="000000"/>
          <w:spacing w:val="15"/>
          <w:sz w:val="23"/>
          <w:szCs w:val="23"/>
        </w:rPr>
        <w:t>所提出的中间模态图像</w:t>
      </w:r>
      <w:r>
        <w:rPr>
          <w:rFonts w:ascii="Arial" w:hAnsi="Arial" w:cs="Arial"/>
          <w:color w:val="000000"/>
          <w:spacing w:val="15"/>
          <w:sz w:val="23"/>
          <w:szCs w:val="23"/>
        </w:rPr>
        <w:t>(</w:t>
      </w:r>
      <w:r>
        <w:rPr>
          <w:rFonts w:ascii="Arial" w:hAnsi="Arial" w:cs="Arial"/>
          <w:color w:val="000000"/>
          <w:spacing w:val="15"/>
          <w:sz w:val="23"/>
          <w:szCs w:val="23"/>
        </w:rPr>
        <w:t>本发明中采用</w:t>
      </w:r>
      <w:proofErr w:type="spellStart"/>
      <w:r>
        <w:rPr>
          <w:rFonts w:ascii="Arial" w:hAnsi="Arial" w:cs="Arial"/>
          <w:color w:val="000000"/>
          <w:spacing w:val="15"/>
          <w:sz w:val="23"/>
          <w:szCs w:val="23"/>
        </w:rPr>
        <w:t>VtM</w:t>
      </w:r>
      <w:proofErr w:type="spellEnd"/>
      <w:r>
        <w:rPr>
          <w:rFonts w:ascii="Arial" w:hAnsi="Arial" w:cs="Arial"/>
          <w:color w:val="000000"/>
          <w:spacing w:val="15"/>
          <w:sz w:val="23"/>
          <w:szCs w:val="23"/>
        </w:rPr>
        <w:t>和</w:t>
      </w:r>
      <w:proofErr w:type="spellStart"/>
      <w:r>
        <w:rPr>
          <w:rFonts w:ascii="Arial" w:hAnsi="Arial" w:cs="Arial"/>
          <w:color w:val="000000"/>
          <w:spacing w:val="15"/>
          <w:sz w:val="23"/>
          <w:szCs w:val="23"/>
        </w:rPr>
        <w:t>NtM</w:t>
      </w:r>
      <w:proofErr w:type="spellEnd"/>
      <w:r>
        <w:rPr>
          <w:rFonts w:ascii="Arial" w:hAnsi="Arial" w:cs="Arial"/>
          <w:color w:val="000000"/>
          <w:spacing w:val="15"/>
          <w:sz w:val="23"/>
          <w:szCs w:val="23"/>
        </w:rPr>
        <w:t>表示这两种中间模态图像</w:t>
      </w:r>
      <w:r>
        <w:rPr>
          <w:rFonts w:ascii="Arial" w:hAnsi="Arial" w:cs="Arial"/>
          <w:color w:val="000000"/>
          <w:spacing w:val="15"/>
          <w:sz w:val="23"/>
          <w:szCs w:val="23"/>
        </w:rPr>
        <w:t>)</w:t>
      </w:r>
      <w:r>
        <w:rPr>
          <w:rFonts w:ascii="Arial" w:hAnsi="Arial" w:cs="Arial"/>
          <w:color w:val="000000"/>
          <w:spacing w:val="15"/>
          <w:sz w:val="23"/>
          <w:szCs w:val="23"/>
        </w:rPr>
        <w:t>。</w:t>
      </w:r>
    </w:p>
    <w:p w14:paraId="1818AF2E" w14:textId="3CFBB49F" w:rsidR="00581429" w:rsidRDefault="00581429" w:rsidP="00581429">
      <w:pPr>
        <w:jc w:val="left"/>
        <w:rPr>
          <w:rFonts w:ascii="Arial" w:hAnsi="Arial" w:cs="Arial"/>
          <w:color w:val="000000"/>
          <w:spacing w:val="15"/>
          <w:sz w:val="23"/>
          <w:szCs w:val="23"/>
        </w:rPr>
      </w:pPr>
      <w:r>
        <w:rPr>
          <w:rFonts w:ascii="Arial" w:hAnsi="Arial" w:cs="Arial"/>
          <w:color w:val="000000"/>
          <w:spacing w:val="15"/>
          <w:sz w:val="23"/>
          <w:szCs w:val="23"/>
        </w:rPr>
        <w:t>[0034]</w:t>
      </w:r>
      <w:r>
        <w:rPr>
          <w:rFonts w:ascii="Arial" w:hAnsi="Arial" w:cs="Arial"/>
          <w:color w:val="000000"/>
          <w:spacing w:val="15"/>
          <w:sz w:val="23"/>
          <w:szCs w:val="23"/>
        </w:rPr>
        <w:t>最后，本发明将原始的</w:t>
      </w:r>
      <w:r>
        <w:rPr>
          <w:rFonts w:ascii="Arial" w:hAnsi="Arial" w:cs="Arial"/>
          <w:color w:val="000000"/>
          <w:spacing w:val="15"/>
          <w:sz w:val="23"/>
          <w:szCs w:val="23"/>
        </w:rPr>
        <w:t>VIS</w:t>
      </w:r>
      <w:r>
        <w:rPr>
          <w:rFonts w:ascii="Arial" w:hAnsi="Arial" w:cs="Arial"/>
          <w:color w:val="000000"/>
          <w:spacing w:val="15"/>
          <w:sz w:val="23"/>
          <w:szCs w:val="23"/>
        </w:rPr>
        <w:t>图像、</w:t>
      </w:r>
      <w:r>
        <w:rPr>
          <w:rFonts w:ascii="Arial" w:hAnsi="Arial" w:cs="Arial"/>
          <w:color w:val="000000"/>
          <w:spacing w:val="15"/>
          <w:sz w:val="23"/>
          <w:szCs w:val="23"/>
        </w:rPr>
        <w:t>NIR</w:t>
      </w:r>
      <w:r>
        <w:rPr>
          <w:rFonts w:ascii="Arial" w:hAnsi="Arial" w:cs="Arial"/>
          <w:color w:val="000000"/>
          <w:spacing w:val="15"/>
          <w:sz w:val="23"/>
          <w:szCs w:val="23"/>
        </w:rPr>
        <w:t>图像与中间模态图像一起输入到</w:t>
      </w:r>
      <w:r>
        <w:rPr>
          <w:rFonts w:ascii="Arial" w:hAnsi="Arial" w:cs="Arial"/>
          <w:color w:val="000000"/>
          <w:spacing w:val="15"/>
          <w:sz w:val="23"/>
          <w:szCs w:val="23"/>
        </w:rPr>
        <w:t>ResNet</w:t>
      </w:r>
      <w:r>
        <w:rPr>
          <w:rFonts w:ascii="Arial" w:hAnsi="Arial" w:cs="Arial"/>
          <w:color w:val="000000"/>
          <w:spacing w:val="15"/>
          <w:sz w:val="23"/>
          <w:szCs w:val="23"/>
        </w:rPr>
        <w:noBreakHyphen/>
        <w:t>50</w:t>
      </w:r>
      <w:r>
        <w:rPr>
          <w:rFonts w:ascii="Arial" w:hAnsi="Arial" w:cs="Arial"/>
          <w:color w:val="000000"/>
          <w:spacing w:val="15"/>
          <w:sz w:val="23"/>
          <w:szCs w:val="23"/>
        </w:rPr>
        <w:t>网络中用于辅助原始图像进行学习，通过损失函数进行</w:t>
      </w:r>
      <w:proofErr w:type="gramStart"/>
      <w:r>
        <w:rPr>
          <w:rFonts w:ascii="Arial" w:hAnsi="Arial" w:cs="Arial"/>
          <w:color w:val="000000"/>
          <w:spacing w:val="15"/>
          <w:sz w:val="23"/>
          <w:szCs w:val="23"/>
        </w:rPr>
        <w:t>自监督</w:t>
      </w:r>
      <w:proofErr w:type="gramEnd"/>
      <w:r>
        <w:rPr>
          <w:rFonts w:ascii="Arial" w:hAnsi="Arial" w:cs="Arial"/>
          <w:color w:val="000000"/>
          <w:spacing w:val="15"/>
          <w:sz w:val="23"/>
          <w:szCs w:val="23"/>
        </w:rPr>
        <w:t>的优化，实现降低模态差异的目的。</w:t>
      </w:r>
    </w:p>
    <w:p w14:paraId="0DC8BCB5" w14:textId="2CD74FB4" w:rsidR="00581429" w:rsidRDefault="00581429" w:rsidP="00581429">
      <w:pPr>
        <w:jc w:val="left"/>
      </w:pPr>
      <w:r w:rsidRPr="00581429">
        <w:drawing>
          <wp:inline distT="0" distB="0" distL="0" distR="0" wp14:anchorId="5B198A6D" wp14:editId="253E9E67">
            <wp:extent cx="5274310" cy="2607310"/>
            <wp:effectExtent l="0" t="0" r="2540" b="2540"/>
            <wp:docPr id="1939496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6326" name=""/>
                    <pic:cNvPicPr/>
                  </pic:nvPicPr>
                  <pic:blipFill>
                    <a:blip r:embed="rId4"/>
                    <a:stretch>
                      <a:fillRect/>
                    </a:stretch>
                  </pic:blipFill>
                  <pic:spPr>
                    <a:xfrm>
                      <a:off x="0" y="0"/>
                      <a:ext cx="5274310" cy="2607310"/>
                    </a:xfrm>
                    <a:prstGeom prst="rect">
                      <a:avLst/>
                    </a:prstGeom>
                  </pic:spPr>
                </pic:pic>
              </a:graphicData>
            </a:graphic>
          </wp:inline>
        </w:drawing>
      </w:r>
    </w:p>
    <w:p w14:paraId="27B7899A" w14:textId="77777777" w:rsidR="00022E9A" w:rsidRDefault="00022E9A" w:rsidP="00581429">
      <w:pPr>
        <w:jc w:val="left"/>
      </w:pPr>
    </w:p>
    <w:p w14:paraId="2ED72689" w14:textId="77777777" w:rsidR="00022E9A" w:rsidRDefault="00022E9A" w:rsidP="00581429">
      <w:pPr>
        <w:jc w:val="left"/>
      </w:pPr>
    </w:p>
    <w:p w14:paraId="5F388CC9" w14:textId="2CDDAD2D" w:rsidR="00022E9A" w:rsidRPr="00581429" w:rsidRDefault="00022E9A" w:rsidP="00581429">
      <w:pPr>
        <w:jc w:val="left"/>
        <w:rPr>
          <w:rFonts w:hint="eastAsia"/>
        </w:rPr>
      </w:pPr>
      <w:r w:rsidRPr="00022E9A">
        <w:t>从上图可以看出，中间模式生成器由编码器和解码器组成。中间模态生成器将具有相同标签的两种模态的图像对作为输入。输入图像尺寸统一调整为3×384×192，其中单通道红外图像复制到三个通道，以确保与三通道可见光图像对齐。然后，两种模态的图像都输入编码器进行编码，首先通过Covn2d(3,1,1)将三通道图像转换为单通道图像，然后通过Covn2d(1,1,1)将减少计算量，最后通过BN层进行数据归一化。然后将归一化后的数据输入到解码器进行解码，将编码后的单通道图像通过Covn2d(1,3,1)转换为三通道图像，生成与标签相同的中间模态图像</w:t>
      </w:r>
    </w:p>
    <w:sectPr w:rsidR="00022E9A" w:rsidRPr="00581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charset w:val="00"/>
    <w:family w:val="swiss"/>
    <w:pitch w:val="default"/>
    <w:sig w:usb0="00000000" w:usb1="00000000" w:usb2="00000028" w:usb3="00000000" w:csb0="000001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29"/>
    <w:rsid w:val="00022E9A"/>
    <w:rsid w:val="003573EF"/>
    <w:rsid w:val="00581429"/>
    <w:rsid w:val="007A214A"/>
    <w:rsid w:val="007A3DF9"/>
    <w:rsid w:val="00E6757B"/>
    <w:rsid w:val="00EA082A"/>
    <w:rsid w:val="00FB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355B"/>
  <w15:chartTrackingRefBased/>
  <w15:docId w15:val="{CD345793-C3A4-44B3-B644-C6A13452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4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429"/>
    <w:rPr>
      <w:b/>
      <w:bCs/>
      <w:kern w:val="44"/>
      <w:sz w:val="44"/>
      <w:szCs w:val="44"/>
    </w:rPr>
  </w:style>
  <w:style w:type="paragraph" w:customStyle="1" w:styleId="md-end-block">
    <w:name w:val="md-end-block"/>
    <w:basedOn w:val="a"/>
    <w:rsid w:val="0058142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58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1</cp:revision>
  <dcterms:created xsi:type="dcterms:W3CDTF">2023-07-06T11:35:00Z</dcterms:created>
  <dcterms:modified xsi:type="dcterms:W3CDTF">2023-07-06T12:08:00Z</dcterms:modified>
</cp:coreProperties>
</file>