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6F51" w14:textId="4C5FA410" w:rsidR="005F2A7B" w:rsidRDefault="007B73B7" w:rsidP="007B73B7">
      <w:pPr>
        <w:pStyle w:val="1"/>
        <w:jc w:val="center"/>
      </w:pPr>
      <w:r>
        <w:rPr>
          <w:rFonts w:hint="eastAsia"/>
        </w:rPr>
        <w:t>小论文之总结</w:t>
      </w:r>
    </w:p>
    <w:p w14:paraId="259F5807" w14:textId="31296378" w:rsidR="007B73B7" w:rsidRPr="007B73B7" w:rsidRDefault="0054297B" w:rsidP="007B73B7">
      <w:pPr>
        <w:rPr>
          <w:rFonts w:hint="eastAsia"/>
        </w:rPr>
      </w:pPr>
      <w:r>
        <w:rPr>
          <w:rFonts w:hint="eastAsia"/>
        </w:rPr>
        <w:t>为了解决跨模态行人重识别问题，本文提出了一个基于辅助模态和混合注意力的可见光-红外跨模态行人重识别方法。本文所提方法使用了辅助模态生成器，该生成器可以把可见光图像和红外图像投影到一个统一的辅助模态空间，以此来生成辅助模态图像，生成的辅助模态图像和原始的可见光图像、红外图像一起输入至主干网络进行模态共享特征的提取，可以有效地缓解模态差异。同时，为了进一步挖掘更细微、具有鉴别性的特征信息，本文所提方法在主干网络中嵌入了混合注意力引导学习模块，该模块通过混合注意力机制和实例归一化，可以</w:t>
      </w:r>
      <w:r w:rsidR="00347C26">
        <w:rPr>
          <w:rFonts w:hint="eastAsia"/>
        </w:rPr>
        <w:t>缓解模态差异，同时</w:t>
      </w:r>
      <w:r>
        <w:rPr>
          <w:rFonts w:hint="eastAsia"/>
        </w:rPr>
        <w:t>引导模型关注细微且有效的特征信息。</w:t>
      </w:r>
      <w:r w:rsidR="00347C26">
        <w:rPr>
          <w:rFonts w:hint="eastAsia"/>
        </w:rPr>
        <w:t>最后，联合使用分布一致性损失、三元组损失、身份损失训练模型，以提取更好的模态共享特征。大量的实验证明本文所提方法的有效性。</w:t>
      </w:r>
    </w:p>
    <w:sectPr w:rsidR="007B73B7" w:rsidRPr="007B73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B7"/>
    <w:rsid w:val="00347C26"/>
    <w:rsid w:val="003573EF"/>
    <w:rsid w:val="0054297B"/>
    <w:rsid w:val="005F2A7B"/>
    <w:rsid w:val="007A214A"/>
    <w:rsid w:val="007A3DF9"/>
    <w:rsid w:val="007B7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97F4"/>
  <w15:chartTrackingRefBased/>
  <w15:docId w15:val="{6844444B-F8DD-414B-BD13-176DA361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73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73B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靖贤</dc:creator>
  <cp:keywords/>
  <dc:description/>
  <cp:lastModifiedBy>梁 靖贤</cp:lastModifiedBy>
  <cp:revision>1</cp:revision>
  <dcterms:created xsi:type="dcterms:W3CDTF">2023-07-26T07:28:00Z</dcterms:created>
  <dcterms:modified xsi:type="dcterms:W3CDTF">2023-07-26T07:53:00Z</dcterms:modified>
</cp:coreProperties>
</file>