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448B" w14:textId="36AF2427" w:rsidR="00FE0ACB" w:rsidRDefault="00AD4112" w:rsidP="00AD4112">
      <w:pPr>
        <w:pStyle w:val="1"/>
        <w:jc w:val="center"/>
      </w:pPr>
      <w:r>
        <w:rPr>
          <w:rFonts w:hint="eastAsia"/>
        </w:rPr>
        <w:t>小论文损失函数草稿</w:t>
      </w:r>
    </w:p>
    <w:p w14:paraId="5CC7098E" w14:textId="7FE7AAA1" w:rsidR="00CA0524" w:rsidRDefault="00CA0524" w:rsidP="00CA0524">
      <w:r>
        <w:rPr>
          <w:rFonts w:hint="eastAsia"/>
        </w:rPr>
        <w:t>本文联合使用分布一致性损失函数，身份损失函数和三元组损失函数对模型进行优化训练。联合损失函数的表达式如下所示：</w:t>
      </w:r>
    </w:p>
    <w:p w14:paraId="5AC66796" w14:textId="77777777" w:rsidR="00CA0524" w:rsidRDefault="00CA0524" w:rsidP="00CA0524">
      <w:pPr>
        <w:pStyle w:val="MTDisplayEquation"/>
      </w:pPr>
      <w:r>
        <w:tab/>
      </w:r>
      <w:r>
        <w:rPr>
          <w:position w:val="-12"/>
        </w:rPr>
        <w:object w:dxaOrig="2117" w:dyaOrig="360" w14:anchorId="79A0D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pt;height:18.1pt" o:ole="">
            <v:imagedata r:id="rId6" o:title=""/>
          </v:shape>
          <o:OLEObject Type="Embed" ProgID="Equation.DSMT4" ShapeID="_x0000_i1025" DrawAspect="Content" ObjectID="_1754814558" r:id="rId7"/>
        </w:object>
      </w:r>
    </w:p>
    <w:p w14:paraId="0880CEC5" w14:textId="35450B05" w:rsidR="00CA0524" w:rsidRDefault="00CA0524" w:rsidP="00CA0524">
      <w:r>
        <w:rPr>
          <w:rFonts w:hint="eastAsia"/>
        </w:rPr>
        <w:t>其中，</w:t>
      </w:r>
      <w:r>
        <w:rPr>
          <w:position w:val="-12"/>
        </w:rPr>
        <w:object w:dxaOrig="403" w:dyaOrig="360" w14:anchorId="2A786CC5">
          <v:shape id="_x0000_i1026" type="#_x0000_t75" style="width:20.2pt;height:18.1pt" o:ole="">
            <v:imagedata r:id="rId8" o:title=""/>
          </v:shape>
          <o:OLEObject Type="Embed" ProgID="Equation.DSMT4" ShapeID="_x0000_i1026" DrawAspect="Content" ObjectID="_1754814559" r:id="rId9"/>
        </w:object>
      </w:r>
      <w:r>
        <w:t>是分布一致性损失</w:t>
      </w:r>
      <w:r w:rsidR="00CE6186">
        <w:rPr>
          <w:rFonts w:hint="eastAsia"/>
        </w:rPr>
        <w:t>函数</w:t>
      </w:r>
      <w:r>
        <w:t>,</w:t>
      </w:r>
      <w:r>
        <w:rPr>
          <w:rFonts w:hint="eastAsia"/>
        </w:rPr>
        <w:t>用于优化辅助模态生成器</w:t>
      </w:r>
      <w:r w:rsidR="000831E1">
        <w:rPr>
          <w:rFonts w:hint="eastAsia"/>
        </w:rPr>
        <w:t>，</w:t>
      </w:r>
      <w:r>
        <w:rPr>
          <w:rFonts w:hint="eastAsia"/>
        </w:rPr>
        <w:t>生成</w:t>
      </w:r>
      <w:r w:rsidR="000831E1">
        <w:rPr>
          <w:rFonts w:hint="eastAsia"/>
        </w:rPr>
        <w:t>更好的辅助模态</w:t>
      </w:r>
      <w:r>
        <w:rPr>
          <w:rFonts w:hint="eastAsia"/>
        </w:rPr>
        <w:t>图像。它的计算公式如下所示：</w:t>
      </w:r>
    </w:p>
    <w:p w14:paraId="508916E9" w14:textId="0C39982F" w:rsidR="00CA0524" w:rsidRDefault="00CA0524" w:rsidP="00CA0524">
      <w:pPr>
        <w:pStyle w:val="MTDisplayEquation"/>
      </w:pPr>
      <w:r>
        <w:tab/>
      </w:r>
      <w:r w:rsidR="0025688A">
        <w:rPr>
          <w:position w:val="-28"/>
        </w:rPr>
        <w:object w:dxaOrig="3440" w:dyaOrig="680" w14:anchorId="68F1939C">
          <v:shape id="_x0000_i1027" type="#_x0000_t75" style="width:172.2pt;height:34.1pt" o:ole="">
            <v:imagedata r:id="rId10" o:title=""/>
          </v:shape>
          <o:OLEObject Type="Embed" ProgID="Equation.DSMT4" ShapeID="_x0000_i1027" DrawAspect="Content" ObjectID="_1754814560" r:id="rId11"/>
        </w:object>
      </w:r>
    </w:p>
    <w:p w14:paraId="6CA2EA07" w14:textId="28414EBC" w:rsidR="00CA0524" w:rsidRDefault="00CA0524" w:rsidP="00CA0524">
      <w:r>
        <w:rPr>
          <w:rFonts w:hint="eastAsia"/>
        </w:rPr>
        <w:t>N是训练阶段每一批次的训练样本的总和。</w:t>
      </w:r>
      <w:r>
        <w:rPr>
          <w:position w:val="-12"/>
        </w:rPr>
        <w:object w:dxaOrig="394" w:dyaOrig="360" w14:anchorId="16B8C3E8">
          <v:shape id="_x0000_i1028" type="#_x0000_t75" style="width:19.8pt;height:18.1pt" o:ole="">
            <v:imagedata r:id="rId12" o:title=""/>
          </v:shape>
          <o:OLEObject Type="Embed" ProgID="Equation.DSMT4" ShapeID="_x0000_i1028" DrawAspect="Content" ObjectID="_1754814561" r:id="rId13"/>
        </w:object>
      </w:r>
      <w:r>
        <w:rPr>
          <w:rFonts w:hint="eastAsia"/>
        </w:rPr>
        <w:t>和</w:t>
      </w:r>
      <w:r>
        <w:rPr>
          <w:position w:val="-12"/>
        </w:rPr>
        <w:object w:dxaOrig="360" w:dyaOrig="360" w14:anchorId="494054E7">
          <v:shape id="_x0000_i1029" type="#_x0000_t75" style="width:18.1pt;height:18.1pt" o:ole="">
            <v:imagedata r:id="rId14" o:title=""/>
          </v:shape>
          <o:OLEObject Type="Embed" ProgID="Equation.DSMT4" ShapeID="_x0000_i1029" DrawAspect="Content" ObjectID="_1754814562" r:id="rId15"/>
        </w:object>
      </w:r>
      <w:r w:rsidR="000831E1">
        <w:rPr>
          <w:rFonts w:hint="eastAsia"/>
        </w:rPr>
        <w:t>是</w:t>
      </w:r>
      <w:r>
        <w:rPr>
          <w:rFonts w:hint="eastAsia"/>
        </w:rPr>
        <w:t>由可见光图像和红外图像分别生成的辅助模态图像。</w:t>
      </w:r>
      <w:r>
        <w:rPr>
          <w:position w:val="-14"/>
        </w:rPr>
        <w:object w:dxaOrig="480" w:dyaOrig="403" w14:anchorId="4405EF8B">
          <v:shape id="_x0000_i1030" type="#_x0000_t75" style="width:24pt;height:20.2pt" o:ole="">
            <v:imagedata r:id="rId16" o:title=""/>
          </v:shape>
          <o:OLEObject Type="Embed" ProgID="Equation.DSMT4" ShapeID="_x0000_i1030" DrawAspect="Content" ObjectID="_1754814563" r:id="rId17"/>
        </w:object>
      </w:r>
      <w:r>
        <w:rPr>
          <w:rFonts w:hint="eastAsia"/>
        </w:rPr>
        <w:t>表示辅助模态图像经过全连接层后的输出。</w:t>
      </w:r>
      <w:r>
        <w:rPr>
          <w:position w:val="-14"/>
        </w:rPr>
        <w:object w:dxaOrig="857" w:dyaOrig="403" w14:anchorId="32C3883B">
          <v:shape id="_x0000_i1031" type="#_x0000_t75" style="width:42.95pt;height:20.2pt" o:ole="">
            <v:imagedata r:id="rId18" o:title=""/>
          </v:shape>
          <o:OLEObject Type="Embed" ProgID="Equation.DSMT4" ShapeID="_x0000_i1031" DrawAspect="Content" ObjectID="_1754814564" r:id="rId19"/>
        </w:object>
      </w:r>
      <w:r>
        <w:rPr>
          <w:rFonts w:hint="eastAsia"/>
        </w:rPr>
        <w:t>表示取均值。</w:t>
      </w:r>
    </w:p>
    <w:p w14:paraId="40F9041B" w14:textId="753613FF" w:rsidR="00CA0524" w:rsidRDefault="00CA0524" w:rsidP="00CA0524">
      <w:r>
        <w:rPr>
          <w:position w:val="-12"/>
        </w:rPr>
        <w:object w:dxaOrig="343" w:dyaOrig="360" w14:anchorId="124E0605">
          <v:shape id="_x0000_i1032" type="#_x0000_t75" style="width:17.25pt;height:18.1pt" o:ole="">
            <v:imagedata r:id="rId20" o:title=""/>
          </v:shape>
          <o:OLEObject Type="Embed" ProgID="Equation.DSMT4" ShapeID="_x0000_i1032" DrawAspect="Content" ObjectID="_1754814565" r:id="rId21"/>
        </w:object>
      </w:r>
      <w:r>
        <w:rPr>
          <w:rFonts w:hint="eastAsia"/>
        </w:rPr>
        <w:t>是</w:t>
      </w:r>
      <w:r>
        <w:t>交叉</w:t>
      </w:r>
      <w:proofErr w:type="gramStart"/>
      <w:r>
        <w:t>熵</w:t>
      </w:r>
      <w:proofErr w:type="gramEnd"/>
      <w:r>
        <w:t>损失函数</w:t>
      </w:r>
      <w:r>
        <w:rPr>
          <w:rFonts w:hint="eastAsia"/>
        </w:rPr>
        <w:t>，它的计算公式如下所示：</w:t>
      </w:r>
    </w:p>
    <w:p w14:paraId="2C1F5980" w14:textId="17F394EB" w:rsidR="00CA0524" w:rsidRDefault="00CA0524" w:rsidP="00CA0524">
      <w:pPr>
        <w:pStyle w:val="MTDisplayEquation"/>
      </w:pPr>
      <w:r>
        <w:tab/>
      </w:r>
      <w:r>
        <w:rPr>
          <w:position w:val="-28"/>
        </w:rPr>
        <w:object w:dxaOrig="1963" w:dyaOrig="677" w14:anchorId="5649A556">
          <v:shape id="_x0000_i1033" type="#_x0000_t75" style="width:98.1pt;height:33.7pt" o:ole="">
            <v:imagedata r:id="rId22" o:title=""/>
          </v:shape>
          <o:OLEObject Type="Embed" ProgID="Equation.DSMT4" ShapeID="_x0000_i1033" DrawAspect="Content" ObjectID="_1754814566" r:id="rId23"/>
        </w:object>
      </w:r>
      <w:r>
        <w:rPr>
          <w:rFonts w:hint="eastAsia"/>
        </w:rPr>
        <w:t>，</w:t>
      </w:r>
      <w:r w:rsidR="0025688A">
        <w:rPr>
          <w:position w:val="-60"/>
        </w:rPr>
        <w:object w:dxaOrig="2120" w:dyaOrig="1320" w14:anchorId="6258C4EF">
          <v:shape id="_x0000_i1034" type="#_x0000_t75" style="width:106.1pt;height:66.1pt" o:ole="">
            <v:imagedata r:id="rId24" o:title=""/>
          </v:shape>
          <o:OLEObject Type="Embed" ProgID="Equation.DSMT4" ShapeID="_x0000_i1034" DrawAspect="Content" ObjectID="_1754814567" r:id="rId25"/>
        </w:object>
      </w:r>
    </w:p>
    <w:p w14:paraId="49B9473C" w14:textId="77777777" w:rsidR="00CA0524" w:rsidRDefault="00CA0524" w:rsidP="00CA0524">
      <w:r>
        <w:rPr>
          <w:rFonts w:hint="eastAsia"/>
        </w:rPr>
        <w:t>N表示训练过程中的行人身份个数，y表示图像的行人身份标签，</w:t>
      </w:r>
      <w:r>
        <w:rPr>
          <w:position w:val="-12"/>
        </w:rPr>
        <w:object w:dxaOrig="240" w:dyaOrig="360" w14:anchorId="0287E5DC">
          <v:shape id="_x0000_i1035" type="#_x0000_t75" style="width:12.2pt;height:18.1pt" o:ole="">
            <v:imagedata r:id="rId26" o:title=""/>
          </v:shape>
          <o:OLEObject Type="Embed" ProgID="Equation.DSMT4" ShapeID="_x0000_i1035" DrawAspect="Content" ObjectID="_1754814568" r:id="rId27"/>
        </w:object>
      </w:r>
      <w:r>
        <w:rPr>
          <w:rFonts w:hint="eastAsia"/>
        </w:rPr>
        <w:t>表示预测是类别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的可能性，</w:t>
      </w:r>
      <w:r>
        <w:rPr>
          <w:position w:val="-6"/>
        </w:rPr>
        <w:object w:dxaOrig="223" w:dyaOrig="283" w14:anchorId="3289E504">
          <v:shape id="_x0000_i1036" type="#_x0000_t75" style="width:10.95pt;height:14.3pt" o:ole="">
            <v:imagedata r:id="rId28" o:title=""/>
          </v:shape>
          <o:OLEObject Type="Embed" ProgID="Equation.DSMT4" ShapeID="_x0000_i1036" DrawAspect="Content" ObjectID="_1754814569" r:id="rId29"/>
        </w:object>
      </w:r>
      <w:r>
        <w:rPr>
          <w:rFonts w:hint="eastAsia"/>
        </w:rPr>
        <w:t>是一个常量，这里设置为0</w:t>
      </w:r>
      <w:r>
        <w:t>.1.</w:t>
      </w:r>
    </w:p>
    <w:p w14:paraId="63EEAA6D" w14:textId="1F0B8E6F" w:rsidR="00CA0524" w:rsidRDefault="00CA0524" w:rsidP="00CA0524">
      <w:r>
        <w:rPr>
          <w:position w:val="-12"/>
        </w:rPr>
        <w:object w:dxaOrig="360" w:dyaOrig="360" w14:anchorId="6F2397DB">
          <v:shape id="_x0000_i1037" type="#_x0000_t75" style="width:18.1pt;height:18.1pt" o:ole="">
            <v:imagedata r:id="rId30" o:title=""/>
          </v:shape>
          <o:OLEObject Type="Embed" ProgID="Equation.DSMT4" ShapeID="_x0000_i1037" DrawAspect="Content" ObjectID="_1754814570" r:id="rId31"/>
        </w:object>
      </w:r>
      <w:r>
        <w:rPr>
          <w:rFonts w:hint="eastAsia"/>
        </w:rPr>
        <w:t>是三元组损失</w:t>
      </w:r>
      <w:r>
        <w:t>函数</w:t>
      </w:r>
      <w:r>
        <w:rPr>
          <w:rFonts w:hint="eastAsia"/>
        </w:rPr>
        <w:t>，它能帮助模型拉近不同模态相同身份的行人特征间的距离，推远相同模态不同身份的行人特征间的距离。在本发明中，四种模态间的三元组损失函数的表达式如下所示：</w:t>
      </w:r>
    </w:p>
    <w:p w14:paraId="560D0B70" w14:textId="77777777" w:rsidR="00CA0524" w:rsidRDefault="00CA0524" w:rsidP="00CA0524">
      <w:pPr>
        <w:pStyle w:val="MTDisplayEquation"/>
      </w:pPr>
      <w:r>
        <w:tab/>
      </w:r>
      <w:r>
        <w:rPr>
          <w:position w:val="-14"/>
        </w:rPr>
        <w:object w:dxaOrig="6077" w:dyaOrig="403" w14:anchorId="43858F64">
          <v:shape id="_x0000_i1038" type="#_x0000_t75" style="width:304pt;height:20.2pt" o:ole="">
            <v:imagedata r:id="rId32" o:title=""/>
          </v:shape>
          <o:OLEObject Type="Embed" ProgID="Equation.DSMT4" ShapeID="_x0000_i1038" DrawAspect="Content" ObjectID="_1754814571" r:id="rId33"/>
        </w:object>
      </w:r>
    </w:p>
    <w:p w14:paraId="4D7C9A7C" w14:textId="7EC70810" w:rsidR="00CA0524" w:rsidRDefault="00CA0524" w:rsidP="00CA0524">
      <w:r>
        <w:rPr>
          <w:rFonts w:hint="eastAsia"/>
        </w:rPr>
        <w:t>可见光图像</w:t>
      </w:r>
      <w:r>
        <w:rPr>
          <w:position w:val="-12"/>
        </w:rPr>
        <w:object w:dxaOrig="377" w:dyaOrig="360" w14:anchorId="75DAB948">
          <v:shape id="_x0000_i1039" type="#_x0000_t75" style="width:18.95pt;height:18.1pt" o:ole="">
            <v:imagedata r:id="rId34" o:title=""/>
          </v:shape>
          <o:OLEObject Type="Embed" ProgID="Equation.DSMT4" ShapeID="_x0000_i1039" DrawAspect="Content" ObjectID="_1754814572" r:id="rId35"/>
        </w:object>
      </w:r>
      <w:r>
        <w:rPr>
          <w:rFonts w:hint="eastAsia"/>
        </w:rPr>
        <w:t>和红外图像</w:t>
      </w:r>
      <w:r>
        <w:rPr>
          <w:position w:val="-12"/>
        </w:rPr>
        <w:object w:dxaOrig="317" w:dyaOrig="360" w14:anchorId="6302E3B5">
          <v:shape id="_x0000_i1040" type="#_x0000_t75" style="width:16pt;height:18.1pt" o:ole="">
            <v:imagedata r:id="rId36" o:title=""/>
          </v:shape>
          <o:OLEObject Type="Embed" ProgID="Equation.DSMT4" ShapeID="_x0000_i1040" DrawAspect="Content" ObjectID="_1754814573" r:id="rId37"/>
        </w:object>
      </w:r>
      <w:r>
        <w:rPr>
          <w:rFonts w:hint="eastAsia"/>
        </w:rPr>
        <w:t>两种模态间的三元组损失函数的计算公式如下：</w:t>
      </w:r>
    </w:p>
    <w:p w14:paraId="403F55DF" w14:textId="77777777" w:rsidR="00CA0524" w:rsidRDefault="00CA0524" w:rsidP="00CA0524">
      <w:pPr>
        <w:pStyle w:val="MTDisplayEquation"/>
      </w:pPr>
      <w:r>
        <w:tab/>
      </w:r>
      <w:r>
        <w:rPr>
          <w:position w:val="-40"/>
        </w:rPr>
        <w:object w:dxaOrig="6377" w:dyaOrig="917" w14:anchorId="00E68DF8">
          <v:shape id="_x0000_i1041" type="#_x0000_t75" style="width:318.75pt;height:45.9pt" o:ole="">
            <v:imagedata r:id="rId38" o:title=""/>
          </v:shape>
          <o:OLEObject Type="Embed" ProgID="Equation.DSMT4" ShapeID="_x0000_i1041" DrawAspect="Content" ObjectID="_1754814574" r:id="rId39"/>
        </w:object>
      </w:r>
    </w:p>
    <w:p w14:paraId="58CE2925" w14:textId="77777777" w:rsidR="00CA0524" w:rsidRDefault="00CA0524" w:rsidP="00CA0524">
      <w:r>
        <w:rPr>
          <w:rFonts w:hint="eastAsia"/>
        </w:rPr>
        <w:t>N表示每种模态图像在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批次的训练样本中的数量总和，</w:t>
      </w:r>
      <w:r>
        <w:rPr>
          <w:position w:val="-14"/>
        </w:rPr>
        <w:object w:dxaOrig="480" w:dyaOrig="403" w14:anchorId="27E11632">
          <v:shape id="_x0000_i1042" type="#_x0000_t75" style="width:24pt;height:20.2pt" o:ole="">
            <v:imagedata r:id="rId40" o:title=""/>
          </v:shape>
          <o:OLEObject Type="Embed" ProgID="Equation.DSMT4" ShapeID="_x0000_i1042" DrawAspect="Content" ObjectID="_1754814575" r:id="rId41"/>
        </w:object>
      </w:r>
      <w:r>
        <w:rPr>
          <w:rFonts w:hint="eastAsia"/>
        </w:rPr>
        <w:t>表示欧式距离，</w:t>
      </w:r>
      <w:r>
        <w:rPr>
          <w:position w:val="-6"/>
        </w:rPr>
        <w:object w:dxaOrig="240" w:dyaOrig="223" w14:anchorId="011D515D">
          <v:shape id="_x0000_i1043" type="#_x0000_t75" style="width:12.2pt;height:10.95pt" o:ole="">
            <v:imagedata r:id="rId42" o:title=""/>
          </v:shape>
          <o:OLEObject Type="Embed" ProgID="Equation.DSMT4" ShapeID="_x0000_i1043" DrawAspect="Content" ObjectID="_1754814576" r:id="rId43"/>
        </w:object>
      </w:r>
      <w:r>
        <w:rPr>
          <w:rFonts w:hint="eastAsia"/>
        </w:rPr>
        <w:t>是一个阈值常量，这里设置为0</w:t>
      </w:r>
      <w:r>
        <w:t>.3</w:t>
      </w:r>
      <w:r>
        <w:rPr>
          <w:rFonts w:hint="eastAsia"/>
        </w:rPr>
        <w:t>。其他模态间的三元组损失和上面所定义的公式相似。</w:t>
      </w:r>
    </w:p>
    <w:p w14:paraId="535F8FF9" w14:textId="1C3EABB1" w:rsidR="00CD79BF" w:rsidRPr="00CA0524" w:rsidRDefault="00CD79BF" w:rsidP="00CD79BF"/>
    <w:sectPr w:rsidR="00CD79BF" w:rsidRPr="00CA0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9CF03" w14:textId="77777777" w:rsidR="00126E54" w:rsidRDefault="00126E54" w:rsidP="00CA0524">
      <w:r>
        <w:separator/>
      </w:r>
    </w:p>
  </w:endnote>
  <w:endnote w:type="continuationSeparator" w:id="0">
    <w:p w14:paraId="0A1994CA" w14:textId="77777777" w:rsidR="00126E54" w:rsidRDefault="00126E54" w:rsidP="00CA0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D16D5" w14:textId="77777777" w:rsidR="00126E54" w:rsidRDefault="00126E54" w:rsidP="00CA0524">
      <w:r>
        <w:separator/>
      </w:r>
    </w:p>
  </w:footnote>
  <w:footnote w:type="continuationSeparator" w:id="0">
    <w:p w14:paraId="18756215" w14:textId="77777777" w:rsidR="00126E54" w:rsidRDefault="00126E54" w:rsidP="00CA05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112"/>
    <w:rsid w:val="000831E1"/>
    <w:rsid w:val="00126E54"/>
    <w:rsid w:val="0025688A"/>
    <w:rsid w:val="003573EF"/>
    <w:rsid w:val="003A5FDC"/>
    <w:rsid w:val="00436D00"/>
    <w:rsid w:val="00447B42"/>
    <w:rsid w:val="007A214A"/>
    <w:rsid w:val="007A3DF9"/>
    <w:rsid w:val="00AD4112"/>
    <w:rsid w:val="00B27827"/>
    <w:rsid w:val="00B92EE7"/>
    <w:rsid w:val="00CA0524"/>
    <w:rsid w:val="00CD79BF"/>
    <w:rsid w:val="00CE6186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B9B4"/>
  <w15:docId w15:val="{895F97E2-7E27-4985-B5FE-6B2BC8AC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1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4112"/>
    <w:rPr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CD79B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D79BF"/>
  </w:style>
  <w:style w:type="character" w:styleId="a3">
    <w:name w:val="Placeholder Text"/>
    <w:basedOn w:val="a0"/>
    <w:uiPriority w:val="99"/>
    <w:semiHidden/>
    <w:rsid w:val="00CD79BF"/>
    <w:rPr>
      <w:color w:val="808080"/>
    </w:rPr>
  </w:style>
  <w:style w:type="paragraph" w:styleId="a4">
    <w:name w:val="header"/>
    <w:basedOn w:val="a"/>
    <w:link w:val="a5"/>
    <w:uiPriority w:val="99"/>
    <w:unhideWhenUsed/>
    <w:rsid w:val="00CA05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05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0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05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靖贤</dc:creator>
  <cp:keywords/>
  <dc:description/>
  <cp:lastModifiedBy>梁 靖贤</cp:lastModifiedBy>
  <cp:revision>1</cp:revision>
  <dcterms:created xsi:type="dcterms:W3CDTF">2023-07-08T02:02:00Z</dcterms:created>
  <dcterms:modified xsi:type="dcterms:W3CDTF">2023-08-29T03:41:00Z</dcterms:modified>
</cp:coreProperties>
</file>