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3548"/>
        <w:gridCol w:w="5812"/>
      </w:tblGrid>
      <w:tr w:rsidR="00711DED" w:rsidRPr="00711DED" w:rsidTr="00711DED">
        <w:trPr>
          <w:trHeight w:val="312"/>
        </w:trPr>
        <w:tc>
          <w:tcPr>
            <w:tcW w:w="93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711DED" w:rsidRPr="00711DED" w:rsidRDefault="00711DED" w:rsidP="00711D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11DED">
              <w:rPr>
                <w:rFonts w:eastAsia="Times New Roman" w:cstheme="minorHAnsi"/>
                <w:b/>
                <w:bCs/>
                <w:color w:val="FFFFFF"/>
              </w:rPr>
              <w:t>DATABASE FIELDS</w:t>
            </w:r>
          </w:p>
        </w:tc>
      </w:tr>
      <w:tr w:rsidR="00711DED" w:rsidRPr="00711DED" w:rsidTr="00711DED">
        <w:trPr>
          <w:trHeight w:val="288"/>
        </w:trPr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11DED" w:rsidRPr="00711DED" w:rsidRDefault="00711DED" w:rsidP="00711D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Field Name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11DED" w:rsidRPr="00711DED" w:rsidRDefault="00711DED" w:rsidP="00711D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RECNO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Record number (for counting purposes)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School Name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Name of the school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State Name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State in which the school is incorporated / located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REGION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U.S. Census Region in which school is located (i.e., Northeast, South, Midwest or West)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School ID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School ID number (District ID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711DED">
              <w:rPr>
                <w:rFonts w:eastAsia="Times New Roman" w:cstheme="minorHAnsi"/>
                <w:color w:val="000000"/>
              </w:rPr>
              <w:t>+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711DED">
              <w:rPr>
                <w:rFonts w:eastAsia="Times New Roman" w:cstheme="minorHAnsi"/>
                <w:color w:val="000000"/>
              </w:rPr>
              <w:t xml:space="preserve">last five digits that are unique for each school) 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District ID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Unique ID number of the district in which the school is located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District Name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Name of the District in which school is located</w:t>
            </w:r>
          </w:p>
        </w:tc>
      </w:tr>
      <w:tr w:rsidR="00711DED" w:rsidRPr="00711DED" w:rsidTr="00711DED">
        <w:trPr>
          <w:trHeight w:val="78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Supervisory Union ID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For districts with a supervisory union administrative center, this is a number assigned by the state to the union. If there is no supervisory union, the field will be blank.</w:t>
            </w:r>
          </w:p>
        </w:tc>
      </w:tr>
      <w:tr w:rsidR="00711DED" w:rsidRPr="00711DED" w:rsidTr="00711DED">
        <w:trPr>
          <w:trHeight w:val="22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School Type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A classification of school instruction programs according to the ordinary or special instructional needs of students (i.e., Regular School: A school that does not focus primarily on vocational, special, or alternative education; Career and Technical School: A school that focuses primarily on vocational education, and provides education in one or more semi-skilled technical operations; Special Education School: A school that focuses primarily on education of one or more students with special needs, or Alternative Education School: A school that addresses needs typically not met in a regular school, provides nontraditional education, but falls outside the other school type categories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Start of Year Status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School's operation status at the start of the school year (i.e., Open; Closed; New; Added; Changed Boundary/Agency; Inactive; Future, or Reopened)</w:t>
            </w:r>
          </w:p>
        </w:tc>
      </w:tr>
      <w:tr w:rsidR="00711DED" w:rsidRPr="00711DED" w:rsidTr="00711DED">
        <w:trPr>
          <w:trHeight w:val="552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Students_White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Students enrolled at the school identified as "White" by school administrators who report race / ethnicity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Students_Native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Students enrolled at the school identified as "Native American / Aleut / Eskimo" by school administrators who report race / ethnicity</w:t>
            </w:r>
          </w:p>
        </w:tc>
      </w:tr>
      <w:tr w:rsidR="00711DED" w:rsidRPr="00711DED" w:rsidTr="00711DED">
        <w:trPr>
          <w:trHeight w:val="66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Students_Asian_Pacific</w:t>
            </w:r>
            <w:proofErr w:type="spellEnd"/>
            <w:r w:rsidRPr="00711DED">
              <w:rPr>
                <w:rFonts w:eastAsia="Times New Roman" w:cstheme="minorHAnsi"/>
                <w:b/>
                <w:bCs/>
                <w:color w:val="000000"/>
              </w:rPr>
              <w:t xml:space="preserve"> Islander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Students enrolled at the school identified as "Asian / Pacific Islander" by school administrators who report race / ethnicity</w:t>
            </w:r>
          </w:p>
        </w:tc>
      </w:tr>
      <w:tr w:rsidR="00711DED" w:rsidRPr="00711DED" w:rsidTr="00711DED">
        <w:trPr>
          <w:trHeight w:val="672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Students_Hispanic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Students enrolled at the school identified as "Hispanic / Latino" by school administrators who report race / ethnicity</w:t>
            </w:r>
          </w:p>
        </w:tc>
      </w:tr>
      <w:tr w:rsidR="00711DED" w:rsidRPr="00711DED" w:rsidTr="00711DED">
        <w:trPr>
          <w:trHeight w:val="672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Students_Black_African</w:t>
            </w:r>
            <w:proofErr w:type="spellEnd"/>
            <w:r w:rsidRPr="00711DED">
              <w:rPr>
                <w:rFonts w:eastAsia="Times New Roman" w:cstheme="minorHAnsi"/>
                <w:b/>
                <w:bCs/>
                <w:color w:val="000000"/>
              </w:rPr>
              <w:t xml:space="preserve"> American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Students enrolled at the school identified as "Black / African-American" by school administrators who report race / ethnicity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lastRenderedPageBreak/>
              <w:t>Students_Native</w:t>
            </w:r>
            <w:proofErr w:type="spellEnd"/>
            <w:r w:rsidRPr="00711DED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Hawaiian_Other</w:t>
            </w:r>
            <w:proofErr w:type="spellEnd"/>
            <w:r w:rsidRPr="00711DED">
              <w:rPr>
                <w:rFonts w:eastAsia="Times New Roman" w:cstheme="minorHAnsi"/>
                <w:b/>
                <w:bCs/>
                <w:color w:val="000000"/>
              </w:rPr>
              <w:t xml:space="preserve"> Pacific </w:t>
            </w: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Isl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Students enrolled at the school identified as "Native Hawaiian / Other Pacific Islander" by school administrators who report race / ethnicity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Students_Multi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Students enrolled at the school identified as "More than one race" by school administrators who report race / ethnicity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Total Students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Total students enrolled at school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Percent_Students_White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total students at the school identified as "White"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Students_White_desc1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Quintile range description of percent White students at school (i.e., "Less than 10%", "10% - 25%", "25.1% - 50%", "50.1% - 75%", and "More than 75%")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School_DESC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 xml:space="preserve">Narrative description of student race / ethnicity at school (i.e., "Majority White", "Majority </w:t>
            </w:r>
            <w:proofErr w:type="spellStart"/>
            <w:r w:rsidRPr="00711DED">
              <w:rPr>
                <w:rFonts w:eastAsia="Times New Roman" w:cstheme="minorHAnsi"/>
                <w:color w:val="000000"/>
              </w:rPr>
              <w:t>NonWhite</w:t>
            </w:r>
            <w:proofErr w:type="spellEnd"/>
            <w:r w:rsidRPr="00711DED">
              <w:rPr>
                <w:rFonts w:eastAsia="Times New Roman" w:cstheme="minorHAnsi"/>
                <w:color w:val="000000"/>
              </w:rPr>
              <w:t>")</w:t>
            </w:r>
          </w:p>
        </w:tc>
      </w:tr>
      <w:tr w:rsidR="00711DED" w:rsidRPr="00711DED" w:rsidTr="00711DED">
        <w:trPr>
          <w:trHeight w:val="552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Percent_Students_nonWhite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total students at the school who are "</w:t>
            </w:r>
            <w:proofErr w:type="spellStart"/>
            <w:r w:rsidRPr="00711DED">
              <w:rPr>
                <w:rFonts w:eastAsia="Times New Roman" w:cstheme="minorHAnsi"/>
                <w:color w:val="000000"/>
              </w:rPr>
              <w:t>NonWhite</w:t>
            </w:r>
            <w:proofErr w:type="spellEnd"/>
            <w:r w:rsidRPr="00711DED">
              <w:rPr>
                <w:rFonts w:eastAsia="Times New Roman" w:cstheme="minorHAnsi"/>
                <w:color w:val="000000"/>
              </w:rPr>
              <w:t>" (i.e., NOT identified as "White")</w:t>
            </w:r>
          </w:p>
        </w:tc>
      </w:tr>
      <w:tr w:rsidR="00711DED" w:rsidRPr="00711DED" w:rsidTr="00711DED">
        <w:trPr>
          <w:trHeight w:val="828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County_FIPS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Five-digit Federal Information Processing Standards (FIPS) code that uniquely identifies the state &amp; county in which the school is located, based on the location city of the school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County Name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Name of county in which the school is located, based on the location city of the school</w:t>
            </w:r>
          </w:p>
        </w:tc>
      </w:tr>
      <w:tr w:rsidR="00711DED" w:rsidRPr="00711DED" w:rsidTr="00711DED">
        <w:trPr>
          <w:trHeight w:val="999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OTV_metro_county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Schools located in metro counties of our eight OTV station (i.e., New York metro area; Philadelphia metro area; Raleigh metro area; Chicago metro area; Houston metro area; Fresno metro area; San Francisco metro area, and Los Angeles metro area)</w:t>
            </w:r>
          </w:p>
        </w:tc>
      </w:tr>
      <w:tr w:rsidR="00711DED" w:rsidRPr="00711DED" w:rsidTr="00711DED">
        <w:trPr>
          <w:trHeight w:val="78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State_FIPS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Two-digit Federal Information Processing Standards (FIPS) code that uniquely identifies the state in which the school is located, based on the location city of the school</w:t>
            </w:r>
          </w:p>
        </w:tc>
      </w:tr>
      <w:tr w:rsidR="00711DED" w:rsidRPr="00711DED" w:rsidTr="00711DED">
        <w:trPr>
          <w:trHeight w:val="1788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District_Type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Describes the type of district in which the school is operating (i.e., 1) Regular local school district not part of a supervisory union; 2) Local school district that is part of supervisory union; 3) Supervisory union administrative center or county superintendent's office; 4) Regional education services agency; 5) State agency charged with providing elementary and/or secondary level instruction in a specific population; 6) Federal agency charged with providing instruction; 7) Charter school agencies, and 8) Other agencies</w:t>
            </w:r>
          </w:p>
        </w:tc>
      </w:tr>
      <w:tr w:rsidR="00711DED" w:rsidRPr="00711DED" w:rsidTr="00711DED">
        <w:trPr>
          <w:trHeight w:val="816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Charter School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Is the school a charter school? (1-Yes / 2-No). A charter school provides free elementary and/or secondary education to eligible students under a specific charter granted by a state legislature or other appropriate authority.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CBSA Name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Name of the U.S. Census designated core-based statistical area (CBSA) -- basically, the metro area in which the school is located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CBSA_ID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Five-digit code that uniquely identifies a core based statistical area (CBSA) -- the metro area in which the school is located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lastRenderedPageBreak/>
              <w:t>Latitude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Geographic Latitude of the school location (for mapping)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Longitude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Geographic Longitude of the school location (for mapping)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Charter Authorizer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Unique ID of the primary authorizing agency of a charter school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Charter Authorizer Name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Name of the primary authorizing agency of a charter school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Lowest Grade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The lowest grade taught at the school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Highest Grade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The highest grade taught at the school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Free_Reduced</w:t>
            </w:r>
            <w:proofErr w:type="spellEnd"/>
            <w:r w:rsidRPr="00711DED">
              <w:rPr>
                <w:rFonts w:eastAsia="Times New Roman" w:cstheme="minorHAnsi"/>
                <w:b/>
                <w:bCs/>
                <w:color w:val="000000"/>
              </w:rPr>
              <w:t xml:space="preserve"> Lunch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Total students at the school receiving free or reduced lunch under the federal school lunch program (a measure of poverty level among students at the school)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Percent_Free_Reduced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total students receiving free or reduced lunch at the school</w:t>
            </w:r>
          </w:p>
        </w:tc>
      </w:tr>
      <w:tr w:rsidR="00711DED" w:rsidRPr="00711DED" w:rsidTr="00711DED">
        <w:trPr>
          <w:trHeight w:val="126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FTE_Teachers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B16E1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 xml:space="preserve">Number of Full Time Equivalent teachers reported by each school. A teacher is a professional school staff member who instructs students and maintains daily student attendance records. NOTE: Counts totaled to the district level may not agree with the district count of teachers because not all teachers </w:t>
            </w:r>
            <w:proofErr w:type="gramStart"/>
            <w:r w:rsidRPr="00711DED">
              <w:rPr>
                <w:rFonts w:eastAsia="Times New Roman" w:cstheme="minorHAnsi"/>
                <w:color w:val="000000"/>
              </w:rPr>
              <w:t>are</w:t>
            </w:r>
            <w:r w:rsidR="00B16E17">
              <w:rPr>
                <w:rFonts w:eastAsia="Times New Roman" w:cstheme="minorHAnsi"/>
                <w:color w:val="000000"/>
              </w:rPr>
              <w:t xml:space="preserve"> </w:t>
            </w:r>
            <w:r w:rsidRPr="00711DED">
              <w:rPr>
                <w:rFonts w:eastAsia="Times New Roman" w:cstheme="minorHAnsi"/>
                <w:color w:val="000000"/>
              </w:rPr>
              <w:t>assigned</w:t>
            </w:r>
            <w:proofErr w:type="gramEnd"/>
            <w:r w:rsidRPr="00711DED">
              <w:rPr>
                <w:rFonts w:eastAsia="Times New Roman" w:cstheme="minorHAnsi"/>
                <w:color w:val="000000"/>
              </w:rPr>
              <w:t xml:space="preserve"> to a specific school.</w:t>
            </w:r>
          </w:p>
        </w:tc>
      </w:tr>
      <w:tr w:rsidR="00711DED" w:rsidRPr="00711DED" w:rsidTr="00711DED">
        <w:trPr>
          <w:trHeight w:val="42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Pupil_Teacher</w:t>
            </w:r>
            <w:proofErr w:type="spellEnd"/>
            <w:r w:rsidRPr="00711DED">
              <w:rPr>
                <w:rFonts w:eastAsia="Times New Roman" w:cstheme="minorHAnsi"/>
                <w:b/>
                <w:bCs/>
                <w:color w:val="000000"/>
              </w:rPr>
              <w:t xml:space="preserve"> Ratio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The total reported students divided by the FTE classroom teachers</w:t>
            </w:r>
          </w:p>
        </w:tc>
      </w:tr>
      <w:tr w:rsidR="00711DED" w:rsidRPr="00711DED" w:rsidTr="00711DED">
        <w:trPr>
          <w:trHeight w:val="78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Tract_FIPS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Eleven-digit Federal Information Processing Standards (FIPS) code that uniquely identifies the state, county and census tract (neighborhood) in which the school is located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TRACT_Total</w:t>
            </w:r>
            <w:proofErr w:type="spellEnd"/>
            <w:r w:rsidRPr="00711DED">
              <w:rPr>
                <w:rFonts w:eastAsia="Times New Roman" w:cstheme="minorHAnsi"/>
                <w:b/>
                <w:bCs/>
                <w:color w:val="000000"/>
              </w:rPr>
              <w:t xml:space="preserve"> population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Total residents living in the census tract (neighborhood) in which the school is located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TRACT_White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Residents who identify as non-Hispanic White who live in the census tract (neighborhood) in which the school is located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TRACT_NonWhite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All residents who do NOT identify as non-Hispanic White living in the census tract (neighborhood) in which the school is located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TRACT_Hispanic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Residents who identify as Hispanic / Latino who live in the census tract (neighborhood) in which the school is located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TRACT_Black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Residents who identify as non-Hispanic Black / African-American who live in the census tract (neighborhood) in which the school is located</w:t>
            </w:r>
          </w:p>
        </w:tc>
      </w:tr>
      <w:tr w:rsidR="00711DED" w:rsidRPr="00711DED" w:rsidTr="00711DED">
        <w:trPr>
          <w:trHeight w:val="66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TRACT_Native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Residents who identify as non-Hispanic Native American / Aleut / Eskimo who live in the census tract (neighborhood) in which the school is located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TRACT_Asian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Residents who identify as non-Hispanic Asian / Pacific Islander who live in the census tract (neighborhood) in which the school is located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TRACT_Hawaiian_PI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Residents who identify as non-Hispanic Native Hawaiian / Other Pacific Islander who live in the census tract (neighborhood) in which the school is located</w:t>
            </w:r>
          </w:p>
        </w:tc>
      </w:tr>
      <w:tr w:rsidR="00711DED" w:rsidRPr="00711DED" w:rsidTr="00711DED">
        <w:trPr>
          <w:trHeight w:val="828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lastRenderedPageBreak/>
              <w:t>TRACT_Other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Residents who identify as non-Hispanic, but some other race not listed among census categories who live in the census tract (neighborhood) in which the school is located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TRACT_Multi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Residents who identify as non-Hispanic, but more than one race, who live in the census tract (neighborhood) in which the school is located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TRACT_Percent_White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total residents who identify as non-Hispanic White who live in the census tract (neighborhood) in which the school is located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TRACT_Percent_NonWhite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B16E1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total residents who do NOT identify as non-Hispanic White living in the census tract (neighborhood) in which the school is located</w:t>
            </w:r>
          </w:p>
        </w:tc>
      </w:tr>
      <w:tr w:rsidR="00711DED" w:rsidRPr="00711DED" w:rsidTr="00711DED">
        <w:trPr>
          <w:trHeight w:val="768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TRACT_NonWhite_DESC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B16E1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 xml:space="preserve">Quintile range description of percent </w:t>
            </w:r>
            <w:bookmarkStart w:id="0" w:name="_GoBack"/>
            <w:bookmarkEnd w:id="0"/>
            <w:r w:rsidR="00B16E17">
              <w:rPr>
                <w:rFonts w:eastAsia="Times New Roman" w:cstheme="minorHAnsi"/>
                <w:color w:val="000000"/>
              </w:rPr>
              <w:t>n</w:t>
            </w:r>
            <w:r w:rsidRPr="00711DED">
              <w:rPr>
                <w:rFonts w:eastAsia="Times New Roman" w:cstheme="minorHAnsi"/>
                <w:color w:val="000000"/>
              </w:rPr>
              <w:t>on</w:t>
            </w:r>
            <w:r w:rsidR="00B16E17">
              <w:rPr>
                <w:rFonts w:eastAsia="Times New Roman" w:cstheme="minorHAnsi"/>
                <w:color w:val="000000"/>
              </w:rPr>
              <w:t>-</w:t>
            </w:r>
            <w:r w:rsidRPr="00711DED">
              <w:rPr>
                <w:rFonts w:eastAsia="Times New Roman" w:cstheme="minorHAnsi"/>
                <w:color w:val="000000"/>
              </w:rPr>
              <w:t>White residents living in the census tract (neighborhood) in which the school is located (i.e., "0% - 9.9%", "10% - 25%", "25.1% - 50%", "50.1% - 75%", and "75.1% - 100%")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TRACT_DESC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Narrative description of racial makeup of census tract (neighborhood), i.e., "Majority White", "Majority Non-White"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TRACT_Percent_Hispanic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total residents who identify as Hispanic / Latino who live in the census tract (neighborhood) in which the school is located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TRACT_Percent_Black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total residents who identify as non-Hispanic Black / African-American who live in the census tract (neighborhood) in which the school is located</w:t>
            </w:r>
          </w:p>
        </w:tc>
      </w:tr>
      <w:tr w:rsidR="00711DED" w:rsidRPr="00711DED" w:rsidTr="00711DED">
        <w:trPr>
          <w:trHeight w:val="78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TRACT_Percent_Native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total residents who identify as non-Hispanic Native American / Aleut / Eskimo who live in the census tract (neighborhood) in which the school is located</w:t>
            </w:r>
          </w:p>
        </w:tc>
      </w:tr>
      <w:tr w:rsidR="00711DED" w:rsidRPr="00711DED" w:rsidTr="00711DED">
        <w:trPr>
          <w:trHeight w:val="60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TRACT_Percent_Asian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residents who identify as non-Hispanic Asian / Pacific Islander who live in the census tract (neighborhood) in which the school is located</w:t>
            </w:r>
          </w:p>
        </w:tc>
      </w:tr>
      <w:tr w:rsidR="00711DED" w:rsidRPr="00711DED" w:rsidTr="00711DED">
        <w:trPr>
          <w:trHeight w:val="816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TRACT_Percent_Hawaiian_PI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total residents who identify as non-Hispanic Native Hawaiian / Other Pacific Islander who live in the census tract (neighborhood) in which the school is located</w:t>
            </w:r>
          </w:p>
        </w:tc>
      </w:tr>
      <w:tr w:rsidR="00711DED" w:rsidRPr="00711DED" w:rsidTr="00711DED">
        <w:trPr>
          <w:trHeight w:val="78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TRACT_Percent_Other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residents who identify as non-Hispanic, but some other race not listed among census categories who live in the census tract (neighborhood) in which the school is located</w:t>
            </w:r>
          </w:p>
        </w:tc>
      </w:tr>
      <w:tr w:rsidR="00711DED" w:rsidRPr="00711DED" w:rsidTr="00711DED">
        <w:trPr>
          <w:trHeight w:val="5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11DED">
              <w:rPr>
                <w:rFonts w:eastAsia="Times New Roman" w:cstheme="minorHAnsi"/>
                <w:b/>
                <w:bCs/>
                <w:color w:val="000000"/>
              </w:rPr>
              <w:t>TRACT_Percent_Multi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DED" w:rsidRPr="00711DED" w:rsidRDefault="00711DED" w:rsidP="00711DE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11DED">
              <w:rPr>
                <w:rFonts w:eastAsia="Times New Roman" w:cstheme="minorHAnsi"/>
                <w:color w:val="000000"/>
              </w:rPr>
              <w:t>Percent of residents who identify as non-Hispanic, but more than one race, who live in the census tract (neighborhood) in which the school is located</w:t>
            </w:r>
          </w:p>
        </w:tc>
      </w:tr>
    </w:tbl>
    <w:p w:rsidR="00CD5A0F" w:rsidRDefault="00CD5A0F"/>
    <w:p w:rsidR="002768FA" w:rsidRDefault="002768FA">
      <w:r>
        <w:rPr>
          <w:b/>
        </w:rPr>
        <w:t>DATA SOURCES:</w:t>
      </w:r>
      <w:r>
        <w:t xml:space="preserve">  National Center for Education Statistics’ </w:t>
      </w:r>
      <w:r w:rsidRPr="002768FA">
        <w:rPr>
          <w:i/>
        </w:rPr>
        <w:t>Elementary / Secondary Information System (</w:t>
      </w:r>
      <w:proofErr w:type="spellStart"/>
      <w:r w:rsidRPr="002768FA">
        <w:rPr>
          <w:i/>
        </w:rPr>
        <w:t>ELSi</w:t>
      </w:r>
      <w:proofErr w:type="spellEnd"/>
      <w:r w:rsidRPr="002768FA">
        <w:rPr>
          <w:i/>
        </w:rPr>
        <w:t>)</w:t>
      </w:r>
      <w:r>
        <w:t xml:space="preserve">, 2022-2023 school year; </w:t>
      </w:r>
      <w:r w:rsidRPr="002768FA">
        <w:rPr>
          <w:i/>
        </w:rPr>
        <w:t>U.S. Census American Community Survey (2022)</w:t>
      </w:r>
      <w:r>
        <w:t xml:space="preserve"> / 5-year averages, census tract level data.</w:t>
      </w:r>
    </w:p>
    <w:sectPr w:rsidR="002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D"/>
    <w:rsid w:val="002768FA"/>
    <w:rsid w:val="00711DED"/>
    <w:rsid w:val="00B16E17"/>
    <w:rsid w:val="00C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8949"/>
  <w15:chartTrackingRefBased/>
  <w15:docId w15:val="{9B40290A-0D47-492B-8FED-36B9D970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Mark C.</dc:creator>
  <cp:keywords/>
  <dc:description/>
  <cp:lastModifiedBy>Nichols, Mark C.</cp:lastModifiedBy>
  <cp:revision>3</cp:revision>
  <dcterms:created xsi:type="dcterms:W3CDTF">2024-04-30T17:16:00Z</dcterms:created>
  <dcterms:modified xsi:type="dcterms:W3CDTF">2024-04-30T17:28:00Z</dcterms:modified>
</cp:coreProperties>
</file>