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Tecsys Retail Coding Exercise</w:t>
      </w:r>
    </w:p>
    <w:p w:rsidR="00000000" w:rsidDel="00000000" w:rsidP="00000000" w:rsidRDefault="00000000" w:rsidRPr="00000000" w14:paraId="00000002">
      <w:pPr>
        <w:rPr/>
      </w:pPr>
      <w:r w:rsidDel="00000000" w:rsidR="00000000" w:rsidRPr="00000000">
        <w:rPr>
          <w:rtl w:val="0"/>
        </w:rPr>
        <w:t xml:space="preserve">The goal of this test is to show us which techniques, styles, patterns and practices you use when developing web applications, not how much you can code.  It should take around an hour to finish Step 1 while Step 2 is more open ended.  If you spend more than 3 hours total on this, you are probably spending more time than necessary.  You can use any online resources (Google, MSDN, etc.) to complete the test.  If you require any clarifications on the requirements, do not hesitate to email me at </w:t>
      </w:r>
      <w:hyperlink r:id="rId6">
        <w:r w:rsidDel="00000000" w:rsidR="00000000" w:rsidRPr="00000000">
          <w:rPr>
            <w:color w:val="0000ff"/>
            <w:u w:val="single"/>
            <w:rtl w:val="0"/>
          </w:rPr>
          <w:t xml:space="preserve">john.hinz@tecsys.com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Once you are done, email the link to it online (e.g. Github, Dropbox, et. al) to </w:t>
      </w:r>
      <w:hyperlink r:id="rId7">
        <w:r w:rsidDel="00000000" w:rsidR="00000000" w:rsidRPr="00000000">
          <w:rPr>
            <w:color w:val="0000ff"/>
            <w:u w:val="single"/>
            <w:rtl w:val="0"/>
          </w:rPr>
          <w:t xml:space="preserve">john.hinz@tecsys.com</w:t>
        </w:r>
      </w:hyperlink>
      <w:r w:rsidDel="00000000" w:rsidR="00000000" w:rsidRPr="00000000">
        <w:rPr>
          <w:rtl w:val="0"/>
        </w:rPr>
        <w:t xml:space="preserve"> specifying which part of Step 2 you have chosen to implement.  We will confirm once we receive it.  If we believe it is acceptable, we will schedule an in-person interview.  When you come in for your interview, plan to spend around 15 minutes walking us through your code explaining what you did and why.</w:t>
      </w:r>
    </w:p>
    <w:p w:rsidR="00000000" w:rsidDel="00000000" w:rsidP="00000000" w:rsidRDefault="00000000" w:rsidRPr="00000000" w14:paraId="00000004">
      <w:pPr>
        <w:pStyle w:val="Heading2"/>
        <w:rPr/>
      </w:pPr>
      <w:r w:rsidDel="00000000" w:rsidR="00000000" w:rsidRPr="00000000">
        <w:rPr>
          <w:rtl w:val="0"/>
        </w:rPr>
        <w:t xml:space="preserve">Guidelines</w:t>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Treat this like production code.  Although you will be judged on how much you get done, we will be looking more at the quality, craftsmanship and creativity of what you have delivered. </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Treat this like a shippable project.  </w:t>
      </w:r>
    </w:p>
    <w:p w:rsidR="00000000" w:rsidDel="00000000" w:rsidP="00000000" w:rsidRDefault="00000000" w:rsidRPr="00000000" w14:paraId="0000000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thing we are going to do is start the application and see if it works (black box testing).  A non-working application will be heavily penalized.</w:t>
      </w:r>
    </w:p>
    <w:p w:rsidR="00000000" w:rsidDel="00000000" w:rsidP="00000000" w:rsidRDefault="00000000" w:rsidRPr="00000000" w14:paraId="0000000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thing we are going to do is look at the quality of the code in terms of design, cleanliness, maintainability and performance (white box testing).</w:t>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is something you think should be done, but you don’t have time, please add a TODO comment.  E.g.</w:t>
      </w:r>
    </w:p>
    <w:p w:rsidR="00000000" w:rsidDel="00000000" w:rsidP="00000000" w:rsidRDefault="00000000" w:rsidRPr="00000000" w14:paraId="0000000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 Should add better error handling here</w:t>
      </w:r>
    </w:p>
    <w:p w:rsidR="00000000" w:rsidDel="00000000" w:rsidP="00000000" w:rsidRDefault="00000000" w:rsidRPr="00000000" w14:paraId="0000000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 This is a performance bottleneck and I would normally use XYZ</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at least 3 ways to have access to the database:</w:t>
      </w:r>
    </w:p>
    <w:p w:rsidR="00000000" w:rsidDel="00000000" w:rsidP="00000000" w:rsidRDefault="00000000" w:rsidRPr="00000000" w14:paraId="0000000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Mount the included wingtiptoys.mdf and wingtiptoys_log.ldf under SQL Server 2012 Express (or any other edition)</w:t>
      </w:r>
    </w:p>
    <w:p w:rsidR="00000000" w:rsidDel="00000000" w:rsidP="00000000" w:rsidRDefault="00000000" w:rsidRPr="00000000" w14:paraId="0000000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the wingtiptoys.mdf and wingtiptoys_log.ldf in the App_Data folder and use a local connection string</w:t>
      </w:r>
    </w:p>
    <w:p w:rsidR="00000000" w:rsidDel="00000000" w:rsidP="00000000" w:rsidRDefault="00000000" w:rsidRPr="00000000" w14:paraId="0000000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also a script file that you can run to create the database, with data, under SQL2008 or SQL2008R2 if you don’t have access to a SQL 2012 server.</w:t>
      </w:r>
    </w:p>
    <w:p w:rsidR="00000000" w:rsidDel="00000000" w:rsidP="00000000" w:rsidRDefault="00000000" w:rsidRPr="00000000" w14:paraId="00000010">
      <w:pPr>
        <w:pStyle w:val="Heading2"/>
        <w:rPr/>
      </w:pPr>
      <w:r w:rsidDel="00000000" w:rsidR="00000000" w:rsidRPr="00000000">
        <w:rPr>
          <w:rtl w:val="0"/>
        </w:rPr>
        <w:t xml:space="preserve">Background</w:t>
      </w:r>
    </w:p>
    <w:p w:rsidR="00000000" w:rsidDel="00000000" w:rsidP="00000000" w:rsidRDefault="00000000" w:rsidRPr="00000000" w14:paraId="00000011">
      <w:pPr>
        <w:rPr/>
      </w:pPr>
      <w:r w:rsidDel="00000000" w:rsidR="00000000" w:rsidRPr="00000000">
        <w:rPr>
          <w:rtl w:val="0"/>
        </w:rPr>
        <w:t xml:space="preserve">There is a single HTML page for Wingtip Toys.  Your job is to make the product catalog dynamic and load it from the database.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Step 1 – Setup an ASP.Net Site</w:t>
      </w:r>
    </w:p>
    <w:p w:rsidR="00000000" w:rsidDel="00000000" w:rsidP="00000000" w:rsidRDefault="00000000" w:rsidRPr="00000000" w14:paraId="00000015">
      <w:pPr>
        <w:rPr/>
      </w:pPr>
      <w:r w:rsidDel="00000000" w:rsidR="00000000" w:rsidRPr="00000000">
        <w:rPr>
          <w:rtl w:val="0"/>
        </w:rPr>
        <w:t xml:space="preserve">Do any </w:t>
      </w:r>
      <w:r w:rsidDel="00000000" w:rsidR="00000000" w:rsidRPr="00000000">
        <w:rPr>
          <w:b w:val="1"/>
          <w:u w:val="single"/>
          <w:rtl w:val="0"/>
        </w:rPr>
        <w:t xml:space="preserve">one</w:t>
      </w:r>
      <w:r w:rsidDel="00000000" w:rsidR="00000000" w:rsidRPr="00000000">
        <w:rPr>
          <w:rtl w:val="0"/>
        </w:rPr>
        <w:t xml:space="preserve"> of the following</w:t>
      </w:r>
    </w:p>
    <w:p w:rsidR="00000000" w:rsidDel="00000000" w:rsidP="00000000" w:rsidRDefault="00000000" w:rsidRPr="00000000" w14:paraId="00000016">
      <w:pPr>
        <w:pStyle w:val="Heading3"/>
        <w:numPr>
          <w:ilvl w:val="0"/>
          <w:numId w:val="5"/>
        </w:numPr>
        <w:ind w:left="720" w:hanging="360"/>
        <w:rPr/>
      </w:pPr>
      <w:r w:rsidDel="00000000" w:rsidR="00000000" w:rsidRPr="00000000">
        <w:rPr>
          <w:rtl w:val="0"/>
        </w:rPr>
        <w:t xml:space="preserve">ASP.Net</w:t>
      </w:r>
    </w:p>
    <w:p w:rsidR="00000000" w:rsidDel="00000000" w:rsidP="00000000" w:rsidRDefault="00000000" w:rsidRPr="00000000" w14:paraId="00000017">
      <w:pPr>
        <w:rPr/>
      </w:pPr>
      <w:r w:rsidDel="00000000" w:rsidR="00000000" w:rsidRPr="00000000">
        <w:rPr>
          <w:rtl w:val="0"/>
        </w:rPr>
        <w:t xml:space="preserve">It is up to you on whether you want to use WebForms or ASP.Net MVC.  Load the cars on the right hand side of the page from the Product table of the Wingtiptoys database.  </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only return cars and not any other product categories</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the product name, unit price and image.  You should also include the ProductID as a hidden field.</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change the database.  We will use your source code and connect it to a local database at our office to verify it.</w:t>
      </w:r>
    </w:p>
    <w:p w:rsidR="00000000" w:rsidDel="00000000" w:rsidP="00000000" w:rsidRDefault="00000000" w:rsidRPr="00000000" w14:paraId="0000001B">
      <w:pPr>
        <w:pStyle w:val="Heading3"/>
        <w:numPr>
          <w:ilvl w:val="0"/>
          <w:numId w:val="5"/>
        </w:numPr>
        <w:ind w:left="720" w:hanging="360"/>
        <w:rPr/>
      </w:pPr>
      <w:r w:rsidDel="00000000" w:rsidR="00000000" w:rsidRPr="00000000">
        <w:rPr>
          <w:rtl w:val="0"/>
        </w:rPr>
        <w:t xml:space="preserve">Single Page Application</w:t>
      </w:r>
    </w:p>
    <w:p w:rsidR="00000000" w:rsidDel="00000000" w:rsidP="00000000" w:rsidRDefault="00000000" w:rsidRPr="00000000" w14:paraId="0000001C">
      <w:pPr>
        <w:rPr/>
      </w:pPr>
      <w:r w:rsidDel="00000000" w:rsidR="00000000" w:rsidRPr="00000000">
        <w:rPr>
          <w:rtl w:val="0"/>
        </w:rPr>
        <w:t xml:space="preserve">Use a JavaScript SPA framework (e.g. Angular, Ember, Backbone, etc.) combined with a Microsoft technology based RESTful web service (e.g. APIController, WCF, etc.).  Load the cars on the right hand side of the page from the Product table of the Wingtiptoys database.  </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only return cars and not any other product categories</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the product name, unit price and image.  You should also include the ProductID as a hidden field.</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change the database.  We will use your source code and connect it to a local database at our office to verify it.</w:t>
      </w:r>
    </w:p>
    <w:p w:rsidR="00000000" w:rsidDel="00000000" w:rsidP="00000000" w:rsidRDefault="00000000" w:rsidRPr="00000000" w14:paraId="00000020">
      <w:pPr>
        <w:pStyle w:val="Heading2"/>
        <w:rPr/>
      </w:pPr>
      <w:r w:rsidDel="00000000" w:rsidR="00000000" w:rsidRPr="00000000">
        <w:rPr>
          <w:rtl w:val="0"/>
        </w:rPr>
        <w:t xml:space="preserve">Step 2 – Enhance the Product</w:t>
      </w:r>
    </w:p>
    <w:p w:rsidR="00000000" w:rsidDel="00000000" w:rsidP="00000000" w:rsidRDefault="00000000" w:rsidRPr="00000000" w14:paraId="00000021">
      <w:pPr>
        <w:rPr/>
      </w:pPr>
      <w:r w:rsidDel="00000000" w:rsidR="00000000" w:rsidRPr="00000000">
        <w:rPr>
          <w:rtl w:val="0"/>
        </w:rPr>
        <w:t xml:space="preserve">Do any </w:t>
      </w:r>
      <w:r w:rsidDel="00000000" w:rsidR="00000000" w:rsidRPr="00000000">
        <w:rPr>
          <w:b w:val="1"/>
          <w:u w:val="single"/>
          <w:rtl w:val="0"/>
        </w:rPr>
        <w:t xml:space="preserve">one</w:t>
      </w:r>
      <w:r w:rsidDel="00000000" w:rsidR="00000000" w:rsidRPr="00000000">
        <w:rPr>
          <w:rtl w:val="0"/>
        </w:rPr>
        <w:t xml:space="preserve"> of the following.  Pick whichever you feel is most relevant to the position you are applying for or your skills:</w:t>
      </w:r>
    </w:p>
    <w:p w:rsidR="00000000" w:rsidDel="00000000" w:rsidP="00000000" w:rsidRDefault="00000000" w:rsidRPr="00000000" w14:paraId="00000022">
      <w:pPr>
        <w:pStyle w:val="Heading3"/>
        <w:numPr>
          <w:ilvl w:val="0"/>
          <w:numId w:val="5"/>
        </w:numPr>
        <w:ind w:left="720" w:hanging="360"/>
        <w:rPr/>
      </w:pPr>
      <w:r w:rsidDel="00000000" w:rsidR="00000000" w:rsidRPr="00000000">
        <w:rPr>
          <w:rtl w:val="0"/>
        </w:rPr>
        <w:t xml:space="preserve">Search</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search textbox.  This will search across the product names and descriptions and return back a list of the items.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should include validation to make sure the search has at least 2 characters.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unit tests to make sure the search validation works as intended</w:t>
      </w:r>
    </w:p>
    <w:p w:rsidR="00000000" w:rsidDel="00000000" w:rsidP="00000000" w:rsidRDefault="00000000" w:rsidRPr="00000000" w14:paraId="00000026">
      <w:pPr>
        <w:pStyle w:val="Heading3"/>
        <w:numPr>
          <w:ilvl w:val="0"/>
          <w:numId w:val="5"/>
        </w:numPr>
        <w:ind w:left="720" w:hanging="360"/>
        <w:rPr/>
      </w:pPr>
      <w:r w:rsidDel="00000000" w:rsidR="00000000" w:rsidRPr="00000000">
        <w:rPr>
          <w:rtl w:val="0"/>
        </w:rPr>
        <w:t xml:space="preserve">Add To Cart</w:t>
      </w:r>
    </w:p>
    <w:p w:rsidR="00000000" w:rsidDel="00000000" w:rsidP="00000000" w:rsidRDefault="00000000" w:rsidRPr="00000000" w14:paraId="00000027">
      <w:pPr>
        <w:ind w:firstLine="360"/>
        <w:rPr/>
      </w:pPr>
      <w:r w:rsidDel="00000000" w:rsidR="00000000" w:rsidRPr="00000000">
        <w:rPr>
          <w:rtl w:val="0"/>
        </w:rPr>
        <w:t xml:space="preserve">Using JavaScript along with any JavaScript libraries you prefer, implement the following:</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an Add To Cart link that sends a request to the server which includes</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CartId as a GUID.  This can be a hardcoded GUID and does not have to be generated on the client.</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Product ID</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should take the request and insert/update the record in the CartItems table.</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unit tests that  that validate the server reacts properly to incoming input</w:t>
      </w:r>
    </w:p>
    <w:p w:rsidR="00000000" w:rsidDel="00000000" w:rsidP="00000000" w:rsidRDefault="00000000" w:rsidRPr="00000000" w14:paraId="0000002D">
      <w:pPr>
        <w:pStyle w:val="Heading3"/>
        <w:numPr>
          <w:ilvl w:val="0"/>
          <w:numId w:val="5"/>
        </w:numPr>
        <w:ind w:left="720" w:hanging="360"/>
        <w:rPr/>
      </w:pPr>
      <w:r w:rsidDel="00000000" w:rsidR="00000000" w:rsidRPr="00000000">
        <w:rPr>
          <w:rtl w:val="0"/>
        </w:rPr>
        <w:t xml:space="preserve">Dependency Injection</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any dependency injection pattern or framework to separate the website from the data access.</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unit tests that test the website logic, without communicating with the database.</w:t>
      </w:r>
    </w:p>
    <w:sectPr>
      <w:headerReference r:id="rId8" w:type="default"/>
      <w:headerReference r:id="rId9" w:type="first"/>
      <w:headerReference r:id="rId10" w:type="even"/>
      <w:footerReference r:id="rId11" w:type="default"/>
      <w:footerReference r:id="rId12" w:type="first"/>
      <w:footerReference r:id="rId13"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mailto:john.hinz@tecsys.com" TargetMode="External"/><Relationship Id="rId7" Type="http://schemas.openxmlformats.org/officeDocument/2006/relationships/hyperlink" Target="mailto:alexander.sjahlim@tecsys.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