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16E" w:rsidRDefault="00772E5E" w:rsidP="00F5616E">
      <w:r w:rsidRPr="005910DC">
        <w:rPr>
          <w:noProof/>
          <w:sz w:val="36"/>
          <w:szCs w:val="36"/>
          <w:lang w:eastAsia="de-DE"/>
        </w:rPr>
        <mc:AlternateContent>
          <mc:Choice Requires="wps">
            <w:drawing>
              <wp:anchor distT="45720" distB="45720" distL="114300" distR="114300" simplePos="0" relativeHeight="251659264" behindDoc="0" locked="0" layoutInCell="1" allowOverlap="1" wp14:anchorId="585B4A74" wp14:editId="41443356">
                <wp:simplePos x="0" y="0"/>
                <wp:positionH relativeFrom="margin">
                  <wp:align>right</wp:align>
                </wp:positionH>
                <wp:positionV relativeFrom="paragraph">
                  <wp:posOffset>0</wp:posOffset>
                </wp:positionV>
                <wp:extent cx="5734050" cy="1238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238250"/>
                        </a:xfrm>
                        <a:prstGeom prst="rect">
                          <a:avLst/>
                        </a:prstGeom>
                        <a:solidFill>
                          <a:srgbClr val="FFFFFF"/>
                        </a:solidFill>
                        <a:ln w="9525">
                          <a:solidFill>
                            <a:srgbClr val="000000"/>
                          </a:solidFill>
                          <a:miter lim="800000"/>
                          <a:headEnd/>
                          <a:tailEnd/>
                        </a:ln>
                      </wps:spPr>
                      <wps:txbx>
                        <w:txbxContent>
                          <w:p w:rsidR="00772E5E" w:rsidRPr="005910DC" w:rsidRDefault="00772E5E" w:rsidP="00772E5E">
                            <w:pPr>
                              <w:pStyle w:val="Heading1"/>
                              <w:spacing w:line="276" w:lineRule="auto"/>
                              <w:jc w:val="center"/>
                              <w:rPr>
                                <w:sz w:val="36"/>
                                <w:szCs w:val="36"/>
                              </w:rPr>
                            </w:pPr>
                            <w:r>
                              <w:rPr>
                                <w:sz w:val="36"/>
                                <w:szCs w:val="36"/>
                              </w:rPr>
                              <w:t>Software-Architektur</w:t>
                            </w:r>
                          </w:p>
                          <w:p w:rsidR="00772E5E" w:rsidRPr="005910DC" w:rsidRDefault="001A79C3" w:rsidP="00772E5E">
                            <w:pPr>
                              <w:pStyle w:val="Heading2"/>
                              <w:spacing w:line="276" w:lineRule="auto"/>
                              <w:jc w:val="center"/>
                              <w:rPr>
                                <w:sz w:val="28"/>
                                <w:szCs w:val="28"/>
                              </w:rPr>
                            </w:pPr>
                            <w:r>
                              <w:rPr>
                                <w:sz w:val="28"/>
                                <w:szCs w:val="28"/>
                              </w:rPr>
                              <w:t xml:space="preserve">PBL – Authentifizierung </w:t>
                            </w:r>
                            <w:r w:rsidR="00F5616E">
                              <w:rPr>
                                <w:sz w:val="28"/>
                                <w:szCs w:val="28"/>
                              </w:rPr>
                              <w:t>&amp; Benutzerverwaltung</w:t>
                            </w:r>
                          </w:p>
                          <w:p w:rsidR="00772E5E" w:rsidRDefault="001A79C3" w:rsidP="00772E5E">
                            <w:pPr>
                              <w:jc w:val="center"/>
                            </w:pPr>
                            <w:r>
                              <w:t>Gruppe „Name1“ – Joscha Behrmann,</w:t>
                            </w:r>
                            <w:r w:rsidR="00772E5E">
                              <w:t xml:space="preserve"> </w:t>
                            </w:r>
                            <w:r>
                              <w:t>Julian Wittek, Markus Kral, &lt;Name&gt;</w:t>
                            </w:r>
                          </w:p>
                          <w:p w:rsidR="00772E5E" w:rsidRPr="005910DC" w:rsidRDefault="00772E5E" w:rsidP="00772E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B4A74" id="_x0000_t202" coordsize="21600,21600" o:spt="202" path="m,l,21600r21600,l21600,xe">
                <v:stroke joinstyle="miter"/>
                <v:path gradientshapeok="t" o:connecttype="rect"/>
              </v:shapetype>
              <v:shape id="Text Box 2" o:spid="_x0000_s1026" type="#_x0000_t202" style="position:absolute;margin-left:400.3pt;margin-top:0;width:451.5pt;height: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">
                <v:textbox>
                  <w:txbxContent>
                    <w:p w:rsidR="00772E5E" w:rsidRPr="005910DC" w:rsidRDefault="00772E5E" w:rsidP="00772E5E">
                      <w:pPr>
                        <w:pStyle w:val="Heading1"/>
                        <w:spacing w:line="276" w:lineRule="auto"/>
                        <w:jc w:val="center"/>
                        <w:rPr>
                          <w:sz w:val="36"/>
                          <w:szCs w:val="36"/>
                        </w:rPr>
                      </w:pPr>
                      <w:r>
                        <w:rPr>
                          <w:sz w:val="36"/>
                          <w:szCs w:val="36"/>
                        </w:rPr>
                        <w:t>Software-Architektur</w:t>
                      </w:r>
                    </w:p>
                    <w:p w:rsidR="00772E5E" w:rsidRPr="005910DC" w:rsidRDefault="001A79C3" w:rsidP="00772E5E">
                      <w:pPr>
                        <w:pStyle w:val="Heading2"/>
                        <w:spacing w:line="276" w:lineRule="auto"/>
                        <w:jc w:val="center"/>
                        <w:rPr>
                          <w:sz w:val="28"/>
                          <w:szCs w:val="28"/>
                        </w:rPr>
                      </w:pPr>
                      <w:r>
                        <w:rPr>
                          <w:sz w:val="28"/>
                          <w:szCs w:val="28"/>
                        </w:rPr>
                        <w:t xml:space="preserve">PBL – Authentifizierung </w:t>
                      </w:r>
                      <w:r w:rsidR="00F5616E">
                        <w:rPr>
                          <w:sz w:val="28"/>
                          <w:szCs w:val="28"/>
                        </w:rPr>
                        <w:t>&amp; Benutzerverwaltung</w:t>
                      </w:r>
                    </w:p>
                    <w:p w:rsidR="00772E5E" w:rsidRDefault="001A79C3" w:rsidP="00772E5E">
                      <w:pPr>
                        <w:jc w:val="center"/>
                      </w:pPr>
                      <w:r>
                        <w:t>Gruppe „Name1“ – Joscha Behrmann,</w:t>
                      </w:r>
                      <w:r w:rsidR="00772E5E">
                        <w:t xml:space="preserve"> </w:t>
                      </w:r>
                      <w:r>
                        <w:t>Julian Wittek, Markus Kral, &lt;Name&gt;</w:t>
                      </w:r>
                    </w:p>
                    <w:p w:rsidR="00772E5E" w:rsidRPr="005910DC" w:rsidRDefault="00772E5E" w:rsidP="00772E5E"/>
                  </w:txbxContent>
                </v:textbox>
                <w10:wrap type="square" anchorx="margin"/>
              </v:shape>
            </w:pict>
          </mc:Fallback>
        </mc:AlternateContent>
      </w:r>
    </w:p>
    <w:p w:rsidR="00F5616E" w:rsidRDefault="00F5616E" w:rsidP="00F5616E">
      <w:pPr>
        <w:pStyle w:val="Heading2"/>
      </w:pPr>
      <w:r w:rsidRPr="00F5616E">
        <w:t>1.</w:t>
      </w:r>
      <w:r>
        <w:t xml:space="preserve"> Authentifizierung</w:t>
      </w:r>
    </w:p>
    <w:p w:rsidR="005A1F13" w:rsidRDefault="001A79C3" w:rsidP="0056458C">
      <w:pPr>
        <w:spacing w:line="276" w:lineRule="auto"/>
        <w:jc w:val="both"/>
      </w:pPr>
      <w:r>
        <w:t>Das in den vorangegangenen Aufgaben erarbeitete ShareIt-System ist zur Zeit noch für jeden Benutzer vollumfänglich verfügbar. Um Missbrauch zu vermeiden und den Benutzerkreis auf berechtigte Studenten einzugrenzen, soll das bestehende System in der folgenden Praktikumsaufgabe um eine Authentifizierungsmöglichkeit mittels OAuth erweitert werden.</w:t>
      </w:r>
    </w:p>
    <w:p w:rsidR="001A79C3" w:rsidRDefault="00F5616E" w:rsidP="0056458C">
      <w:pPr>
        <w:spacing w:line="276" w:lineRule="auto"/>
        <w:jc w:val="both"/>
      </w:pPr>
      <w:r>
        <w:t>Die Implementierung soll als zusätzlicher Microservice innerhalb des Projekts erfolgen. Dieser stellt von nun an als Authorisation Server (AS) eine Möglichkeit zur Legitimation eines Benutzers innerhalb des System bereit.</w:t>
      </w:r>
    </w:p>
    <w:p w:rsidR="00F5616E" w:rsidRDefault="00F5616E" w:rsidP="0056458C">
      <w:pPr>
        <w:spacing w:line="276" w:lineRule="auto"/>
        <w:jc w:val="both"/>
      </w:pPr>
      <w:r>
        <w:t>Orientieren Sie sich bei ihrer Lösung bitte an folgendem Beitrag:</w:t>
      </w:r>
    </w:p>
    <w:p w:rsidR="00A153AF" w:rsidRDefault="00A153AF" w:rsidP="00A153AF">
      <w:pPr>
        <w:jc w:val="center"/>
        <w:rPr>
          <w:i/>
        </w:rPr>
      </w:pPr>
      <w:hyperlink r:id="rId7" w:history="1">
        <w:r w:rsidRPr="00ED736F">
          <w:rPr>
            <w:rStyle w:val="Hyperlink"/>
            <w:i/>
          </w:rPr>
          <w:t>http://nordicapis.com/how-to-control-user-identity-within-microservices/</w:t>
        </w:r>
      </w:hyperlink>
    </w:p>
    <w:p w:rsidR="00244327" w:rsidRPr="00244327" w:rsidRDefault="00244327" w:rsidP="00244327">
      <w:pPr>
        <w:spacing w:line="276" w:lineRule="auto"/>
        <w:jc w:val="both"/>
      </w:pPr>
      <w:r w:rsidRPr="00244327">
        <w:t>Nach erfolgter Anmeldung h</w:t>
      </w:r>
      <w:r>
        <w:t>at der Benutzer Z</w:t>
      </w:r>
      <w:r w:rsidRPr="00244327">
        <w:t>ugriff auf die ShareIt-API. Nach einer definierten Zeit</w:t>
      </w:r>
      <w:r>
        <w:t xml:space="preserve"> ohne Aktion</w:t>
      </w:r>
      <w:r w:rsidRPr="00244327">
        <w:t xml:space="preserve"> (z.B. 10 Minuten) läuft die Sitzung aus und der Benutzer muss sich erneut anmelden.</w:t>
      </w:r>
    </w:p>
    <w:p w:rsidR="00A153AF" w:rsidRDefault="00A153AF" w:rsidP="00A153AF">
      <w:pPr>
        <w:jc w:val="center"/>
        <w:rPr>
          <w:i/>
        </w:rPr>
      </w:pPr>
    </w:p>
    <w:p w:rsidR="00A153AF" w:rsidRDefault="00A153AF" w:rsidP="00A153AF">
      <w:pPr>
        <w:pStyle w:val="Heading2"/>
      </w:pPr>
      <w:r>
        <w:t>2. Benutzerverwaltung</w:t>
      </w:r>
    </w:p>
    <w:p w:rsidR="00A153AF" w:rsidRDefault="00A153AF" w:rsidP="0056458C">
      <w:pPr>
        <w:spacing w:line="276" w:lineRule="auto"/>
        <w:jc w:val="both"/>
      </w:pPr>
      <w:r>
        <w:t xml:space="preserve">In einem zweiten Schritt implementieren Sie nun eine Benutzerverwaltung. Unterschieden werden soll hierbei zwischen Admins und normalen Benutzern. Der Admin als priviligierter Benutzer, hat die Möglichkeit bestehende Benutzerkonten </w:t>
      </w:r>
      <w:r w:rsidR="0056458C">
        <w:t>zu modifizieren. Teil eines Benutzerkontos soll ein Status sein, welcher angibt ob dieser Nutzer bereits aktiviert ist oder nicht.</w:t>
      </w:r>
    </w:p>
    <w:p w:rsidR="0056458C" w:rsidRPr="00A153AF" w:rsidRDefault="0056458C" w:rsidP="0056458C">
      <w:pPr>
        <w:spacing w:line="276" w:lineRule="auto"/>
        <w:jc w:val="both"/>
      </w:pPr>
      <w:r>
        <w:t>Ein normaler Benutzer soll seine Daten (Benutzername, Passwort) modifizieren können, nicht jedoch seinen Status.</w:t>
      </w:r>
    </w:p>
    <w:p w:rsidR="00A153AF" w:rsidRDefault="00A153AF" w:rsidP="00A153AF"/>
    <w:p w:rsidR="00A153AF" w:rsidRDefault="00A153AF" w:rsidP="00A153AF">
      <w:pPr>
        <w:pStyle w:val="Heading2"/>
      </w:pPr>
      <w:r>
        <w:t>3. Implementierung</w:t>
      </w:r>
    </w:p>
    <w:p w:rsidR="00A153AF" w:rsidRDefault="00A153AF" w:rsidP="00244327">
      <w:pPr>
        <w:spacing w:line="276" w:lineRule="auto"/>
        <w:jc w:val="both"/>
      </w:pPr>
      <w:bookmarkStart w:id="0" w:name="_GoBack"/>
      <w:r>
        <w:t>Über Aufbau und Benennung ihrer Module dürfen Sie selber entscheiden. Orientieren Sie sich dabei jedoch an den in der Vorlesung kennen gelernten Herangehensweisen.</w:t>
      </w:r>
      <w:r w:rsidR="0069437A">
        <w:t xml:space="preserve"> Schreiben Sie für alle neu erarbeiteten Funktionalitäten Tests und achten Sie auf eine Testabdeckung von mindestens 85%.</w:t>
      </w:r>
    </w:p>
    <w:p w:rsidR="0056458C" w:rsidRDefault="00147CB9" w:rsidP="00244327">
      <w:pPr>
        <w:spacing w:line="276" w:lineRule="auto"/>
        <w:jc w:val="both"/>
      </w:pPr>
      <w:r>
        <w:t>Zur Datenhaltung können Sie Mockups nutzen welche die Benutzerdaten intern als einfache Liste speichern. Gesonderte Vorkehrungen bezüglich des speicherns sicherheitsrelevanter Daten wie dem Benutzerpasswort müssen Sie nicht treffen.</w:t>
      </w:r>
      <w:bookmarkEnd w:id="0"/>
      <w:r w:rsidR="0056458C">
        <w:br w:type="page"/>
      </w:r>
    </w:p>
    <w:p w:rsidR="00A153AF" w:rsidRDefault="00A153AF" w:rsidP="00147CB9">
      <w:pPr>
        <w:spacing w:line="276" w:lineRule="auto"/>
        <w:jc w:val="both"/>
      </w:pPr>
      <w:r>
        <w:lastRenderedPageBreak/>
        <w:t>Ziel dieser Aufgabe ist es das ShareIt-Projekt mindestens um die folgenden</w:t>
      </w:r>
      <w:r w:rsidR="00244327">
        <w:t xml:space="preserve"> REST-basierten</w:t>
      </w:r>
      <w:r>
        <w:t xml:space="preserve"> Funktionen zu erweitern:</w:t>
      </w:r>
    </w:p>
    <w:tbl>
      <w:tblPr>
        <w:tblStyle w:val="TableGrid"/>
        <w:tblW w:w="0" w:type="auto"/>
        <w:tblLook w:val="04A0" w:firstRow="1" w:lastRow="0" w:firstColumn="1" w:lastColumn="0" w:noHBand="0" w:noVBand="1"/>
      </w:tblPr>
      <w:tblGrid>
        <w:gridCol w:w="2263"/>
        <w:gridCol w:w="851"/>
        <w:gridCol w:w="5948"/>
      </w:tblGrid>
      <w:tr w:rsidR="00A153AF" w:rsidTr="0069437A">
        <w:tc>
          <w:tcPr>
            <w:tcW w:w="2263" w:type="dxa"/>
            <w:shd w:val="clear" w:color="auto" w:fill="E2EFD9" w:themeFill="accent6" w:themeFillTint="33"/>
          </w:tcPr>
          <w:p w:rsidR="00A153AF" w:rsidRDefault="00A153AF" w:rsidP="00A153AF">
            <w:r>
              <w:t>URI-Template</w:t>
            </w:r>
          </w:p>
        </w:tc>
        <w:tc>
          <w:tcPr>
            <w:tcW w:w="851" w:type="dxa"/>
            <w:shd w:val="clear" w:color="auto" w:fill="E2EFD9" w:themeFill="accent6" w:themeFillTint="33"/>
          </w:tcPr>
          <w:p w:rsidR="00A153AF" w:rsidRDefault="00A153AF" w:rsidP="00A153AF">
            <w:r>
              <w:t>Verb</w:t>
            </w:r>
          </w:p>
        </w:tc>
        <w:tc>
          <w:tcPr>
            <w:tcW w:w="5948" w:type="dxa"/>
            <w:shd w:val="clear" w:color="auto" w:fill="E2EFD9" w:themeFill="accent6" w:themeFillTint="33"/>
          </w:tcPr>
          <w:p w:rsidR="00A153AF" w:rsidRDefault="00A153AF" w:rsidP="00A153AF">
            <w:r>
              <w:t>Wirkung</w:t>
            </w:r>
          </w:p>
        </w:tc>
      </w:tr>
      <w:tr w:rsidR="00A153AF" w:rsidTr="0056458C">
        <w:tc>
          <w:tcPr>
            <w:tcW w:w="2263" w:type="dxa"/>
          </w:tcPr>
          <w:p w:rsidR="00A153AF" w:rsidRDefault="00A153AF" w:rsidP="00A153AF">
            <w:r>
              <w:t>/user/login</w:t>
            </w:r>
          </w:p>
        </w:tc>
        <w:tc>
          <w:tcPr>
            <w:tcW w:w="851" w:type="dxa"/>
          </w:tcPr>
          <w:p w:rsidR="00A153AF" w:rsidRDefault="0056458C" w:rsidP="00A153AF">
            <w:r>
              <w:t>POST</w:t>
            </w:r>
          </w:p>
        </w:tc>
        <w:tc>
          <w:tcPr>
            <w:tcW w:w="5948" w:type="dxa"/>
          </w:tcPr>
          <w:p w:rsidR="00A153AF" w:rsidRDefault="0056458C" w:rsidP="00A153AF">
            <w:r>
              <w:t>Der Benutzer wird angemeldet</w:t>
            </w:r>
          </w:p>
          <w:p w:rsidR="0069437A" w:rsidRDefault="0069437A" w:rsidP="00A153AF"/>
          <w:p w:rsidR="0056458C" w:rsidRDefault="0056458C" w:rsidP="0056458C">
            <w:r>
              <w:t xml:space="preserve">Mögliche Fehler: </w:t>
            </w:r>
          </w:p>
          <w:p w:rsidR="0056458C" w:rsidRDefault="0056458C" w:rsidP="0056458C">
            <w:pPr>
              <w:pStyle w:val="ListParagraph"/>
              <w:numPr>
                <w:ilvl w:val="0"/>
                <w:numId w:val="4"/>
              </w:numPr>
            </w:pPr>
            <w:r>
              <w:t>Falsche Authentifizierungsdaten</w:t>
            </w:r>
          </w:p>
        </w:tc>
      </w:tr>
      <w:tr w:rsidR="00A153AF" w:rsidTr="0056458C">
        <w:tc>
          <w:tcPr>
            <w:tcW w:w="2263" w:type="dxa"/>
          </w:tcPr>
          <w:p w:rsidR="00A153AF" w:rsidRDefault="00A153AF" w:rsidP="00A153AF">
            <w:r>
              <w:t>/user/logout</w:t>
            </w:r>
          </w:p>
        </w:tc>
        <w:tc>
          <w:tcPr>
            <w:tcW w:w="851" w:type="dxa"/>
          </w:tcPr>
          <w:p w:rsidR="00A153AF" w:rsidRDefault="0056458C" w:rsidP="00A153AF">
            <w:r>
              <w:t>POST</w:t>
            </w:r>
          </w:p>
        </w:tc>
        <w:tc>
          <w:tcPr>
            <w:tcW w:w="5948" w:type="dxa"/>
          </w:tcPr>
          <w:p w:rsidR="0056458C" w:rsidRDefault="0056458C" w:rsidP="00A153AF">
            <w:r>
              <w:t>Der Benutzer wird abgemeldet</w:t>
            </w:r>
          </w:p>
        </w:tc>
      </w:tr>
      <w:tr w:rsidR="0056458C" w:rsidTr="0056458C">
        <w:tc>
          <w:tcPr>
            <w:tcW w:w="2263" w:type="dxa"/>
          </w:tcPr>
          <w:p w:rsidR="0056458C" w:rsidRDefault="0056458C" w:rsidP="0056458C">
            <w:r>
              <w:t>/user/{userid}</w:t>
            </w:r>
          </w:p>
        </w:tc>
        <w:tc>
          <w:tcPr>
            <w:tcW w:w="851" w:type="dxa"/>
          </w:tcPr>
          <w:p w:rsidR="0056458C" w:rsidRDefault="0056458C" w:rsidP="00A153AF">
            <w:r>
              <w:t>GET</w:t>
            </w:r>
          </w:p>
        </w:tc>
        <w:tc>
          <w:tcPr>
            <w:tcW w:w="5948" w:type="dxa"/>
          </w:tcPr>
          <w:p w:rsidR="0056458C" w:rsidRDefault="0056458C" w:rsidP="0069437A">
            <w:r>
              <w:t>Eine JSON-Repräsentation eines Users</w:t>
            </w:r>
          </w:p>
          <w:p w:rsidR="0069437A" w:rsidRDefault="0069437A" w:rsidP="0069437A"/>
          <w:p w:rsidR="0069437A" w:rsidRDefault="0069437A" w:rsidP="0069437A">
            <w:r>
              <w:t>Mögliche Fehler:</w:t>
            </w:r>
          </w:p>
          <w:p w:rsidR="0069437A" w:rsidRDefault="0069437A" w:rsidP="0069437A">
            <w:pPr>
              <w:pStyle w:val="ListParagraph"/>
              <w:numPr>
                <w:ilvl w:val="0"/>
                <w:numId w:val="4"/>
              </w:numPr>
            </w:pPr>
            <w:r>
              <w:t>Benutzer nicht vorhanden</w:t>
            </w:r>
          </w:p>
          <w:p w:rsidR="0069437A" w:rsidRDefault="0069437A" w:rsidP="0069437A">
            <w:pPr>
              <w:pStyle w:val="ListParagraph"/>
              <w:numPr>
                <w:ilvl w:val="0"/>
                <w:numId w:val="4"/>
              </w:numPr>
            </w:pPr>
            <w:r>
              <w:t>Benutzer nicht berechtigt</w:t>
            </w:r>
          </w:p>
        </w:tc>
      </w:tr>
      <w:tr w:rsidR="0056458C" w:rsidTr="0056458C">
        <w:tc>
          <w:tcPr>
            <w:tcW w:w="2263" w:type="dxa"/>
          </w:tcPr>
          <w:p w:rsidR="0056458C" w:rsidRDefault="0056458C" w:rsidP="0056458C">
            <w:r>
              <w:t>/user/{userid}</w:t>
            </w:r>
          </w:p>
        </w:tc>
        <w:tc>
          <w:tcPr>
            <w:tcW w:w="851" w:type="dxa"/>
          </w:tcPr>
          <w:p w:rsidR="0056458C" w:rsidRDefault="0056458C" w:rsidP="00A153AF">
            <w:r>
              <w:t>PUT</w:t>
            </w:r>
          </w:p>
        </w:tc>
        <w:tc>
          <w:tcPr>
            <w:tcW w:w="5948" w:type="dxa"/>
          </w:tcPr>
          <w:p w:rsidR="0056458C" w:rsidRDefault="0056458C" w:rsidP="0056458C">
            <w:r>
              <w:t>Daten zu vorhandenem User modifizieren (JSON-Daten enthalten nur die zu modifizierenden Attribute)</w:t>
            </w:r>
          </w:p>
          <w:p w:rsidR="0069437A" w:rsidRDefault="0069437A" w:rsidP="0056458C"/>
          <w:p w:rsidR="0056458C" w:rsidRDefault="0056458C" w:rsidP="0056458C">
            <w:r>
              <w:t>Mögliche Fehler:</w:t>
            </w:r>
          </w:p>
          <w:p w:rsidR="0056458C" w:rsidRDefault="0056458C" w:rsidP="0056458C">
            <w:pPr>
              <w:pStyle w:val="ListParagraph"/>
              <w:numPr>
                <w:ilvl w:val="0"/>
                <w:numId w:val="4"/>
              </w:numPr>
            </w:pPr>
            <w:r>
              <w:t>Benutzer nicht vorhanden</w:t>
            </w:r>
          </w:p>
          <w:p w:rsidR="0056458C" w:rsidRDefault="0056458C" w:rsidP="0056458C">
            <w:pPr>
              <w:pStyle w:val="ListParagraph"/>
              <w:numPr>
                <w:ilvl w:val="0"/>
                <w:numId w:val="4"/>
              </w:numPr>
            </w:pPr>
            <w:r>
              <w:t>Userid soll modifiziert werden</w:t>
            </w:r>
          </w:p>
          <w:p w:rsidR="0056458C" w:rsidRDefault="0056458C" w:rsidP="0056458C">
            <w:pPr>
              <w:pStyle w:val="ListParagraph"/>
              <w:numPr>
                <w:ilvl w:val="0"/>
                <w:numId w:val="4"/>
              </w:numPr>
            </w:pPr>
            <w:r>
              <w:t>Benutzer nicht berechtigt</w:t>
            </w:r>
          </w:p>
        </w:tc>
      </w:tr>
      <w:tr w:rsidR="0056458C" w:rsidTr="0056458C">
        <w:tc>
          <w:tcPr>
            <w:tcW w:w="2263" w:type="dxa"/>
          </w:tcPr>
          <w:p w:rsidR="0056458C" w:rsidRDefault="0056458C" w:rsidP="0056458C">
            <w:r>
              <w:t>/user</w:t>
            </w:r>
          </w:p>
        </w:tc>
        <w:tc>
          <w:tcPr>
            <w:tcW w:w="851" w:type="dxa"/>
          </w:tcPr>
          <w:p w:rsidR="0056458C" w:rsidRDefault="0056458C" w:rsidP="00A153AF">
            <w:r>
              <w:t>GET</w:t>
            </w:r>
          </w:p>
        </w:tc>
        <w:tc>
          <w:tcPr>
            <w:tcW w:w="5948" w:type="dxa"/>
          </w:tcPr>
          <w:p w:rsidR="0056458C" w:rsidRDefault="0056458C" w:rsidP="0056458C">
            <w:r>
              <w:t>Eine JSON-Repräsentation alle</w:t>
            </w:r>
            <w:r w:rsidR="0069437A">
              <w:t>r</w:t>
            </w:r>
            <w:r>
              <w:t xml:space="preserve"> dem System bekannten Benutzer</w:t>
            </w:r>
          </w:p>
          <w:p w:rsidR="0069437A" w:rsidRDefault="0069437A" w:rsidP="0056458C"/>
          <w:p w:rsidR="0069437A" w:rsidRDefault="0069437A" w:rsidP="0056458C">
            <w:r>
              <w:t>Mögliche Fehler:</w:t>
            </w:r>
          </w:p>
          <w:p w:rsidR="0069437A" w:rsidRDefault="0069437A" w:rsidP="0069437A">
            <w:pPr>
              <w:pStyle w:val="ListParagraph"/>
              <w:numPr>
                <w:ilvl w:val="0"/>
                <w:numId w:val="4"/>
              </w:numPr>
            </w:pPr>
            <w:r>
              <w:t>Benutzer nicht bereichtigt</w:t>
            </w:r>
          </w:p>
        </w:tc>
      </w:tr>
    </w:tbl>
    <w:p w:rsidR="00A153AF" w:rsidRPr="00A153AF" w:rsidRDefault="00A153AF" w:rsidP="00A153AF"/>
    <w:sectPr w:rsidR="00A153AF" w:rsidRPr="00A153A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201" w:rsidRDefault="00E32201" w:rsidP="0069437A">
      <w:pPr>
        <w:spacing w:after="0" w:line="240" w:lineRule="auto"/>
      </w:pPr>
      <w:r>
        <w:separator/>
      </w:r>
    </w:p>
  </w:endnote>
  <w:endnote w:type="continuationSeparator" w:id="0">
    <w:p w:rsidR="00E32201" w:rsidRDefault="00E32201" w:rsidP="0069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870679"/>
      <w:docPartObj>
        <w:docPartGallery w:val="Page Numbers (Bottom of Page)"/>
        <w:docPartUnique/>
      </w:docPartObj>
    </w:sdtPr>
    <w:sdtEndPr>
      <w:rPr>
        <w:noProof/>
      </w:rPr>
    </w:sdtEndPr>
    <w:sdtContent>
      <w:p w:rsidR="0069437A" w:rsidRDefault="0069437A">
        <w:pPr>
          <w:pStyle w:val="Footer"/>
          <w:jc w:val="center"/>
        </w:pPr>
        <w:r>
          <w:fldChar w:fldCharType="begin"/>
        </w:r>
        <w:r>
          <w:instrText xml:space="preserve"> PAGE   \* MERGEFORMAT </w:instrText>
        </w:r>
        <w:r>
          <w:fldChar w:fldCharType="separate"/>
        </w:r>
        <w:r w:rsidR="00244327">
          <w:rPr>
            <w:noProof/>
          </w:rPr>
          <w:t>2</w:t>
        </w:r>
        <w:r>
          <w:rPr>
            <w:noProof/>
          </w:rPr>
          <w:fldChar w:fldCharType="end"/>
        </w:r>
      </w:p>
    </w:sdtContent>
  </w:sdt>
  <w:p w:rsidR="0069437A" w:rsidRDefault="006943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201" w:rsidRDefault="00E32201" w:rsidP="0069437A">
      <w:pPr>
        <w:spacing w:after="0" w:line="240" w:lineRule="auto"/>
      </w:pPr>
      <w:r>
        <w:separator/>
      </w:r>
    </w:p>
  </w:footnote>
  <w:footnote w:type="continuationSeparator" w:id="0">
    <w:p w:rsidR="00E32201" w:rsidRDefault="00E32201" w:rsidP="00694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648B"/>
    <w:multiLevelType w:val="hybridMultilevel"/>
    <w:tmpl w:val="AB8CCE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0F6242"/>
    <w:multiLevelType w:val="hybridMultilevel"/>
    <w:tmpl w:val="E58CE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0C5325A"/>
    <w:multiLevelType w:val="hybridMultilevel"/>
    <w:tmpl w:val="D26E815E"/>
    <w:lvl w:ilvl="0" w:tplc="E31C4D4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502BAF"/>
    <w:multiLevelType w:val="hybridMultilevel"/>
    <w:tmpl w:val="FE86F3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5E"/>
    <w:rsid w:val="00147CB9"/>
    <w:rsid w:val="001A79C3"/>
    <w:rsid w:val="00244327"/>
    <w:rsid w:val="0056458C"/>
    <w:rsid w:val="005A1F13"/>
    <w:rsid w:val="0069437A"/>
    <w:rsid w:val="00772E5E"/>
    <w:rsid w:val="00A153AF"/>
    <w:rsid w:val="00E32201"/>
    <w:rsid w:val="00F561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32FF"/>
  <w15:chartTrackingRefBased/>
  <w15:docId w15:val="{9ED6D0FA-5D92-4B36-9980-4DC8089C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E5E"/>
  </w:style>
  <w:style w:type="paragraph" w:styleId="Heading1">
    <w:name w:val="heading 1"/>
    <w:basedOn w:val="Normal"/>
    <w:next w:val="Normal"/>
    <w:link w:val="Heading1Char"/>
    <w:uiPriority w:val="9"/>
    <w:qFormat/>
    <w:rsid w:val="00772E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E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E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616E"/>
    <w:pPr>
      <w:ind w:left="720"/>
      <w:contextualSpacing/>
    </w:pPr>
  </w:style>
  <w:style w:type="character" w:styleId="Hyperlink">
    <w:name w:val="Hyperlink"/>
    <w:basedOn w:val="DefaultParagraphFont"/>
    <w:uiPriority w:val="99"/>
    <w:unhideWhenUsed/>
    <w:rsid w:val="00A153AF"/>
    <w:rPr>
      <w:color w:val="0563C1" w:themeColor="hyperlink"/>
      <w:u w:val="single"/>
    </w:rPr>
  </w:style>
  <w:style w:type="table" w:styleId="TableGrid">
    <w:name w:val="Table Grid"/>
    <w:basedOn w:val="TableNormal"/>
    <w:uiPriority w:val="39"/>
    <w:rsid w:val="00A15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43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9437A"/>
  </w:style>
  <w:style w:type="paragraph" w:styleId="Footer">
    <w:name w:val="footer"/>
    <w:basedOn w:val="Normal"/>
    <w:link w:val="FooterChar"/>
    <w:uiPriority w:val="99"/>
    <w:unhideWhenUsed/>
    <w:rsid w:val="006943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9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ordicapis.com/how-to-control-user-identity-within-micro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octav-win</dc:creator>
  <cp:keywords/>
  <dc:description/>
  <cp:lastModifiedBy>octav-win</cp:lastModifiedBy>
  <cp:revision>3</cp:revision>
  <cp:lastPrinted>2017-05-14T19:18:00Z</cp:lastPrinted>
  <dcterms:created xsi:type="dcterms:W3CDTF">2017-05-14T15:32:00Z</dcterms:created>
  <dcterms:modified xsi:type="dcterms:W3CDTF">2017-05-14T19:18:00Z</dcterms:modified>
</cp:coreProperties>
</file>