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61" w:rsidRDefault="00631F1D">
      <w:pPr>
        <w:pStyle w:val="FirstParagraph"/>
      </w:pPr>
      <w:r>
        <w:t>今天向大家分享一种很高效可用的随机方法：伪蒙特卡洛</w:t>
      </w:r>
      <w:r>
        <w:t>(Quasi-Monte Carlo, QMC)</w:t>
      </w:r>
      <w:r>
        <w:t>随机。</w:t>
      </w:r>
      <w:r>
        <w:t xml:space="preserve"> </w:t>
      </w:r>
      <w:r>
        <w:t>蒙特卡洛方法</w:t>
      </w:r>
      <w:r>
        <w:t>(Monte Carlo Method)</w:t>
      </w:r>
      <w:r>
        <w:t>指的是一类使用随机变量解决概率问题的方法。比较常见的是计算积分、计算概率、计算期望等问题。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例子：使用蒙特卡洛方法计算某区域的面积。</w:t>
      </w:r>
    </w:p>
    <w:p w:rsidR="00131161" w:rsidRDefault="00631F1D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191000" cy="4064000"/>
            <wp:effectExtent l="0" t="0" r="0" b="0"/>
            <wp:docPr id="1" name="Picture" descr="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0px-MonteCarloIntegrationCircle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61" w:rsidRDefault="00631F1D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>1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随机向全域撒大量的点，区域面积正比于落在区域内的点的比例。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常见的蒙特卡洛方法依赖于随机变量的</w:t>
      </w:r>
      <w:r>
        <w:rPr>
          <w:lang w:eastAsia="zh-CN"/>
        </w:rPr>
        <w:t>“</w:t>
      </w:r>
      <w:r>
        <w:rPr>
          <w:lang w:eastAsia="zh-CN"/>
        </w:rPr>
        <w:t>随机性</w:t>
      </w:r>
      <w:r>
        <w:rPr>
          <w:lang w:eastAsia="zh-CN"/>
        </w:rPr>
        <w:t>”</w:t>
      </w:r>
      <w:r>
        <w:rPr>
          <w:lang w:eastAsia="zh-CN"/>
        </w:rPr>
        <w:t>，即未发生的事件无法根据已有信息进行预测，比如抛硬币、掷骰子等。在计算机中，常见的随机数是由一系列确定性算法进行生成的，通常称之为伪随机数</w:t>
      </w:r>
      <w:r>
        <w:rPr>
          <w:lang w:eastAsia="zh-CN"/>
        </w:rPr>
        <w:t>(pseudo random number)</w:t>
      </w:r>
      <w:r>
        <w:rPr>
          <w:lang w:eastAsia="zh-CN"/>
        </w:rPr>
        <w:t>。由于计算精度有限，且这些随机数在统计意义上</w:t>
      </w:r>
      <w:r>
        <w:rPr>
          <w:lang w:eastAsia="zh-CN"/>
        </w:rPr>
        <w:t>“</w:t>
      </w:r>
      <w:r>
        <w:rPr>
          <w:lang w:eastAsia="zh-CN"/>
        </w:rPr>
        <w:t>不够随机</w:t>
      </w:r>
      <w:r>
        <w:rPr>
          <w:lang w:eastAsia="zh-CN"/>
        </w:rPr>
        <w:t>”</w:t>
      </w:r>
      <w:r>
        <w:rPr>
          <w:lang w:eastAsia="zh-CN"/>
        </w:rPr>
        <w:t>，会出现可预测的重复序列，这些数在统计意义上收敛精度有限。</w:t>
      </w:r>
    </w:p>
    <w:p w:rsidR="00131161" w:rsidRDefault="00631F1D">
      <w:pPr>
        <w:pStyle w:val="a0"/>
        <w:rPr>
          <w:lang w:eastAsia="zh-CN"/>
        </w:rPr>
      </w:pPr>
      <w:r>
        <w:t>与常见的蒙特卡洛方法不同的是，伪蒙特卡洛使用了低差异序列</w:t>
      </w:r>
      <w:r>
        <w:t>(low discrepancy sequence</w:t>
      </w:r>
      <w:r>
        <w:t>，常见的有</w:t>
      </w:r>
      <w:r>
        <w:t>halton</w:t>
      </w:r>
      <w:r>
        <w:t>序列、</w:t>
      </w:r>
      <w:r>
        <w:t>sobol</w:t>
      </w:r>
      <w:r>
        <w:t>序列等</w:t>
      </w:r>
      <w:r>
        <w:t>)</w:t>
      </w:r>
      <w:r>
        <w:t>，不使用常见的（伪）随机数，其收敛速率更快（记</w:t>
      </w:r>
      <m:oMath>
        <m:r>
          <w:rPr>
            <w:rFonts w:ascii="Cambria Math" w:hAnsi="Cambria Math"/>
          </w:rPr>
          <m:t>N</m:t>
        </m:r>
      </m:oMath>
      <w:r>
        <w:t>为样本数量，</w:t>
      </w:r>
      <w:r>
        <w:t>伪蒙特卡洛收敛速率可达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>
        <w:t>，而普通蒙特卡洛方法收敛速率仅为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>），参见</w:t>
      </w:r>
      <w:hyperlink r:id="rId8">
        <w:r>
          <w:rPr>
            <w:rStyle w:val="ad"/>
          </w:rPr>
          <w:t>这里</w:t>
        </w:r>
      </w:hyperlink>
      <w:r>
        <w:t>。</w:t>
      </w:r>
      <w:r>
        <w:rPr>
          <w:lang w:eastAsia="zh-CN"/>
        </w:rPr>
        <w:t>另一个最重要的性质是伪蒙特卡洛使用的低差异序列是可复现的</w:t>
      </w:r>
      <w:r>
        <w:rPr>
          <w:lang w:eastAsia="zh-CN"/>
        </w:rPr>
        <w:t>(replicable)</w:t>
      </w:r>
      <w:r>
        <w:rPr>
          <w:lang w:eastAsia="zh-CN"/>
        </w:rPr>
        <w:t>，即不会随环境改变而改变，没有随机种子；</w:t>
      </w:r>
      <w:r>
        <w:rPr>
          <w:lang w:eastAsia="zh-CN"/>
        </w:rPr>
        <w:lastRenderedPageBreak/>
        <w:t>而普通蒙特卡洛使用的伪随机数会因随机种子不同而导致结果不同，收敛效果也不尽相同。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例子：在</w:t>
      </w:r>
      <w:r>
        <w:rPr>
          <w:lang w:eastAsia="zh-CN"/>
        </w:rPr>
        <w:t>1*1</w:t>
      </w:r>
      <w:r>
        <w:rPr>
          <w:lang w:eastAsia="zh-CN"/>
        </w:rPr>
        <w:t>的正方形中随机撒三个点，两两点都可构成长方形的一组对</w:t>
      </w:r>
      <w:r>
        <w:rPr>
          <w:lang w:eastAsia="zh-CN"/>
        </w:rPr>
        <w:t>顶点，这样一共有三个长方形，需要求面积第二大的长方形的面积的期望。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算法：</w:t>
      </w:r>
      <w:r>
        <w:rPr>
          <w:lang w:eastAsia="zh-CN"/>
        </w:rPr>
        <w:t xml:space="preserve"> </w:t>
      </w:r>
      <w:r>
        <w:rPr>
          <w:lang w:eastAsia="zh-CN"/>
        </w:rPr>
        <w:t>每次随机三个点，计算第二大面积，最后统计期望。</w:t>
      </w:r>
    </w:p>
    <w:p w:rsidR="00131161" w:rsidRDefault="00631F1D">
      <w:pPr>
        <w:pStyle w:val="a0"/>
      </w:pPr>
      <w:r>
        <w:t>代码：</w:t>
      </w:r>
    </w:p>
    <w:p w:rsidR="00131161" w:rsidRDefault="00631F1D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&lt;cmath&gt;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&lt;cassert&gt;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&lt;omp.h&gt;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UP=</w:t>
      </w:r>
      <w:r>
        <w:rPr>
          <w:rStyle w:val="DecValTok"/>
        </w:rPr>
        <w:t>100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sieve[UP+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primes[UP],top=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2</w:t>
      </w:r>
      <w:r>
        <w:rPr>
          <w:rStyle w:val="NormalTok"/>
        </w:rPr>
        <w:t>;i&lt;=UP;++i)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(!sieve[i])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primes[top++]=i;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j=i;j&lt;=UP/i;++j)</w:t>
      </w:r>
      <w:r>
        <w:br/>
      </w:r>
      <w:r>
        <w:rPr>
          <w:rStyle w:val="NormalTok"/>
        </w:rPr>
        <w:t xml:space="preserve">        sieve[i*j]=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double</w:t>
      </w:r>
      <w:r>
        <w:rPr>
          <w:rStyle w:val="NormalTok"/>
        </w:rPr>
        <w:t>&gt; halton(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i,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&amp;dim)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assert</w:t>
      </w:r>
      <w:r>
        <w:rPr>
          <w:rStyle w:val="NormalTok"/>
        </w:rPr>
        <w:t>(dim&lt;=top);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double</w:t>
      </w:r>
      <w:r>
        <w:rPr>
          <w:rStyle w:val="NormalTok"/>
        </w:rPr>
        <w:t>&gt; prime_inv(dim,</w:t>
      </w:r>
      <w:r>
        <w:rPr>
          <w:rStyle w:val="DecValTok"/>
        </w:rPr>
        <w:t>0</w:t>
      </w:r>
      <w:r>
        <w:rPr>
          <w:rStyle w:val="NormalTok"/>
        </w:rPr>
        <w:t>),r(dim,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>&gt; t(dim,i);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j=</w:t>
      </w:r>
      <w:r>
        <w:rPr>
          <w:rStyle w:val="DecValTok"/>
        </w:rPr>
        <w:t>0</w:t>
      </w:r>
      <w:r>
        <w:rPr>
          <w:rStyle w:val="NormalTok"/>
        </w:rPr>
        <w:t>;j&lt;dim;++j)</w:t>
      </w:r>
      <w:r>
        <w:br/>
      </w:r>
      <w:r>
        <w:rPr>
          <w:rStyle w:val="NormalTok"/>
        </w:rPr>
        <w:t xml:space="preserve">    prime_inv[j]=</w:t>
      </w:r>
      <w:r>
        <w:rPr>
          <w:rStyle w:val="FloatTok"/>
        </w:rPr>
        <w:t>1.0</w:t>
      </w:r>
      <w:r>
        <w:rPr>
          <w:rStyle w:val="NormalTok"/>
        </w:rPr>
        <w:t>/primes[j];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auto</w:t>
      </w:r>
      <w:r>
        <w:rPr>
          <w:rStyle w:val="NormalTok"/>
        </w:rPr>
        <w:t xml:space="preserve"> f=[](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>&gt; &amp;t)-&gt;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ret=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&amp;e:t)</w:t>
      </w:r>
      <w:r>
        <w:br/>
      </w:r>
      <w:r>
        <w:rPr>
          <w:rStyle w:val="NormalTok"/>
        </w:rPr>
        <w:t xml:space="preserve">      ret+=e;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ret;</w:t>
      </w:r>
      <w:r>
        <w:br/>
      </w:r>
      <w:r>
        <w:rPr>
          <w:rStyle w:val="NormalTok"/>
        </w:rPr>
        <w:t xml:space="preserve"> 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(;f(t)&gt;</w:t>
      </w:r>
      <w:r>
        <w:rPr>
          <w:rStyle w:val="DecValTok"/>
        </w:rPr>
        <w:t>0</w:t>
      </w:r>
      <w:r>
        <w:rPr>
          <w:rStyle w:val="NormalTok"/>
        </w:rPr>
        <w:t>;)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j=</w:t>
      </w:r>
      <w:r>
        <w:rPr>
          <w:rStyle w:val="DecValTok"/>
        </w:rPr>
        <w:t>0</w:t>
      </w:r>
      <w:r>
        <w:rPr>
          <w:rStyle w:val="NormalTok"/>
        </w:rPr>
        <w:t>;j&lt;dim;++j)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d=t[j]%primes[j];</w:t>
      </w:r>
      <w:r>
        <w:br/>
      </w:r>
      <w:r>
        <w:rPr>
          <w:rStyle w:val="NormalTok"/>
        </w:rPr>
        <w:t xml:space="preserve">      r[j]+=d*prime_inv[j];</w:t>
      </w:r>
      <w:r>
        <w:br/>
      </w:r>
      <w:r>
        <w:rPr>
          <w:rStyle w:val="NormalTok"/>
        </w:rPr>
        <w:t xml:space="preserve">      prime_inv[j]/=primes[j];</w:t>
      </w:r>
      <w:r>
        <w:br/>
      </w:r>
      <w:r>
        <w:rPr>
          <w:rStyle w:val="NormalTok"/>
        </w:rPr>
        <w:t xml:space="preserve">      t[j]/=primes[j];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experiment(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idx)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double</w:t>
      </w:r>
      <w:r>
        <w:rPr>
          <w:rStyle w:val="NormalTok"/>
        </w:rPr>
        <w:t>&gt; li=halton(idx,</w:t>
      </w:r>
      <w:r>
        <w:rPr>
          <w:rStyle w:val="DecValTok"/>
        </w:rPr>
        <w:t>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double</w:t>
      </w:r>
      <w:r>
        <w:rPr>
          <w:rStyle w:val="NormalTok"/>
        </w:rPr>
        <w:t xml:space="preserve"> area1=fabs((li.at(</w:t>
      </w:r>
      <w:r>
        <w:rPr>
          <w:rStyle w:val="DecValTok"/>
        </w:rPr>
        <w:t>0</w:t>
      </w:r>
      <w:r>
        <w:rPr>
          <w:rStyle w:val="NormalTok"/>
        </w:rPr>
        <w:t>)-li.at(</w:t>
      </w:r>
      <w:r>
        <w:rPr>
          <w:rStyle w:val="DecValTok"/>
        </w:rPr>
        <w:t>2</w:t>
      </w:r>
      <w:r>
        <w:rPr>
          <w:rStyle w:val="NormalTok"/>
        </w:rPr>
        <w:t>))*(li.at(</w:t>
      </w:r>
      <w:r>
        <w:rPr>
          <w:rStyle w:val="DecValTok"/>
        </w:rPr>
        <w:t>1</w:t>
      </w:r>
      <w:r>
        <w:rPr>
          <w:rStyle w:val="NormalTok"/>
        </w:rPr>
        <w:t>)-li.at(</w:t>
      </w:r>
      <w:r>
        <w:rPr>
          <w:rStyle w:val="DecValTok"/>
        </w:rPr>
        <w:t>3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double</w:t>
      </w:r>
      <w:r>
        <w:rPr>
          <w:rStyle w:val="NormalTok"/>
        </w:rPr>
        <w:t xml:space="preserve"> area2=fabs((li.at(</w:t>
      </w:r>
      <w:r>
        <w:rPr>
          <w:rStyle w:val="DecValTok"/>
        </w:rPr>
        <w:t>0</w:t>
      </w:r>
      <w:r>
        <w:rPr>
          <w:rStyle w:val="NormalTok"/>
        </w:rPr>
        <w:t>)-li.at(</w:t>
      </w:r>
      <w:r>
        <w:rPr>
          <w:rStyle w:val="DecValTok"/>
        </w:rPr>
        <w:t>4</w:t>
      </w:r>
      <w:r>
        <w:rPr>
          <w:rStyle w:val="NormalTok"/>
        </w:rPr>
        <w:t>))*(li.at(</w:t>
      </w:r>
      <w:r>
        <w:rPr>
          <w:rStyle w:val="DecValTok"/>
        </w:rPr>
        <w:t>1</w:t>
      </w:r>
      <w:r>
        <w:rPr>
          <w:rStyle w:val="NormalTok"/>
        </w:rPr>
        <w:t>)-li.at(</w:t>
      </w:r>
      <w:r>
        <w:rPr>
          <w:rStyle w:val="DecValTok"/>
        </w:rPr>
        <w:t>5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double</w:t>
      </w:r>
      <w:r>
        <w:rPr>
          <w:rStyle w:val="NormalTok"/>
        </w:rPr>
        <w:t xml:space="preserve"> area3=fabs((li.at(</w:t>
      </w:r>
      <w:r>
        <w:rPr>
          <w:rStyle w:val="DecValTok"/>
        </w:rPr>
        <w:t>2</w:t>
      </w:r>
      <w:r>
        <w:rPr>
          <w:rStyle w:val="NormalTok"/>
        </w:rPr>
        <w:t>)-li.at(</w:t>
      </w:r>
      <w:r>
        <w:rPr>
          <w:rStyle w:val="DecValTok"/>
        </w:rPr>
        <w:t>4</w:t>
      </w:r>
      <w:r>
        <w:rPr>
          <w:rStyle w:val="NormalTok"/>
        </w:rPr>
        <w:t>))*(li.at(</w:t>
      </w:r>
      <w:r>
        <w:rPr>
          <w:rStyle w:val="DecValTok"/>
        </w:rPr>
        <w:t>3</w:t>
      </w:r>
      <w:r>
        <w:rPr>
          <w:rStyle w:val="NormalTok"/>
        </w:rPr>
        <w:t>)-li.at(</w:t>
      </w:r>
      <w:r>
        <w:rPr>
          <w:rStyle w:val="DecValTok"/>
        </w:rPr>
        <w:t>5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double</w:t>
      </w:r>
      <w:r>
        <w:rPr>
          <w:rStyle w:val="NormalTok"/>
        </w:rPr>
        <w:t xml:space="preserve"> w=area1+area2+area3-</w:t>
      </w:r>
      <w:r>
        <w:rPr>
          <w:rStyle w:val="BuiltInTok"/>
        </w:rPr>
        <w:t>std::</w:t>
      </w:r>
      <w:r>
        <w:rPr>
          <w:rStyle w:val="NormalTok"/>
        </w:rPr>
        <w:t>max(</w:t>
      </w:r>
      <w:r>
        <w:rPr>
          <w:rStyle w:val="BuiltInTok"/>
        </w:rPr>
        <w:t>std::</w:t>
      </w:r>
      <w:r>
        <w:rPr>
          <w:rStyle w:val="NormalTok"/>
        </w:rPr>
        <w:t>max(area1,area2),area3)-</w:t>
      </w:r>
      <w:r>
        <w:rPr>
          <w:rStyle w:val="BuiltInTok"/>
        </w:rPr>
        <w:t>std::</w:t>
      </w:r>
      <w:r>
        <w:rPr>
          <w:rStyle w:val="NormalTok"/>
        </w:rPr>
        <w:t>min(</w:t>
      </w:r>
      <w:r>
        <w:rPr>
          <w:rStyle w:val="BuiltInTok"/>
        </w:rPr>
        <w:t>std::</w:t>
      </w:r>
      <w:r>
        <w:rPr>
          <w:rStyle w:val="NormalTok"/>
        </w:rPr>
        <w:t>min(area1,area2),area3);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BATCH=</w:t>
      </w:r>
      <w:r>
        <w:rPr>
          <w:rStyle w:val="DecValTok"/>
        </w:rPr>
        <w:t>100000</w:t>
      </w:r>
      <w:r>
        <w:rPr>
          <w:rStyle w:val="Normal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THREADS=</w:t>
      </w:r>
      <w:r>
        <w:rPr>
          <w:rStyle w:val="DecValTok"/>
        </w:rPr>
        <w:t>40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init();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double</w:t>
      </w:r>
      <w:r>
        <w:rPr>
          <w:rStyle w:val="NormalTok"/>
        </w:rPr>
        <w:t xml:space="preserve"> total=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trial=</w:t>
      </w:r>
      <w:r>
        <w:rPr>
          <w:rStyle w:val="DecValTok"/>
        </w:rPr>
        <w:t>0</w:t>
      </w:r>
      <w:r>
        <w:rPr>
          <w:rStyle w:val="NormalTok"/>
        </w:rPr>
        <w:t>;;)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vector&lt;</w:t>
      </w:r>
      <w:r>
        <w:rPr>
          <w:rStyle w:val="DataTypeTok"/>
        </w:rPr>
        <w:t>double</w:t>
      </w:r>
      <w:r>
        <w:rPr>
          <w:rStyle w:val="NormalTok"/>
        </w:rPr>
        <w:t>&gt; li(THREADS,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omp_set_dynamic(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omp_set_num_threads(THREADS);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>#pragma omp parallel for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thread=</w:t>
      </w:r>
      <w:r>
        <w:rPr>
          <w:rStyle w:val="DecValTok"/>
        </w:rPr>
        <w:t>0</w:t>
      </w:r>
      <w:r>
        <w:rPr>
          <w:rStyle w:val="NormalTok"/>
        </w:rPr>
        <w:t>;thread&lt;THREADS;++thread)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;i&lt;BATCH;++i)</w:t>
      </w:r>
      <w:r>
        <w:br/>
      </w:r>
      <w:r>
        <w:rPr>
          <w:rStyle w:val="NormalTok"/>
        </w:rPr>
        <w:t xml:space="preserve">        li.at(thread)+=experiment(trial+thread*BATCH+i);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&amp;d:li)</w:t>
      </w:r>
      <w:r>
        <w:br/>
      </w:r>
      <w:r>
        <w:rPr>
          <w:rStyle w:val="NormalTok"/>
        </w:rPr>
        <w:t xml:space="preserve">      total+=d;</w:t>
      </w:r>
      <w:r>
        <w:br/>
      </w:r>
      <w:r>
        <w:rPr>
          <w:rStyle w:val="NormalTok"/>
        </w:rPr>
        <w:t xml:space="preserve">    trial+=THREADS*BATCH;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: %.10f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,trial,total/trial),fflush(stdout);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131161" w:rsidRDefault="00631F1D">
      <w:pPr>
        <w:pStyle w:val="FirstParagraph"/>
        <w:rPr>
          <w:lang w:eastAsia="zh-CN"/>
        </w:rPr>
      </w:pPr>
      <w:r>
        <w:rPr>
          <w:lang w:eastAsia="zh-CN"/>
        </w:rPr>
        <w:t>分析：使用了并行计算，批量跑随机实验，速度大大提升。其中</w:t>
      </w:r>
      <w:r>
        <w:rPr>
          <w:lang w:eastAsia="zh-CN"/>
        </w:rPr>
        <w:t>halton</w:t>
      </w:r>
      <w:r>
        <w:rPr>
          <w:lang w:eastAsia="zh-CN"/>
        </w:rPr>
        <w:t>函数会生成</w:t>
      </w:r>
      <w:r>
        <w:rPr>
          <w:lang w:eastAsia="zh-CN"/>
        </w:rPr>
        <w:t>halton</w:t>
      </w:r>
      <w:r>
        <w:rPr>
          <w:lang w:eastAsia="zh-CN"/>
        </w:rPr>
        <w:t>低差异序列，其值域为</w:t>
      </w:r>
      <m:oMath>
        <m:r>
          <w:rPr>
            <w:rFonts w:ascii="Cambria Math" w:hAnsi="Cambria Math"/>
            <w:lang w:eastAsia="zh-CN"/>
          </w:rPr>
          <m:t>[0,1]</m:t>
        </m:r>
      </m:oMath>
      <w:r>
        <w:rPr>
          <w:lang w:eastAsia="zh-CN"/>
        </w:rPr>
        <w:t>，参数</w:t>
      </w:r>
      <w:r>
        <w:rPr>
          <w:lang w:eastAsia="zh-CN"/>
        </w:rPr>
        <w:t>i</w:t>
      </w:r>
      <w:r>
        <w:rPr>
          <w:lang w:eastAsia="zh-CN"/>
        </w:rPr>
        <w:t>表示第</w:t>
      </w:r>
      <w:r>
        <w:rPr>
          <w:lang w:eastAsia="zh-CN"/>
        </w:rPr>
        <w:t>i</w:t>
      </w:r>
      <w:r>
        <w:rPr>
          <w:lang w:eastAsia="zh-CN"/>
        </w:rPr>
        <w:t>个抽样，</w:t>
      </w:r>
      <w:r>
        <w:rPr>
          <w:lang w:eastAsia="zh-CN"/>
        </w:rPr>
        <w:t>dim</w:t>
      </w:r>
      <w:r>
        <w:rPr>
          <w:lang w:eastAsia="zh-CN"/>
        </w:rPr>
        <w:t>表示生成数据的维度（本例中每次实验需要</w:t>
      </w:r>
      <w:r>
        <w:rPr>
          <w:lang w:eastAsia="zh-CN"/>
        </w:rPr>
        <w:t>6</w:t>
      </w:r>
      <w:r>
        <w:rPr>
          <w:lang w:eastAsia="zh-CN"/>
        </w:rPr>
        <w:t>个点，使用</w:t>
      </w:r>
      <w:r>
        <w:rPr>
          <w:lang w:eastAsia="zh-CN"/>
        </w:rPr>
        <w:t>6</w:t>
      </w:r>
      <w:r>
        <w:rPr>
          <w:lang w:eastAsia="zh-CN"/>
        </w:rPr>
        <w:t>维数据点即可），不同样本之间</w:t>
      </w:r>
      <w:r>
        <w:rPr>
          <w:b/>
          <w:lang w:eastAsia="zh-CN"/>
        </w:rPr>
        <w:t>互不</w:t>
      </w:r>
      <w:r>
        <w:rPr>
          <w:lang w:eastAsia="zh-CN"/>
        </w:rPr>
        <w:t>影响，故可使用并行计算提速。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误差分析：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#</w:t>
      </w:r>
      <w:r>
        <w:rPr>
          <w:lang w:eastAsia="zh-CN"/>
        </w:rPr>
        <w:t>表示随机试验次数</w:t>
      </w:r>
      <m:oMath>
        <m:r>
          <w:rPr>
            <w:rFonts w:ascii="Cambria Math" w:hAnsi="Cambria Math"/>
            <w:lang w:eastAsia="zh-CN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7</m:t>
            </m:r>
          </m:sup>
        </m:sSup>
      </m:oMath>
      <w:r>
        <w:rPr>
          <w:lang w:eastAsia="zh-CN"/>
        </w:rPr>
        <w:t>，</w:t>
      </w:r>
      <w:r>
        <w:rPr>
          <w:lang w:eastAsia="zh-CN"/>
        </w:rPr>
        <w:t>Avg</w:t>
      </w:r>
      <w:r>
        <w:rPr>
          <w:lang w:eastAsia="zh-CN"/>
        </w:rPr>
        <w:t>表示第二大面积的平均值，</w:t>
      </w:r>
      <w:r>
        <w:rPr>
          <w:lang w:eastAsia="zh-CN"/>
        </w:rPr>
        <w:t>Err</w:t>
      </w:r>
      <w:r>
        <w:rPr>
          <w:lang w:eastAsia="zh-CN"/>
        </w:rPr>
        <w:t>表示与真实值的绝对误差</w:t>
      </w:r>
      <m:oMath>
        <m:r>
          <w:rPr>
            <w:rFonts w:ascii="Cambria Math" w:hAnsi="Cambria Math"/>
            <w:lang w:eastAsia="zh-CN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10</m:t>
            </m:r>
          </m:sup>
        </m:sSup>
      </m:oMath>
      <w:r>
        <w:rPr>
          <w:lang w:eastAsia="zh-CN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43"/>
        <w:gridCol w:w="1728"/>
        <w:gridCol w:w="1353"/>
        <w:gridCol w:w="1343"/>
        <w:gridCol w:w="1728"/>
        <w:gridCol w:w="1361"/>
      </w:tblGrid>
      <w:tr w:rsidR="00C45BFA" w:rsidTr="00C45BFA">
        <w:tc>
          <w:tcPr>
            <w:tcW w:w="1343" w:type="dxa"/>
            <w:vAlign w:val="bottom"/>
          </w:tcPr>
          <w:p w:rsidR="00C45BFA" w:rsidRDefault="00C45BFA" w:rsidP="00C45BFA">
            <w:pPr>
              <w:pStyle w:val="Compact"/>
            </w:pPr>
            <w:r>
              <w:t>#</w:t>
            </w:r>
          </w:p>
        </w:tc>
        <w:tc>
          <w:tcPr>
            <w:tcW w:w="1728" w:type="dxa"/>
            <w:vAlign w:val="bottom"/>
          </w:tcPr>
          <w:p w:rsidR="00C45BFA" w:rsidRDefault="00C45BFA" w:rsidP="00C45BFA">
            <w:pPr>
              <w:pStyle w:val="Compact"/>
            </w:pPr>
            <w:r>
              <w:t>Avg</w:t>
            </w:r>
          </w:p>
        </w:tc>
        <w:tc>
          <w:tcPr>
            <w:tcW w:w="1353" w:type="dxa"/>
            <w:vAlign w:val="bottom"/>
          </w:tcPr>
          <w:p w:rsidR="00C45BFA" w:rsidRDefault="00C45BFA" w:rsidP="00C45BFA">
            <w:pPr>
              <w:pStyle w:val="Compact"/>
            </w:pPr>
            <w:r>
              <w:t>Err</w:t>
            </w:r>
          </w:p>
        </w:tc>
        <w:tc>
          <w:tcPr>
            <w:tcW w:w="1343" w:type="dxa"/>
            <w:vAlign w:val="bottom"/>
          </w:tcPr>
          <w:p w:rsidR="00C45BFA" w:rsidRDefault="00C45BFA" w:rsidP="00C45BFA">
            <w:pPr>
              <w:pStyle w:val="Compact"/>
            </w:pPr>
            <w:r>
              <w:t>#</w:t>
            </w:r>
          </w:p>
        </w:tc>
        <w:tc>
          <w:tcPr>
            <w:tcW w:w="1728" w:type="dxa"/>
            <w:vAlign w:val="bottom"/>
          </w:tcPr>
          <w:p w:rsidR="00C45BFA" w:rsidRDefault="00C45BFA" w:rsidP="00C45BFA">
            <w:pPr>
              <w:pStyle w:val="Compact"/>
            </w:pPr>
            <w:r>
              <w:t>Avg</w:t>
            </w:r>
          </w:p>
        </w:tc>
        <w:tc>
          <w:tcPr>
            <w:tcW w:w="1361" w:type="dxa"/>
            <w:vAlign w:val="bottom"/>
          </w:tcPr>
          <w:p w:rsidR="00C45BFA" w:rsidRDefault="00C45BFA" w:rsidP="00C45BFA">
            <w:pPr>
              <w:pStyle w:val="Compact"/>
            </w:pPr>
            <w:r>
              <w:t>Err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0.1017786804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55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0.1017786707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152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0.1017786905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46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0.1017786889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30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5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0.1017786809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50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6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0.1017786836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23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7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8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0.1017786868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9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9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0.1017786799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60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10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0.1017786837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22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0.1017786845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14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0.1017786839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20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13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0.1017786874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15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14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0.1017786839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20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15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0.1017786848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11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16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0.1017786868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9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17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0.1017786851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8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18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0.1017786863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4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19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0.1017786854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5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20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0.1017786887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28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0.1017786858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0.1017786844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15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23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0.1017786841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18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24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0.1017786852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7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25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26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19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27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0.1017786838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21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28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0.1017786852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7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29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0.1017786838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21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30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0.1017786846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13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0.1017786862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3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33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0.1017786859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0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34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0.1017786853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6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35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0.1017786854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5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36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0.1017786859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0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37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9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38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0.1017786854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5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39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0.1017786853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6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40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0.1017786858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0.1017786848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11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0.1017786851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8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43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0.1017786847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12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44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0.1017786841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18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45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9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46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0.1017786842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17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47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0.1017786852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7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48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0.1017786848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11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49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0.1017786854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5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50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0.1017786851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8</w:t>
            </w:r>
          </w:p>
        </w:tc>
      </w:tr>
      <w:tr w:rsidR="00C45BFA" w:rsidTr="00C45BFA"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51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0.1017786842</w:t>
            </w:r>
          </w:p>
        </w:tc>
        <w:tc>
          <w:tcPr>
            <w:tcW w:w="1353" w:type="dxa"/>
          </w:tcPr>
          <w:p w:rsidR="00C45BFA" w:rsidRDefault="00C45BFA" w:rsidP="00C45BFA">
            <w:pPr>
              <w:pStyle w:val="Compact"/>
            </w:pPr>
            <w:r>
              <w:t>17</w:t>
            </w:r>
          </w:p>
        </w:tc>
        <w:tc>
          <w:tcPr>
            <w:tcW w:w="1343" w:type="dxa"/>
          </w:tcPr>
          <w:p w:rsidR="00C45BFA" w:rsidRDefault="00C45BFA" w:rsidP="00C45BFA">
            <w:pPr>
              <w:pStyle w:val="Compact"/>
            </w:pPr>
            <w:r>
              <w:t>52</w:t>
            </w:r>
          </w:p>
        </w:tc>
        <w:tc>
          <w:tcPr>
            <w:tcW w:w="1728" w:type="dxa"/>
          </w:tcPr>
          <w:p w:rsidR="00C45BFA" w:rsidRDefault="00C45BFA" w:rsidP="00C45BFA">
            <w:pPr>
              <w:pStyle w:val="Compact"/>
            </w:pPr>
            <w:r>
              <w:t>0.1017786844</w:t>
            </w:r>
          </w:p>
        </w:tc>
        <w:tc>
          <w:tcPr>
            <w:tcW w:w="1361" w:type="dxa"/>
          </w:tcPr>
          <w:p w:rsidR="00C45BFA" w:rsidRDefault="00C45BFA" w:rsidP="00C45BFA">
            <w:pPr>
              <w:pStyle w:val="Compact"/>
            </w:pPr>
            <w:r>
              <w:t>15</w:t>
            </w:r>
          </w:p>
        </w:tc>
      </w:tr>
    </w:tbl>
    <w:p w:rsidR="00131161" w:rsidRDefault="00631F1D">
      <w:pPr>
        <w:pStyle w:val="a0"/>
        <w:rPr>
          <w:lang w:eastAsia="zh-CN"/>
        </w:rPr>
      </w:pPr>
      <w:bookmarkStart w:id="0" w:name="_GoBack"/>
      <w:bookmarkEnd w:id="0"/>
      <w:r>
        <w:rPr>
          <w:lang w:eastAsia="zh-CN"/>
        </w:rPr>
        <w:t>可以看到，在实验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8</m:t>
            </m:r>
          </m:sup>
        </m:sSup>
      </m:oMath>
      <w:r>
        <w:rPr>
          <w:lang w:eastAsia="zh-CN"/>
        </w:rPr>
        <w:t>次之后，收敛精度可达</w:t>
      </w:r>
      <w:r>
        <w:rPr>
          <w:b/>
          <w:lang w:eastAsia="zh-CN"/>
        </w:rPr>
        <w:t>9</w:t>
      </w:r>
      <w:r>
        <w:rPr>
          <w:lang w:eastAsia="zh-CN"/>
        </w:rPr>
        <w:t>位小数，非常精确。由于使用的随机数</w:t>
      </w:r>
      <w:r>
        <w:rPr>
          <w:lang w:eastAsia="zh-CN"/>
        </w:rPr>
        <w:t>“</w:t>
      </w:r>
      <w:r>
        <w:rPr>
          <w:lang w:eastAsia="zh-CN"/>
        </w:rPr>
        <w:t>不够随机</w:t>
      </w:r>
      <w:r>
        <w:rPr>
          <w:lang w:eastAsia="zh-CN"/>
        </w:rPr>
        <w:t>”</w:t>
      </w:r>
      <w:r>
        <w:rPr>
          <w:lang w:eastAsia="zh-CN"/>
        </w:rPr>
        <w:t>，普通的蒙特卡洛在同样的实验次数下仅能收敛至五位小数的精度。</w:t>
      </w:r>
    </w:p>
    <w:p w:rsidR="00131161" w:rsidRDefault="00631F1D">
      <w:pPr>
        <w:pStyle w:val="a0"/>
        <w:rPr>
          <w:lang w:eastAsia="zh-CN"/>
        </w:rPr>
      </w:pPr>
      <w:r>
        <w:rPr>
          <w:lang w:eastAsia="zh-CN"/>
        </w:rPr>
        <w:t>上述方法可扩展至其他随机问题中，非常实用且高效，欢迎大家讨论。</w:t>
      </w:r>
    </w:p>
    <w:sectPr w:rsidR="001311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1D" w:rsidRDefault="00631F1D">
      <w:pPr>
        <w:spacing w:after="0"/>
      </w:pPr>
      <w:r>
        <w:separator/>
      </w:r>
    </w:p>
  </w:endnote>
  <w:endnote w:type="continuationSeparator" w:id="0">
    <w:p w:rsidR="00631F1D" w:rsidRDefault="00631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1D" w:rsidRDefault="00631F1D">
      <w:r>
        <w:separator/>
      </w:r>
    </w:p>
  </w:footnote>
  <w:footnote w:type="continuationSeparator" w:id="0">
    <w:p w:rsidR="00631F1D" w:rsidRDefault="0063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3C869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1161"/>
    <w:rsid w:val="004E29B3"/>
    <w:rsid w:val="00504E4C"/>
    <w:rsid w:val="00590D07"/>
    <w:rsid w:val="00631F1D"/>
    <w:rsid w:val="00784D58"/>
    <w:rsid w:val="008D6863"/>
    <w:rsid w:val="00B86B75"/>
    <w:rsid w:val="00BC48D5"/>
    <w:rsid w:val="00C36279"/>
    <w:rsid w:val="00C45B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E78E"/>
  <w15:docId w15:val="{DCDA2782-8C66-4DF2-AC98-682AD7FB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C45B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asi-Monte_Carlo_meth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吴航</cp:lastModifiedBy>
  <cp:revision>3</cp:revision>
  <dcterms:created xsi:type="dcterms:W3CDTF">2020-04-03T03:42:00Z</dcterms:created>
  <dcterms:modified xsi:type="dcterms:W3CDTF">2020-04-03T03:43:00Z</dcterms:modified>
</cp:coreProperties>
</file>