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Accounting Knowledge</w:t>
      </w:r>
    </w:p>
    <w:p>
      <w:r>
        <w:t>1. Depreciation: Spreading an asset's cost over its useful life.</w:t>
      </w:r>
    </w:p>
    <w:p>
      <w:r>
        <w:t>2. Accrual Accounting: Matching revenue and expenses to the period incurred.</w:t>
      </w:r>
    </w:p>
    <w:p>
      <w:r>
        <w:t>3. Balance Sheet: Displays financial position at a specific point in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