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Source Han Sans SC" w:hAnsi="Source Han Sans SC" w:eastAsia="Source Han Sans SC" w:cs="Source Han Sans SC"/>
          <w:sz w:val="32"/>
          <w:szCs w:val="40"/>
        </w:rPr>
      </w:pPr>
      <w:r>
        <w:rPr>
          <w:rFonts w:hint="eastAsia" w:ascii="Source Han Sans SC" w:hAnsi="Source Han Sans SC" w:eastAsia="Source Han Sans SC" w:cs="Source Han Sans SC"/>
          <w:sz w:val="32"/>
          <w:szCs w:val="40"/>
        </w:rPr>
        <w:t>局域网狼人杀对战系统</w:t>
      </w:r>
    </w:p>
    <w:p>
      <w:pPr>
        <w:jc w:val="both"/>
        <w:rPr>
          <w:rFonts w:hint="eastAsia" w:ascii="STFangsong" w:hAnsi="STFangsong" w:eastAsia="STFangsong" w:cs="STFangsong"/>
          <w:sz w:val="28"/>
          <w:szCs w:val="36"/>
        </w:rPr>
      </w:pPr>
      <w:r>
        <w:rPr>
          <w:rFonts w:hint="eastAsia" w:ascii="STFangsong" w:hAnsi="STFangsong" w:eastAsia="STFangsong" w:cs="STFangsong"/>
          <w:sz w:val="28"/>
          <w:szCs w:val="36"/>
        </w:rPr>
        <w:t>背景介绍：</w:t>
      </w:r>
    </w:p>
    <w:p>
      <w:pPr>
        <w:ind w:firstLine="420" w:firstLineChars="0"/>
        <w:jc w:val="both"/>
        <w:rPr>
          <w:rFonts w:hint="eastAsia" w:ascii="STFangsong" w:hAnsi="STFangsong" w:eastAsia="STFangsong" w:cs="STFangsong"/>
        </w:rPr>
      </w:pPr>
      <w:r>
        <w:rPr>
          <w:rFonts w:hint="eastAsia" w:ascii="STFangsong" w:hAnsi="STFangsong" w:eastAsia="STFangsong" w:cs="STFangsong"/>
        </w:rPr>
        <w:t>狼人杀是风靡于大学生群体中的一项多人参与的智力游戏，游戏中需要一名法官主持并裁判游戏。为了使用程序自动实现法官的作用，让用户更方便地进行游戏，我们开发了本程序，这是一个局域网内的狼人杀对战系统，用户可在同一局域网内使用本程序与同伴进行完整的狼人杀游戏。</w:t>
      </w:r>
      <w:r>
        <w:rPr>
          <w:rFonts w:hint="eastAsia" w:ascii="STFangsong" w:hAnsi="STFangsong" w:eastAsia="STFangsong" w:cs="STFangsong"/>
        </w:rPr>
        <w:t>本程序支持</w:t>
      </w:r>
      <w:r>
        <w:rPr>
          <w:rFonts w:hint="eastAsia" w:ascii="STFangsong" w:hAnsi="STFangsong" w:eastAsia="STFangsong" w:cs="STFangsong"/>
        </w:rPr>
        <w:t>狼人、女巫、预言家、守卫、猎人、村民</w:t>
      </w:r>
      <w:r>
        <w:rPr>
          <w:rFonts w:hint="eastAsia" w:ascii="STFangsong" w:hAnsi="STFangsong" w:eastAsia="STFangsong" w:cs="STFangsong"/>
        </w:rPr>
        <w:t>等角色，支持内置默认角色分配方案（5-15人）及用户自定义分配角色方案，支持屠边和屠城模式，支持狼人自爆、警长选举、警徽流转等功能。</w:t>
      </w:r>
    </w:p>
    <w:p>
      <w:pPr>
        <w:jc w:val="both"/>
        <w:rPr>
          <w:rFonts w:hint="eastAsia" w:ascii="STFangsong" w:hAnsi="STFangsong" w:eastAsia="STFangsong" w:cs="STFangsong"/>
        </w:rPr>
      </w:pPr>
    </w:p>
    <w:p>
      <w:pPr>
        <w:jc w:val="both"/>
        <w:rPr>
          <w:rFonts w:hint="eastAsia" w:ascii="STFangsong" w:hAnsi="STFangsong" w:eastAsia="STFangsong" w:cs="STFangsong"/>
          <w:sz w:val="28"/>
          <w:szCs w:val="36"/>
        </w:rPr>
      </w:pPr>
      <w:r>
        <w:rPr>
          <w:rFonts w:hint="eastAsia" w:ascii="STFangsong" w:hAnsi="STFangsong" w:eastAsia="STFangsong" w:cs="STFangsong"/>
          <w:sz w:val="28"/>
          <w:szCs w:val="36"/>
        </w:rPr>
        <w:t>需求分析：</w:t>
      </w:r>
    </w:p>
    <w:p>
      <w:pPr>
        <w:ind w:firstLine="420" w:firstLineChars="0"/>
        <w:jc w:val="both"/>
        <w:rPr>
          <w:rFonts w:hint="eastAsia" w:ascii="STFangsong" w:hAnsi="STFangsong" w:eastAsia="STFangsong" w:cs="STFangsong"/>
        </w:rPr>
      </w:pPr>
      <w:r>
        <w:rPr>
          <w:rFonts w:hint="eastAsia" w:ascii="STFangsong" w:hAnsi="STFangsong" w:eastAsia="STFangsong" w:cs="STFangsong"/>
        </w:rPr>
        <w:t>本程序可分为通信模块和逻辑模块。</w:t>
      </w:r>
    </w:p>
    <w:p>
      <w:pPr>
        <w:ind w:firstLine="420" w:firstLineChars="0"/>
        <w:jc w:val="both"/>
        <w:rPr>
          <w:rFonts w:hint="eastAsia" w:ascii="STFangsong" w:hAnsi="STFangsong" w:eastAsia="STFangsong" w:cs="STFangsong"/>
        </w:rPr>
      </w:pPr>
      <w:r>
        <w:rPr>
          <w:rFonts w:hint="eastAsia" w:ascii="STFangsong" w:hAnsi="STFangsong" w:eastAsia="STFangsong" w:cs="STFangsong"/>
        </w:rPr>
        <w:t>通信模块负责不同主机之间的通讯，包括连接的建立、命令的发送、接受和解析。</w:t>
      </w:r>
    </w:p>
    <w:p>
      <w:pPr>
        <w:ind w:firstLine="420" w:firstLineChars="0"/>
        <w:jc w:val="both"/>
        <w:rPr>
          <w:rFonts w:hint="eastAsia" w:ascii="STFangsong" w:hAnsi="STFangsong" w:eastAsia="STFangsong" w:cs="STFangsong"/>
        </w:rPr>
      </w:pPr>
      <w:r>
        <w:rPr>
          <w:rFonts w:hint="eastAsia" w:ascii="STFangsong" w:hAnsi="STFangsong" w:eastAsia="STFangsong" w:cs="STFangsong"/>
        </w:rPr>
        <w:t>逻辑模块负责按游戏规则对玩家的输入进行反馈和胜负判定。进一步可细分为角色信息模块和、游戏进程模块和日志记录模块。</w:t>
      </w:r>
    </w:p>
    <w:p>
      <w:pPr>
        <w:jc w:val="both"/>
        <w:rPr>
          <w:rFonts w:hint="eastAsia" w:ascii="STFangsong" w:hAnsi="STFangsong" w:eastAsia="STFangsong" w:cs="STFangsong"/>
        </w:rPr>
      </w:pPr>
    </w:p>
    <w:p>
      <w:pPr>
        <w:jc w:val="both"/>
        <w:rPr>
          <w:rFonts w:hint="eastAsia" w:ascii="STFangsong" w:hAnsi="STFangsong" w:eastAsia="STFangsong" w:cs="STFangsong"/>
          <w:sz w:val="28"/>
          <w:szCs w:val="36"/>
        </w:rPr>
      </w:pPr>
      <w:r>
        <w:rPr>
          <w:rFonts w:hint="eastAsia" w:ascii="STFangsong" w:hAnsi="STFangsong" w:eastAsia="STFangsong" w:cs="STFangsong"/>
          <w:sz w:val="28"/>
          <w:szCs w:val="36"/>
        </w:rPr>
        <w:t>分工：</w:t>
      </w:r>
    </w:p>
    <w:p>
      <w:pPr>
        <w:ind w:firstLine="420" w:firstLineChars="0"/>
        <w:jc w:val="both"/>
        <w:rPr>
          <w:rFonts w:hint="eastAsia" w:ascii="STFangsong" w:hAnsi="STFangsong" w:eastAsia="STFangsong" w:cs="STFangsong"/>
        </w:rPr>
      </w:pPr>
      <w:r>
        <w:rPr>
          <w:rFonts w:hint="eastAsia" w:ascii="STFangsong" w:hAnsi="STFangsong" w:eastAsia="STFangsong" w:cs="STFangsong"/>
          <w:sz w:val="22"/>
          <w:szCs w:val="28"/>
        </w:rPr>
        <w:t>通信模块和GUI：</w:t>
      </w:r>
      <w:r>
        <w:rPr>
          <w:rFonts w:hint="eastAsia" w:ascii="STFangsong" w:hAnsi="STFangsong" w:eastAsia="STFangsong" w:cs="STFangsong"/>
        </w:rPr>
        <w:t>叶梓杰（2016011380）</w:t>
      </w:r>
    </w:p>
    <w:p>
      <w:pPr>
        <w:ind w:firstLine="420" w:firstLineChars="0"/>
        <w:jc w:val="both"/>
        <w:rPr>
          <w:rFonts w:hint="eastAsia" w:ascii="STFangsong" w:hAnsi="STFangsong" w:eastAsia="STFangsong" w:cs="STFangsong"/>
          <w:sz w:val="22"/>
          <w:szCs w:val="28"/>
        </w:rPr>
      </w:pPr>
      <w:r>
        <w:rPr>
          <w:rFonts w:hint="eastAsia" w:ascii="STFangsong" w:hAnsi="STFangsong" w:eastAsia="STFangsong" w:cs="STFangsong"/>
          <w:sz w:val="22"/>
          <w:szCs w:val="28"/>
        </w:rPr>
        <w:t>游戏进程模块：</w:t>
      </w:r>
    </w:p>
    <w:p>
      <w:pPr>
        <w:ind w:left="420" w:leftChars="0" w:firstLine="420" w:firstLineChars="0"/>
        <w:jc w:val="both"/>
        <w:rPr>
          <w:rFonts w:hint="eastAsia" w:ascii="STFangsong" w:hAnsi="STFangsong" w:eastAsia="STFangsong" w:cs="STFangsong"/>
        </w:rPr>
      </w:pPr>
      <w:r>
        <w:rPr>
          <w:rFonts w:hint="eastAsia" w:ascii="STFangsong" w:hAnsi="STFangsong" w:eastAsia="STFangsong" w:cs="STFangsong"/>
        </w:rPr>
        <w:t>王琛</w:t>
      </w:r>
      <w:r>
        <w:rPr>
          <w:rFonts w:hint="eastAsia" w:ascii="STFangsong" w:hAnsi="STFangsong" w:eastAsia="STFangsong" w:cs="STFangsong"/>
        </w:rPr>
        <w:t>（2016011360）：</w:t>
      </w:r>
    </w:p>
    <w:p>
      <w:pPr>
        <w:ind w:left="420" w:leftChars="0" w:firstLine="420" w:firstLineChars="0"/>
        <w:jc w:val="both"/>
        <w:rPr>
          <w:rFonts w:hint="eastAsia" w:ascii="STFangsong" w:hAnsi="STFangsong" w:eastAsia="STFangsong" w:cs="STFangsong"/>
        </w:rPr>
      </w:pPr>
      <w:r>
        <w:rPr>
          <w:rFonts w:hint="eastAsia" w:ascii="STFangsong" w:hAnsi="STFangsong" w:eastAsia="STFangsong" w:cs="STFangsong"/>
        </w:rPr>
        <w:t xml:space="preserve">    process基类的构建</w:t>
      </w:r>
    </w:p>
    <w:p>
      <w:pPr>
        <w:ind w:left="420" w:leftChars="0" w:firstLine="420" w:firstLineChars="0"/>
        <w:jc w:val="both"/>
        <w:rPr>
          <w:rFonts w:hint="eastAsia" w:ascii="STFangsong" w:hAnsi="STFangsong" w:eastAsia="STFangsong" w:cs="STFangsong"/>
        </w:rPr>
      </w:pPr>
      <w:r>
        <w:rPr>
          <w:rFonts w:hint="eastAsia" w:ascii="STFangsong" w:hAnsi="STFangsong" w:eastAsia="STFangsong" w:cs="STFangsong"/>
        </w:rPr>
        <w:t xml:space="preserve">    process子类：Guarding,Witching,Predicting,Po_electing</w:t>
      </w:r>
    </w:p>
    <w:p>
      <w:pPr>
        <w:ind w:left="420" w:leftChars="0" w:firstLine="420" w:firstLineChars="0"/>
        <w:jc w:val="both"/>
        <w:rPr>
          <w:rFonts w:hint="eastAsia" w:ascii="STFangsong" w:hAnsi="STFangsong" w:eastAsia="STFangsong" w:cs="STFangsong"/>
        </w:rPr>
      </w:pPr>
      <w:r>
        <w:rPr>
          <w:rFonts w:hint="eastAsia" w:ascii="STFangsong" w:hAnsi="STFangsong" w:eastAsia="STFangsong" w:cs="STFangsong"/>
        </w:rPr>
        <w:t>刘应天</w:t>
      </w:r>
      <w:r>
        <w:rPr>
          <w:rFonts w:hint="eastAsia" w:ascii="STFangsong" w:hAnsi="STFangsong" w:eastAsia="STFangsong" w:cs="STFangsong"/>
        </w:rPr>
        <w:t>（2016011358）</w:t>
      </w:r>
      <w:r>
        <w:rPr>
          <w:rFonts w:hint="eastAsia" w:ascii="STFangsong" w:hAnsi="STFangsong" w:eastAsia="STFangsong" w:cs="STFangsong"/>
        </w:rPr>
        <w:t>：</w:t>
      </w:r>
    </w:p>
    <w:p>
      <w:pPr>
        <w:ind w:left="420" w:leftChars="0" w:firstLine="420" w:firstLineChars="0"/>
        <w:jc w:val="both"/>
        <w:rPr>
          <w:rFonts w:hint="eastAsia" w:ascii="STFangsong" w:hAnsi="STFangsong" w:eastAsia="STFangsong" w:cs="STFangsong"/>
        </w:rPr>
      </w:pPr>
      <w:r>
        <w:rPr>
          <w:rFonts w:hint="eastAsia" w:ascii="STFangsong" w:hAnsi="STFangsong" w:eastAsia="STFangsong" w:cs="STFangsong"/>
        </w:rPr>
        <w:t xml:space="preserve">    process子类：Killing,Hunting,Po_passing</w:t>
      </w:r>
    </w:p>
    <w:p>
      <w:pPr>
        <w:ind w:left="420" w:leftChars="0" w:firstLine="420" w:firstLineChars="0"/>
        <w:jc w:val="both"/>
        <w:rPr>
          <w:rFonts w:hint="eastAsia" w:ascii="STFangsong" w:hAnsi="STFangsong" w:eastAsia="STFangsong" w:cs="STFangsong"/>
        </w:rPr>
      </w:pPr>
      <w:r>
        <w:rPr>
          <w:rFonts w:hint="eastAsia" w:ascii="STFangsong" w:hAnsi="STFangsong" w:eastAsia="STFangsong" w:cs="STFangsong"/>
        </w:rPr>
        <w:t>李映辉</w:t>
      </w:r>
      <w:r>
        <w:rPr>
          <w:rFonts w:hint="eastAsia" w:ascii="STFangsong" w:hAnsi="STFangsong" w:eastAsia="STFangsong" w:cs="STFangsong"/>
        </w:rPr>
        <w:t>（2016011372）</w:t>
      </w:r>
      <w:r>
        <w:rPr>
          <w:rFonts w:hint="eastAsia" w:ascii="STFangsong" w:hAnsi="STFangsong" w:eastAsia="STFangsong" w:cs="STFangsong"/>
        </w:rPr>
        <w:t>：</w:t>
      </w:r>
    </w:p>
    <w:p>
      <w:pPr>
        <w:ind w:left="420" w:leftChars="0" w:firstLine="420" w:firstLineChars="0"/>
        <w:jc w:val="both"/>
        <w:rPr>
          <w:rFonts w:hint="eastAsia" w:ascii="STFangsong" w:hAnsi="STFangsong" w:eastAsia="STFangsong" w:cs="STFangsong"/>
        </w:rPr>
      </w:pPr>
      <w:r>
        <w:rPr>
          <w:rFonts w:hint="eastAsia" w:ascii="STFangsong" w:hAnsi="STFangsong" w:eastAsia="STFangsong" w:cs="STFangsong"/>
        </w:rPr>
        <w:t xml:space="preserve">    process子类：Chat</w:t>
      </w:r>
    </w:p>
    <w:p>
      <w:pPr>
        <w:ind w:left="420" w:leftChars="0" w:firstLine="420" w:firstLineChars="0"/>
        <w:jc w:val="both"/>
        <w:rPr>
          <w:rFonts w:hint="eastAsia" w:ascii="STFangsong" w:hAnsi="STFangsong" w:eastAsia="STFangsong" w:cs="STFangsong"/>
        </w:rPr>
      </w:pPr>
      <w:r>
        <w:rPr>
          <w:rFonts w:hint="eastAsia" w:ascii="STFangsong" w:hAnsi="STFangsong" w:eastAsia="STFangsong" w:cs="STFangsong"/>
        </w:rPr>
        <w:t>曾军</w:t>
      </w:r>
      <w:r>
        <w:rPr>
          <w:rFonts w:hint="eastAsia" w:ascii="STFangsong" w:hAnsi="STFangsong" w:eastAsia="STFangsong" w:cs="STFangsong"/>
        </w:rPr>
        <w:t>（2016011359）</w:t>
      </w:r>
      <w:r>
        <w:rPr>
          <w:rFonts w:hint="eastAsia" w:ascii="STFangsong" w:hAnsi="STFangsong" w:eastAsia="STFangsong" w:cs="STFangsong"/>
        </w:rPr>
        <w:t>：</w:t>
      </w:r>
    </w:p>
    <w:p>
      <w:pPr>
        <w:ind w:left="420" w:leftChars="0" w:firstLine="420" w:firstLineChars="0"/>
        <w:jc w:val="both"/>
        <w:rPr>
          <w:rFonts w:hint="eastAsia" w:ascii="STFangsong" w:hAnsi="STFangsong" w:eastAsia="STFangsong" w:cs="STFangsong"/>
        </w:rPr>
      </w:pPr>
      <w:r>
        <w:rPr>
          <w:rFonts w:hint="eastAsia" w:ascii="STFangsong" w:hAnsi="STFangsong" w:eastAsia="STFangsong" w:cs="STFangsong"/>
        </w:rPr>
        <w:t xml:space="preserve">    Process子类：Calculating</w:t>
      </w:r>
    </w:p>
    <w:p>
      <w:pPr>
        <w:ind w:left="840" w:leftChars="0" w:firstLine="420" w:firstLineChars="0"/>
        <w:jc w:val="both"/>
        <w:rPr>
          <w:rFonts w:hint="eastAsia" w:ascii="STFangsong" w:hAnsi="STFangsong" w:eastAsia="STFangsong" w:cs="STFangsong"/>
        </w:rPr>
      </w:pPr>
      <w:bookmarkStart w:id="0" w:name="_GoBack"/>
      <w:bookmarkEnd w:id="0"/>
      <w:r>
        <w:rPr>
          <w:rFonts w:hint="eastAsia" w:ascii="STFangsong" w:hAnsi="STFangsong" w:eastAsia="STFangsong" w:cs="STFangsong"/>
        </w:rPr>
        <w:t>ProcessManager类</w:t>
      </w:r>
    </w:p>
    <w:p>
      <w:pPr>
        <w:ind w:firstLine="420" w:firstLineChars="0"/>
        <w:jc w:val="both"/>
        <w:rPr>
          <w:rFonts w:hint="eastAsia" w:ascii="STFangsong" w:hAnsi="STFangsong" w:eastAsia="STFangsong" w:cs="STFangsong"/>
        </w:rPr>
      </w:pPr>
    </w:p>
    <w:p>
      <w:pPr>
        <w:ind w:firstLine="420" w:firstLineChars="0"/>
        <w:jc w:val="both"/>
        <w:rPr>
          <w:rFonts w:hint="eastAsia" w:ascii="STFangsong" w:hAnsi="STFangsong" w:eastAsia="STFangsong" w:cs="STFangsong"/>
          <w:sz w:val="22"/>
          <w:szCs w:val="28"/>
        </w:rPr>
      </w:pPr>
      <w:r>
        <w:rPr>
          <w:rFonts w:hint="eastAsia" w:ascii="STFangsong" w:hAnsi="STFangsong" w:eastAsia="STFangsong" w:cs="STFangsong"/>
          <w:sz w:val="22"/>
          <w:szCs w:val="28"/>
        </w:rPr>
        <w:t>角色信息模块：</w:t>
      </w:r>
    </w:p>
    <w:p>
      <w:pPr>
        <w:ind w:left="420" w:leftChars="0" w:firstLine="420" w:firstLineChars="0"/>
        <w:jc w:val="both"/>
        <w:rPr>
          <w:rFonts w:hint="eastAsia" w:ascii="STFangsong" w:hAnsi="STFangsong" w:eastAsia="STFangsong" w:cs="STFangsong"/>
        </w:rPr>
      </w:pPr>
      <w:r>
        <w:rPr>
          <w:rFonts w:hint="eastAsia" w:ascii="STFangsong" w:hAnsi="STFangsong" w:eastAsia="STFangsong" w:cs="STFangsong"/>
        </w:rPr>
        <w:t>王琛（</w:t>
      </w:r>
      <w:r>
        <w:rPr>
          <w:rFonts w:hint="eastAsia" w:ascii="STFangsong" w:hAnsi="STFangsong" w:eastAsia="STFangsong" w:cs="STFangsong"/>
        </w:rPr>
        <w:t>2016011360</w:t>
      </w:r>
      <w:r>
        <w:rPr>
          <w:rFonts w:hint="eastAsia" w:ascii="STFangsong" w:hAnsi="STFangsong" w:eastAsia="STFangsong" w:cs="STFangsong"/>
        </w:rPr>
        <w:t>）：Character类</w:t>
      </w:r>
    </w:p>
    <w:p>
      <w:pPr>
        <w:ind w:left="420" w:leftChars="0" w:firstLine="420" w:firstLineChars="0"/>
        <w:jc w:val="both"/>
        <w:rPr>
          <w:rFonts w:hint="eastAsia" w:ascii="STFangsong" w:hAnsi="STFangsong" w:eastAsia="STFangsong" w:cs="STFangsong"/>
        </w:rPr>
      </w:pPr>
      <w:r>
        <w:rPr>
          <w:rFonts w:hint="eastAsia" w:ascii="STFangsong" w:hAnsi="STFangsong" w:eastAsia="STFangsong" w:cs="STFangsong"/>
        </w:rPr>
        <w:t>曾军（2016011359）：CharacterFac类</w:t>
      </w:r>
    </w:p>
    <w:p>
      <w:pPr>
        <w:jc w:val="both"/>
        <w:rPr>
          <w:rFonts w:hint="eastAsia" w:ascii="STFangsong" w:hAnsi="STFangsong" w:eastAsia="STFangsong" w:cs="STFangsong"/>
        </w:rPr>
      </w:pPr>
    </w:p>
    <w:p>
      <w:pPr>
        <w:ind w:firstLine="420" w:firstLineChars="0"/>
        <w:jc w:val="both"/>
        <w:rPr>
          <w:rFonts w:hint="eastAsia" w:ascii="STFangsong" w:hAnsi="STFangsong" w:eastAsia="STFangsong" w:cs="STFangsong"/>
        </w:rPr>
      </w:pPr>
      <w:r>
        <w:rPr>
          <w:rFonts w:hint="eastAsia" w:ascii="STFangsong" w:hAnsi="STFangsong" w:eastAsia="STFangsong" w:cs="STFangsong"/>
          <w:sz w:val="22"/>
          <w:szCs w:val="28"/>
        </w:rPr>
        <w:t>日志记录模块：</w:t>
      </w:r>
      <w:r>
        <w:rPr>
          <w:rFonts w:hint="eastAsia" w:ascii="STFangsong" w:hAnsi="STFangsong" w:eastAsia="STFangsong" w:cs="STFangsong"/>
        </w:rPr>
        <w:t>刘应天（2016011358）</w:t>
      </w:r>
    </w:p>
    <w:p>
      <w:pPr>
        <w:ind w:firstLine="420" w:firstLineChars="0"/>
        <w:jc w:val="both"/>
        <w:rPr>
          <w:rFonts w:hint="eastAsia" w:ascii="STFangsong" w:hAnsi="STFangsong" w:eastAsia="STFangsong" w:cs="STFangsong"/>
        </w:rPr>
      </w:pPr>
    </w:p>
    <w:p>
      <w:pPr>
        <w:ind w:firstLine="420" w:firstLineChars="0"/>
        <w:jc w:val="both"/>
        <w:rPr>
          <w:rFonts w:hint="eastAsia" w:ascii="STFangsong" w:hAnsi="STFangsong" w:eastAsia="STFangsong" w:cs="STFangsong"/>
        </w:rPr>
      </w:pPr>
    </w:p>
    <w:p>
      <w:pPr>
        <w:jc w:val="both"/>
        <w:rPr>
          <w:rFonts w:hint="eastAsia" w:ascii="STFangsong" w:hAnsi="STFangsong" w:eastAsia="STFangsong" w:cs="STFangsong"/>
          <w:sz w:val="28"/>
          <w:szCs w:val="36"/>
        </w:rPr>
      </w:pPr>
      <w:r>
        <w:rPr>
          <w:rFonts w:hint="eastAsia" w:ascii="STFangsong" w:hAnsi="STFangsong" w:eastAsia="STFangsong" w:cs="STFangsong"/>
          <w:sz w:val="28"/>
          <w:szCs w:val="36"/>
        </w:rPr>
        <w:t>框架设计：</w:t>
      </w:r>
    </w:p>
    <w:p>
      <w:pPr>
        <w:ind w:firstLine="420" w:firstLineChars="0"/>
        <w:jc w:val="both"/>
        <w:rPr>
          <w:rFonts w:hint="eastAsia" w:ascii="STFangsong" w:hAnsi="STFangsong" w:eastAsia="STFangsong" w:cs="STFangsong"/>
        </w:rPr>
      </w:pPr>
      <w:r>
        <w:rPr>
          <w:rFonts w:hint="eastAsia" w:ascii="STFangsong" w:hAnsi="STFangsong" w:eastAsia="STFangsong" w:cs="STFangsong"/>
        </w:rPr>
        <w:t>整体框架设计采用通信模块和逻辑模块解耦的方案，即通信模块向逻辑模块提供预先设定好的若干接口，逻辑模块通过这些接口与主机交互。在开发的过程中，我们为了更好的稳定性，曾将通信模块完全更换，逻辑模块仅仅修改了数行便成功复用，这足以证明我们的设计在通信和逻辑模块的解耦合方面是较为成功的。</w:t>
      </w:r>
    </w:p>
    <w:p>
      <w:pPr>
        <w:ind w:firstLine="420" w:firstLineChars="0"/>
        <w:jc w:val="both"/>
        <w:rPr>
          <w:rFonts w:hint="eastAsia" w:ascii="STFangsong" w:hAnsi="STFangsong" w:eastAsia="STFangsong" w:cs="STFangsong"/>
        </w:rPr>
      </w:pPr>
    </w:p>
    <w:p>
      <w:pPr>
        <w:ind w:firstLine="420" w:firstLineChars="0"/>
        <w:jc w:val="both"/>
        <w:rPr>
          <w:rFonts w:hint="eastAsia" w:ascii="STFangsong" w:hAnsi="STFangsong" w:eastAsia="STFangsong" w:cs="STFangsong"/>
        </w:rPr>
      </w:pPr>
      <w:r>
        <w:rPr>
          <w:rFonts w:hint="eastAsia" w:ascii="STFangsong" w:hAnsi="STFangsong" w:eastAsia="STFangsong" w:cs="STFangsong"/>
        </w:rPr>
        <w:t>通信模块主要分为连接的建立、命令的发送、接收和执行。</w:t>
      </w:r>
    </w:p>
    <w:p>
      <w:pPr>
        <w:ind w:firstLine="420" w:firstLineChars="0"/>
        <w:jc w:val="both"/>
        <w:rPr>
          <w:rFonts w:hint="eastAsia" w:ascii="STFangsong" w:hAnsi="STFangsong" w:eastAsia="STFangsong" w:cs="STFangsong"/>
        </w:rPr>
      </w:pPr>
      <w:r>
        <w:rPr>
          <w:rFonts w:hint="eastAsia" w:ascii="STFangsong" w:hAnsi="STFangsong" w:eastAsia="STFangsong" w:cs="STFangsong"/>
        </w:rPr>
        <w:t>连接的建立</w:t>
      </w:r>
      <w:r>
        <w:rPr>
          <w:rFonts w:hint="eastAsia" w:ascii="STFangsong" w:hAnsi="STFangsong" w:eastAsia="STFangsong" w:cs="STFangsong"/>
        </w:rPr>
        <w:t>:</w:t>
      </w:r>
    </w:p>
    <w:p>
      <w:pPr>
        <w:ind w:left="420" w:leftChars="0" w:firstLine="420" w:firstLineChars="0"/>
        <w:jc w:val="both"/>
        <w:rPr>
          <w:rFonts w:hint="eastAsia" w:ascii="STFangsong" w:hAnsi="STFangsong" w:eastAsia="STFangsong" w:cs="STFangsong"/>
        </w:rPr>
      </w:pPr>
      <w:r>
        <w:rPr>
          <w:rFonts w:hint="eastAsia" w:ascii="STFangsong" w:hAnsi="STFangsong" w:eastAsia="STFangsong" w:cs="STFangsong"/>
        </w:rPr>
        <w:t>连接的建立方式有两种方式：通过广播信息获取服务信息并连接或者通过IP地址直接连接。TCP连接建立之后，生成一个对应的Client类，通信模块通过Client类向逻辑模块提供通信接口。</w:t>
      </w:r>
    </w:p>
    <w:p>
      <w:pPr>
        <w:ind w:firstLine="420" w:firstLineChars="0"/>
        <w:jc w:val="both"/>
        <w:rPr>
          <w:rFonts w:hint="eastAsia" w:ascii="STFangsong" w:hAnsi="STFangsong" w:eastAsia="STFangsong" w:cs="STFangsong"/>
        </w:rPr>
      </w:pPr>
      <w:r>
        <w:rPr>
          <w:rFonts w:hint="eastAsia" w:ascii="STFangsong" w:hAnsi="STFangsong" w:eastAsia="STFangsong" w:cs="STFangsong"/>
        </w:rPr>
        <w:t>命令的发送、接受和执行：</w:t>
      </w:r>
    </w:p>
    <w:p>
      <w:pPr>
        <w:ind w:left="420" w:leftChars="0" w:firstLine="420" w:firstLineChars="0"/>
        <w:jc w:val="both"/>
        <w:rPr>
          <w:rFonts w:hint="eastAsia" w:ascii="STFangsong" w:hAnsi="STFangsong" w:eastAsia="STFangsong" w:cs="STFangsong"/>
        </w:rPr>
      </w:pPr>
      <w:r>
        <w:rPr>
          <w:rFonts w:hint="eastAsia" w:ascii="STFangsong" w:hAnsi="STFangsong" w:eastAsia="STFangsong" w:cs="STFangsong"/>
        </w:rPr>
        <w:t>命令的发送和执行通过TCPSocket即可方便实现。但在执行时，TCP连接的粘包问题会带来命令解析的困难。为此，我们定义了指令之间的分割标示，并用一个类维护已经收到的命令，发现完整命令时执行。</w:t>
      </w:r>
    </w:p>
    <w:p>
      <w:pPr>
        <w:ind w:left="420" w:leftChars="0" w:firstLine="420" w:firstLineChars="0"/>
        <w:jc w:val="both"/>
        <w:rPr>
          <w:rFonts w:hint="eastAsia" w:ascii="STFangsong" w:hAnsi="STFangsong" w:eastAsia="STFangsong" w:cs="STFangsong"/>
        </w:rPr>
      </w:pPr>
    </w:p>
    <w:p>
      <w:pPr>
        <w:ind w:firstLine="420" w:firstLineChars="0"/>
        <w:jc w:val="both"/>
        <w:rPr>
          <w:rFonts w:hint="eastAsia" w:ascii="STFangsong" w:hAnsi="STFangsong" w:eastAsia="STFangsong" w:cs="STFangsong"/>
        </w:rPr>
      </w:pPr>
      <w:r>
        <w:rPr>
          <w:rFonts w:hint="eastAsia" w:ascii="STFangsong" w:hAnsi="STFangsong" w:eastAsia="STFangsong" w:cs="STFangsong"/>
        </w:rPr>
        <w:t>游戏进程模块：</w:t>
      </w:r>
    </w:p>
    <w:p>
      <w:pPr>
        <w:ind w:left="420" w:leftChars="0" w:firstLine="420" w:firstLineChars="0"/>
        <w:jc w:val="both"/>
        <w:rPr>
          <w:rFonts w:hint="eastAsia" w:ascii="STFangsong" w:hAnsi="STFangsong" w:eastAsia="STFangsong" w:cs="STFangsong"/>
        </w:rPr>
      </w:pPr>
      <w:r>
        <w:rPr>
          <w:rFonts w:hint="eastAsia" w:ascii="STFangsong" w:hAnsi="STFangsong" w:eastAsia="STFangsong" w:cs="STFangsong"/>
        </w:rPr>
        <w:t>游戏进程模块采用了调用环的架构，这是一种变形的责任链模式，一个回合中所涉及的进程类对象在游戏开始时被创建并构建成一个链表环，在游戏进行时按照顺序依次调用。这样的设计便于拓展程序功能，如欲增加功能，只需在调用环的构建中增加新的进程类即可。</w:t>
      </w:r>
    </w:p>
    <w:p>
      <w:pPr>
        <w:ind w:firstLine="420" w:firstLineChars="0"/>
        <w:jc w:val="both"/>
        <w:rPr>
          <w:rFonts w:hint="eastAsia" w:ascii="STFangsong" w:hAnsi="STFangsong" w:eastAsia="STFangsong" w:cs="STFangsong"/>
        </w:rPr>
      </w:pPr>
    </w:p>
    <w:p>
      <w:pPr>
        <w:ind w:firstLine="420" w:firstLineChars="0"/>
        <w:jc w:val="both"/>
        <w:rPr>
          <w:rFonts w:hint="eastAsia" w:ascii="STFangsong" w:hAnsi="STFangsong" w:eastAsia="STFangsong" w:cs="STFangsong"/>
        </w:rPr>
      </w:pPr>
      <w:r>
        <w:rPr>
          <w:rFonts w:hint="eastAsia" w:ascii="STFangsong" w:hAnsi="STFangsong" w:eastAsia="STFangsong" w:cs="STFangsong"/>
        </w:rPr>
        <w:t>角色信息模块：</w:t>
      </w:r>
    </w:p>
    <w:p>
      <w:pPr>
        <w:ind w:left="420" w:leftChars="0" w:firstLine="420" w:firstLineChars="0"/>
        <w:jc w:val="both"/>
        <w:rPr>
          <w:rFonts w:hint="eastAsia" w:ascii="STFangsong" w:hAnsi="STFangsong" w:eastAsia="STFangsong" w:cs="STFangsong"/>
        </w:rPr>
      </w:pPr>
      <w:r>
        <w:rPr>
          <w:rFonts w:hint="eastAsia" w:ascii="STFangsong" w:hAnsi="STFangsong" w:eastAsia="STFangsong" w:cs="STFangsong"/>
        </w:rPr>
        <w:t>在游戏开始时根据内置分配方案或用户输入随机分配玩家角色，生成相应的Character类并与Client类绑定。在游戏进程中，角色信息类为进程类提供更改和查询玩家角色状态的接口。</w:t>
      </w:r>
    </w:p>
    <w:p>
      <w:pPr>
        <w:ind w:left="420" w:leftChars="0" w:firstLine="420" w:firstLineChars="0"/>
        <w:jc w:val="both"/>
        <w:rPr>
          <w:rFonts w:hint="eastAsia" w:ascii="STFangsong" w:hAnsi="STFangsong" w:eastAsia="STFangsong" w:cs="STFangsong"/>
        </w:rPr>
      </w:pPr>
    </w:p>
    <w:p>
      <w:pPr>
        <w:ind w:firstLine="420" w:firstLineChars="0"/>
        <w:jc w:val="both"/>
        <w:rPr>
          <w:rFonts w:hint="eastAsia" w:ascii="STFangsong" w:hAnsi="STFangsong" w:eastAsia="STFangsong" w:cs="STFangsong"/>
        </w:rPr>
      </w:pPr>
      <w:r>
        <w:rPr>
          <w:rFonts w:hint="eastAsia" w:ascii="STFangsong" w:hAnsi="STFangsong" w:eastAsia="STFangsong" w:cs="STFangsong"/>
        </w:rPr>
        <w:t>日志记录模块：</w:t>
      </w:r>
    </w:p>
    <w:p>
      <w:pPr>
        <w:ind w:left="420" w:leftChars="0" w:firstLine="420" w:firstLineChars="0"/>
        <w:jc w:val="both"/>
        <w:rPr>
          <w:rFonts w:hint="eastAsia" w:ascii="STFangsong" w:hAnsi="STFangsong" w:eastAsia="STFangsong" w:cs="STFangsong"/>
        </w:rPr>
      </w:pPr>
      <w:r>
        <w:rPr>
          <w:rFonts w:hint="eastAsia" w:ascii="STFangsong" w:hAnsi="STFangsong" w:eastAsia="STFangsong" w:cs="STFangsong"/>
        </w:rPr>
        <w:t>游戏过程中的判断有时不仅需要知晓角色的状态，还需要知晓各角色曾经发出的动作和其时间顺序。为此，我们设计了日志记录模块，在玩家发出动作时进行记录，并向进程类提供查询接口。</w:t>
      </w:r>
    </w:p>
    <w:p>
      <w:pPr>
        <w:ind w:left="420" w:leftChars="0" w:firstLine="420" w:firstLineChars="0"/>
        <w:jc w:val="both"/>
        <w:rPr>
          <w:rFonts w:hint="eastAsia" w:ascii="STFangsong" w:hAnsi="STFangsong" w:eastAsia="STFangsong" w:cs="STFangsong"/>
        </w:rPr>
      </w:pPr>
    </w:p>
    <w:p>
      <w:pPr>
        <w:ind w:left="420" w:leftChars="0" w:firstLine="420" w:firstLineChars="0"/>
        <w:jc w:val="both"/>
        <w:rPr>
          <w:rFonts w:hint="eastAsia" w:ascii="STFangsong" w:hAnsi="STFangsong" w:eastAsia="STFangsong" w:cs="STFangsong"/>
        </w:rPr>
      </w:pPr>
    </w:p>
    <w:p>
      <w:pPr>
        <w:ind w:left="420" w:leftChars="0" w:firstLine="420" w:firstLineChars="0"/>
        <w:jc w:val="both"/>
        <w:rPr>
          <w:rFonts w:hint="eastAsia" w:ascii="STFangsong" w:hAnsi="STFangsong" w:eastAsia="STFangsong" w:cs="STFangsong"/>
        </w:rPr>
      </w:pPr>
    </w:p>
    <w:p>
      <w:pPr>
        <w:ind w:left="420" w:leftChars="0" w:firstLine="420" w:firstLineChars="0"/>
        <w:jc w:val="both"/>
        <w:rPr>
          <w:rFonts w:hint="eastAsia" w:ascii="STFangsong" w:hAnsi="STFangsong" w:eastAsia="STFangsong" w:cs="STFangsong"/>
        </w:rPr>
      </w:pPr>
    </w:p>
    <w:p>
      <w:pPr>
        <w:ind w:left="420" w:leftChars="0" w:firstLine="420" w:firstLineChars="0"/>
        <w:jc w:val="both"/>
        <w:rPr>
          <w:rFonts w:hint="eastAsia" w:ascii="STFangsong" w:hAnsi="STFangsong" w:eastAsia="STFangsong" w:cs="STFangsong"/>
        </w:rPr>
      </w:pPr>
    </w:p>
    <w:p>
      <w:pPr>
        <w:ind w:left="420" w:leftChars="0" w:firstLine="420" w:firstLineChars="0"/>
        <w:jc w:val="both"/>
        <w:rPr>
          <w:rFonts w:hint="eastAsia" w:ascii="STFangsong" w:hAnsi="STFangsong" w:eastAsia="STFangsong" w:cs="STFangsong"/>
        </w:rPr>
      </w:pPr>
    </w:p>
    <w:p>
      <w:pPr>
        <w:ind w:left="420" w:leftChars="0" w:firstLine="420" w:firstLineChars="0"/>
        <w:jc w:val="both"/>
        <w:rPr>
          <w:rFonts w:hint="eastAsia" w:ascii="STFangsong" w:hAnsi="STFangsong" w:eastAsia="STFangsong" w:cs="STFangsong"/>
        </w:rPr>
      </w:pPr>
    </w:p>
    <w:p>
      <w:pPr>
        <w:ind w:left="420" w:leftChars="0" w:firstLine="420" w:firstLineChars="0"/>
        <w:jc w:val="both"/>
        <w:rPr>
          <w:rFonts w:hint="eastAsia" w:ascii="STFangsong" w:hAnsi="STFangsong" w:eastAsia="STFangsong" w:cs="STFangsong"/>
        </w:rPr>
      </w:pPr>
    </w:p>
    <w:p>
      <w:pPr>
        <w:ind w:left="420" w:leftChars="0" w:firstLine="420" w:firstLineChars="0"/>
        <w:jc w:val="both"/>
        <w:rPr>
          <w:rFonts w:hint="eastAsia" w:ascii="STFangsong" w:hAnsi="STFangsong" w:eastAsia="STFangsong" w:cs="STFangsong"/>
        </w:rPr>
      </w:pPr>
    </w:p>
    <w:p>
      <w:pPr>
        <w:ind w:left="420" w:leftChars="0" w:firstLine="420" w:firstLineChars="0"/>
        <w:jc w:val="both"/>
        <w:rPr>
          <w:rFonts w:hint="eastAsia" w:ascii="STFangsong" w:hAnsi="STFangsong" w:eastAsia="STFangsong" w:cs="STFangsong"/>
        </w:rPr>
      </w:pPr>
      <w:r>
        <w:rPr>
          <w:rFonts w:hint="eastAsia" w:ascii="STFangsong" w:hAnsi="STFangsong" w:eastAsia="STFangsong" w:cs="STFangsong"/>
        </w:rPr>
        <w:drawing>
          <wp:anchor distT="0" distB="0" distL="114300" distR="114300" simplePos="0" relativeHeight="251658240" behindDoc="1" locked="0" layoutInCell="1" allowOverlap="1">
            <wp:simplePos x="0" y="0"/>
            <wp:positionH relativeFrom="column">
              <wp:posOffset>-960755</wp:posOffset>
            </wp:positionH>
            <wp:positionV relativeFrom="paragraph">
              <wp:posOffset>381635</wp:posOffset>
            </wp:positionV>
            <wp:extent cx="7128510" cy="3136265"/>
            <wp:effectExtent l="0" t="0" r="15240" b="6985"/>
            <wp:wrapThrough wrapText="bothSides">
              <wp:wrapPolygon>
                <wp:start x="0" y="0"/>
                <wp:lineTo x="0" y="21462"/>
                <wp:lineTo x="21548" y="21462"/>
                <wp:lineTo x="21548" y="0"/>
                <wp:lineTo x="0" y="0"/>
              </wp:wrapPolygon>
            </wp:wrapThrough>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39893" y="867155"/>
                      <a:ext cx="7128510" cy="3136265"/>
                    </a:xfrm>
                    <a:prstGeom prst="rect">
                      <a:avLst/>
                    </a:prstGeom>
                  </pic:spPr>
                </pic:pic>
              </a:graphicData>
            </a:graphic>
          </wp:anchor>
        </w:drawing>
      </w:r>
      <w:r>
        <w:rPr>
          <w:rFonts w:hint="eastAsia" w:ascii="STFangsong" w:hAnsi="STFangsong" w:eastAsia="STFangsong" w:cs="STFangsong"/>
        </w:rPr>
        <w:t>UML类图：</w:t>
      </w:r>
    </w:p>
    <w:p>
      <w:pPr>
        <w:jc w:val="both"/>
        <w:rPr>
          <w:rFonts w:hint="eastAsia" w:ascii="STFangsong" w:hAnsi="STFangsong" w:eastAsia="STFangsong" w:cs="STFangsong"/>
        </w:rPr>
      </w:pPr>
    </w:p>
    <w:p>
      <w:pPr>
        <w:jc w:val="both"/>
        <w:rPr>
          <w:rFonts w:hint="eastAsia" w:ascii="STFangsong" w:hAnsi="STFangsong" w:eastAsia="STFangsong" w:cs="STFangsong"/>
        </w:rPr>
      </w:pPr>
    </w:p>
    <w:p>
      <w:pPr>
        <w:jc w:val="both"/>
        <w:rPr>
          <w:rFonts w:hint="eastAsia" w:ascii="STFangsong" w:hAnsi="STFangsong" w:eastAsia="STFangsong" w:cs="STFangsong"/>
          <w:sz w:val="28"/>
          <w:szCs w:val="36"/>
        </w:rPr>
      </w:pPr>
      <w:r>
        <w:rPr>
          <w:rFonts w:hint="eastAsia" w:ascii="STFangsong" w:hAnsi="STFangsong" w:eastAsia="STFangsong" w:cs="STFangsong"/>
          <w:sz w:val="28"/>
          <w:szCs w:val="36"/>
        </w:rPr>
        <w:t>技术细节：</w:t>
      </w:r>
    </w:p>
    <w:p>
      <w:pPr>
        <w:ind w:firstLine="420" w:firstLineChars="0"/>
        <w:jc w:val="both"/>
        <w:rPr>
          <w:rFonts w:hint="eastAsia" w:ascii="STFangsong" w:hAnsi="STFangsong" w:eastAsia="STFangsong" w:cs="STFangsong"/>
        </w:rPr>
      </w:pPr>
      <w:r>
        <w:rPr>
          <w:rFonts w:hint="eastAsia" w:ascii="STFangsong" w:hAnsi="STFangsong" w:eastAsia="STFangsong" w:cs="STFangsong"/>
        </w:rPr>
        <w:t>使用的开源资源：qt</w:t>
      </w:r>
    </w:p>
    <w:p>
      <w:pPr>
        <w:ind w:firstLine="420" w:firstLineChars="0"/>
        <w:jc w:val="both"/>
        <w:rPr>
          <w:rFonts w:hint="eastAsia" w:ascii="STFangsong" w:hAnsi="STFangsong" w:eastAsia="STFangsong" w:cs="STFangsong"/>
        </w:rPr>
      </w:pPr>
      <w:r>
        <w:rPr>
          <w:rFonts w:hint="eastAsia" w:ascii="STFangsong" w:hAnsi="STFangsong" w:eastAsia="STFangsong" w:cs="STFangsong"/>
        </w:rPr>
        <w:t>在实现调用环的时候，考虑到我们的程序不同于传统的责任链模式，递归的深度将持续增加直至游戏结束，若采用逐层递归调用的方式，可能会造成栈溢出，于是我们设计了ProcessManager类作为Process类的的调用者。每个Process对象的调用结束后，ProcessManager将会通过函数的返回值决定游戏结束或者继续调用下一个Process对象。</w:t>
      </w:r>
    </w:p>
    <w:p>
      <w:pPr>
        <w:jc w:val="both"/>
        <w:rPr>
          <w:rFonts w:hint="eastAsia" w:ascii="STFangsong" w:hAnsi="STFangsong" w:eastAsia="STFangsong" w:cs="STFangsong"/>
        </w:rPr>
      </w:pPr>
    </w:p>
    <w:p>
      <w:pPr>
        <w:jc w:val="both"/>
        <w:rPr>
          <w:rFonts w:hint="eastAsia" w:ascii="STFangsong" w:hAnsi="STFangsong" w:eastAsia="STFangsong" w:cs="STFangsong"/>
          <w:sz w:val="28"/>
          <w:szCs w:val="36"/>
        </w:rPr>
      </w:pPr>
      <w:r>
        <w:rPr>
          <w:rFonts w:hint="eastAsia" w:ascii="STFangsong" w:hAnsi="STFangsong" w:eastAsia="STFangsong" w:cs="STFangsong"/>
          <w:sz w:val="28"/>
          <w:szCs w:val="36"/>
        </w:rPr>
        <w:t>总结：</w:t>
      </w:r>
    </w:p>
    <w:p>
      <w:pPr>
        <w:ind w:firstLine="420" w:firstLineChars="0"/>
        <w:jc w:val="both"/>
        <w:rPr>
          <w:rFonts w:hint="eastAsia" w:ascii="STFangsong" w:hAnsi="STFangsong" w:eastAsia="STFangsong" w:cs="STFangsong"/>
        </w:rPr>
      </w:pPr>
      <w:r>
        <w:rPr>
          <w:rFonts w:hint="eastAsia" w:ascii="STFangsong" w:hAnsi="STFangsong" w:eastAsia="STFangsong" w:cs="STFangsong"/>
        </w:rPr>
        <w:t>由于队内成员均是编程新手，以前均无算法竞赛经历或工程经验，刚开始时我们几乎是一脸茫然。然而经过大家的商讨和共同努力，我们最终完成了这项任务。在这个过程中，我们也体会到了OOP思想的强大，体会到一个好的架构设计可以给开发带来很多的方便。同时，我们也感受到了利用开源资源的重要性。也许我们做得不是最好的，但我们的确已经尽了我们全部的努力去尝试做好这件事，也感受到了亲自完成一个小工程的成就感和团队协作的强大，我们每个队员在这个过程中都有自己的收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Rounded MT Bold"/>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rial Rounded MT Bold">
    <w:panose1 w:val="020F0704030504030204"/>
    <w:charset w:val="00"/>
    <w:family w:val="auto"/>
    <w:pitch w:val="default"/>
    <w:sig w:usb0="00000003" w:usb1="00000000" w:usb2="00000000" w:usb3="00000000" w:csb0="20000001" w:csb1="00000000"/>
  </w:font>
  <w:font w:name="Noto Sans Syriac Eastern">
    <w:panose1 w:val="02040503050306020203"/>
    <w:charset w:val="86"/>
    <w:family w:val="auto"/>
    <w:pitch w:val="default"/>
    <w:sig w:usb0="00000000" w:usb1="00000000" w:usb2="00000080" w:usb3="00000000" w:csb0="203E0161" w:csb1="D7FF0000"/>
  </w:font>
  <w:font w:name="STFangsong">
    <w:panose1 w:val="02010600040101010101"/>
    <w:charset w:val="86"/>
    <w:family w:val="auto"/>
    <w:pitch w:val="default"/>
    <w:sig w:usb0="00000287" w:usb1="080F0000" w:usb2="00000000" w:usb3="00000000" w:csb0="0004009F" w:csb1="DFD70000"/>
  </w:font>
  <w:font w:name="Source Han Sans SC">
    <w:panose1 w:val="020B0600000000000000"/>
    <w:charset w:val="86"/>
    <w:family w:val="auto"/>
    <w:pitch w:val="default"/>
    <w:sig w:usb0="30000003" w:usb1="2BDF3C1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6E3D2E"/>
    <w:rsid w:val="1D72C72A"/>
    <w:rsid w:val="274E87D7"/>
    <w:rsid w:val="2BEF9CA7"/>
    <w:rsid w:val="4D9F925C"/>
    <w:rsid w:val="4DFE339B"/>
    <w:rsid w:val="4EFF2443"/>
    <w:rsid w:val="57EBEEE1"/>
    <w:rsid w:val="5FFF14F7"/>
    <w:rsid w:val="69551BE0"/>
    <w:rsid w:val="77DB5F31"/>
    <w:rsid w:val="79FAA370"/>
    <w:rsid w:val="7F9F970C"/>
    <w:rsid w:val="B5F50497"/>
    <w:rsid w:val="D3A7ECFC"/>
    <w:rsid w:val="D7760055"/>
    <w:rsid w:val="D96FC742"/>
    <w:rsid w:val="DE6E3D2E"/>
    <w:rsid w:val="DF7E5C48"/>
    <w:rsid w:val="DFF76E98"/>
    <w:rsid w:val="DFFF5BF7"/>
    <w:rsid w:val="E7F79246"/>
    <w:rsid w:val="EEF7F926"/>
    <w:rsid w:val="EF3D0AA4"/>
    <w:rsid w:val="EFE7A147"/>
    <w:rsid w:val="F8F7858D"/>
    <w:rsid w:val="FCFF0CC9"/>
    <w:rsid w:val="FD1D276E"/>
    <w:rsid w:val="FF7FD1A2"/>
    <w:rsid w:val="FFFFF1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1475</Words>
  <Characters>1776</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2017-06-24T02:56:00Z</dcterms:created>
  <dc:creator>simplelife</dc:creator>
  <cp:lastModifiedBy>simplelife</cp:lastModifiedBy>
  <dcterms:modified xsi:type="dcterms:W3CDTF">2017-06-23T15:51:32Z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