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AF6" w:rsidRDefault="0095145A">
      <w:pPr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Business G</w:t>
      </w:r>
      <w:r w:rsidR="00024196" w:rsidRPr="0095145A">
        <w:rPr>
          <w:rFonts w:ascii="Arial" w:hAnsi="Arial" w:cs="Arial"/>
          <w:b/>
          <w:color w:val="000000" w:themeColor="text1"/>
          <w:sz w:val="18"/>
          <w:szCs w:val="18"/>
          <w:u w:val="single"/>
        </w:rPr>
        <w:t>roup</w:t>
      </w:r>
      <w:r w:rsidR="00024196" w:rsidRPr="00417FB0">
        <w:rPr>
          <w:color w:val="000000" w:themeColor="text1"/>
        </w:rPr>
        <w:t>- Bajaj Group</w:t>
      </w:r>
      <w:r w:rsidR="00024196" w:rsidRPr="00417FB0">
        <w:rPr>
          <w:color w:val="000000" w:themeColor="text1"/>
        </w:rPr>
        <w:tab/>
      </w:r>
      <w:r w:rsidR="00417FB0">
        <w:rPr>
          <w:color w:val="000000" w:themeColor="text1"/>
        </w:rPr>
        <w:tab/>
      </w:r>
      <w:r w:rsidR="00417FB0">
        <w:rPr>
          <w:color w:val="000000" w:themeColor="text1"/>
        </w:rPr>
        <w:tab/>
      </w:r>
      <w:r w:rsidR="00417FB0">
        <w:rPr>
          <w:color w:val="000000" w:themeColor="text1"/>
        </w:rPr>
        <w:tab/>
      </w:r>
      <w:r w:rsidR="00417FB0">
        <w:rPr>
          <w:color w:val="000000" w:themeColor="text1"/>
        </w:rPr>
        <w:tab/>
        <w:t>Chairman-</w:t>
      </w:r>
      <w:r w:rsidR="00417FB0">
        <w:rPr>
          <w:color w:val="000000" w:themeColor="text1"/>
        </w:rPr>
        <w:tab/>
      </w:r>
      <w:hyperlink r:id="rId5" w:tooltip="Jamnalal Bajaj" w:history="1">
        <w:r w:rsidR="00417FB0" w:rsidRPr="00417FB0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Jamnalal Bajaj</w:t>
        </w:r>
      </w:hyperlink>
    </w:p>
    <w:p w:rsidR="00417FB0" w:rsidRDefault="00417FB0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</w:r>
      <w:r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</w:r>
      <w:r w:rsidRPr="00417FB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Kamalnayan Bajaj</w:t>
      </w:r>
    </w:p>
    <w:p w:rsidR="00417FB0" w:rsidRDefault="00417FB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ab/>
      </w:r>
      <w:r w:rsidR="002F65F1">
        <w:rPr>
          <w:rFonts w:ascii="Arial" w:hAnsi="Arial" w:cs="Arial"/>
          <w:color w:val="222222"/>
          <w:sz w:val="21"/>
          <w:szCs w:val="21"/>
          <w:shd w:val="clear" w:color="auto" w:fill="FFFFFF"/>
        </w:rPr>
        <w:t>Ramkrishna Bajaj</w:t>
      </w:r>
    </w:p>
    <w:p w:rsidR="002F65F1" w:rsidRDefault="002F65F1">
      <w:pPr>
        <w:rPr>
          <w:color w:val="000000" w:themeColor="text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ab/>
      </w:r>
      <w:hyperlink r:id="rId6" w:tooltip="Rahul Bajaj" w:history="1">
        <w:r w:rsidRPr="002F65F1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Rahul Bajaj</w:t>
        </w:r>
      </w:hyperlink>
    </w:p>
    <w:p w:rsidR="002F65F1" w:rsidRPr="002F65F1" w:rsidRDefault="002F65F1" w:rsidP="002F65F1">
      <w:pPr>
        <w:rPr>
          <w:b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2F65F1">
        <w:rPr>
          <w:rStyle w:val="Strong"/>
          <w:rFonts w:ascii="Arial" w:hAnsi="Arial" w:cs="Arial"/>
          <w:b w:val="0"/>
          <w:color w:val="000000" w:themeColor="text1"/>
          <w:sz w:val="21"/>
          <w:szCs w:val="21"/>
        </w:rPr>
        <w:t>Kushagra</w:t>
      </w:r>
      <w:r>
        <w:rPr>
          <w:rStyle w:val="Strong"/>
          <w:rFonts w:ascii="Arial" w:hAnsi="Arial" w:cs="Arial"/>
          <w:b w:val="0"/>
          <w:color w:val="000000" w:themeColor="text1"/>
          <w:sz w:val="21"/>
          <w:szCs w:val="21"/>
        </w:rPr>
        <w:t xml:space="preserve"> </w:t>
      </w:r>
      <w:r w:rsidRPr="002F65F1">
        <w:rPr>
          <w:rStyle w:val="Strong"/>
          <w:rFonts w:ascii="Arial" w:hAnsi="Arial" w:cs="Arial"/>
          <w:b w:val="0"/>
          <w:color w:val="000000" w:themeColor="text1"/>
          <w:sz w:val="21"/>
          <w:szCs w:val="21"/>
        </w:rPr>
        <w:t>Nayan Bajaj</w:t>
      </w:r>
    </w:p>
    <w:p w:rsidR="00117ED3" w:rsidRDefault="00FA741D" w:rsidP="00117ED3">
      <w:pPr>
        <w:numPr>
          <w:ilvl w:val="0"/>
          <w:numId w:val="4"/>
        </w:numPr>
        <w:spacing w:after="0" w:line="270" w:lineRule="atLeast"/>
        <w:ind w:left="0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7" w:tgtFrame="_blank" w:tooltip="Bajaj Hindusthan Ltd" w:history="1">
        <w:r w:rsidR="00024196" w:rsidRPr="00417FB0">
          <w:rPr>
            <w:rFonts w:ascii="Arial" w:eastAsia="Times New Roman" w:hAnsi="Arial" w:cs="Arial"/>
            <w:color w:val="000000" w:themeColor="text1"/>
            <w:sz w:val="18"/>
            <w:szCs w:val="18"/>
          </w:rPr>
          <w:t xml:space="preserve">Bajaj </w:t>
        </w:r>
        <w:r w:rsidRPr="00417FB0">
          <w:rPr>
            <w:rFonts w:ascii="Arial" w:eastAsia="Times New Roman" w:hAnsi="Arial" w:cs="Arial"/>
            <w:color w:val="000000" w:themeColor="text1"/>
            <w:sz w:val="18"/>
            <w:szCs w:val="18"/>
          </w:rPr>
          <w:t>Hindustan</w:t>
        </w:r>
        <w:r w:rsidR="00024196" w:rsidRPr="00417FB0">
          <w:rPr>
            <w:rFonts w:ascii="Arial" w:eastAsia="Times New Roman" w:hAnsi="Arial" w:cs="Arial"/>
            <w:color w:val="000000" w:themeColor="text1"/>
            <w:sz w:val="18"/>
            <w:szCs w:val="18"/>
          </w:rPr>
          <w:t xml:space="preserve"> Sugar Ltd</w:t>
        </w:r>
      </w:hyperlink>
    </w:p>
    <w:p w:rsidR="00117ED3" w:rsidRPr="00117ED3" w:rsidRDefault="00D94AF3" w:rsidP="00117ED3">
      <w:pPr>
        <w:numPr>
          <w:ilvl w:val="0"/>
          <w:numId w:val="4"/>
        </w:numPr>
        <w:spacing w:after="0" w:line="270" w:lineRule="atLeast"/>
        <w:ind w:left="0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8" w:tgtFrame="_blank" w:history="1">
        <w:r w:rsidR="00117ED3" w:rsidRPr="00117ED3">
          <w:rPr>
            <w:rFonts w:ascii="Arial" w:eastAsia="Times New Roman" w:hAnsi="Arial" w:cs="Arial"/>
            <w:color w:val="000000" w:themeColor="text1"/>
            <w:sz w:val="20"/>
            <w:szCs w:val="20"/>
            <w:bdr w:val="none" w:sz="0" w:space="0" w:color="auto" w:frame="1"/>
          </w:rPr>
          <w:t>Bajaj Allianz General Insurance Company Ltd.</w:t>
        </w:r>
      </w:hyperlink>
    </w:p>
    <w:p w:rsidR="00117ED3" w:rsidRPr="00117ED3" w:rsidRDefault="00D94AF3" w:rsidP="00117ED3">
      <w:pPr>
        <w:numPr>
          <w:ilvl w:val="0"/>
          <w:numId w:val="4"/>
        </w:numPr>
        <w:spacing w:after="0" w:line="270" w:lineRule="atLeast"/>
        <w:ind w:left="0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9" w:tooltip="Bajaj Auto Ltd." w:history="1">
        <w:r w:rsidR="00117ED3" w:rsidRPr="00117ED3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Bajaj Auto Ltd</w:t>
        </w:r>
      </w:hyperlink>
    </w:p>
    <w:p w:rsidR="00117ED3" w:rsidRPr="00117ED3" w:rsidRDefault="00D94AF3" w:rsidP="00117ED3">
      <w:pPr>
        <w:numPr>
          <w:ilvl w:val="0"/>
          <w:numId w:val="4"/>
        </w:numPr>
        <w:spacing w:after="0" w:line="270" w:lineRule="atLeast"/>
        <w:ind w:left="0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10" w:tgtFrame="_blank" w:history="1">
        <w:r w:rsidR="00117ED3" w:rsidRPr="00117ED3">
          <w:rPr>
            <w:rFonts w:ascii="Arial" w:eastAsia="Times New Roman" w:hAnsi="Arial" w:cs="Arial"/>
            <w:color w:val="000000" w:themeColor="text1"/>
            <w:sz w:val="20"/>
            <w:szCs w:val="20"/>
            <w:bdr w:val="none" w:sz="0" w:space="0" w:color="auto" w:frame="1"/>
          </w:rPr>
          <w:t>Bajaj Auto Finance Ltd.</w:t>
        </w:r>
      </w:hyperlink>
    </w:p>
    <w:p w:rsidR="00117ED3" w:rsidRPr="00117ED3" w:rsidRDefault="00D94AF3" w:rsidP="00117ED3">
      <w:pPr>
        <w:numPr>
          <w:ilvl w:val="0"/>
          <w:numId w:val="4"/>
        </w:numPr>
        <w:spacing w:after="0" w:line="270" w:lineRule="atLeast"/>
        <w:ind w:left="0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11" w:tgtFrame="_blank" w:history="1">
        <w:r w:rsidR="00117ED3" w:rsidRPr="00117E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Bajaj Electricals Ltd</w:t>
        </w:r>
      </w:hyperlink>
    </w:p>
    <w:p w:rsidR="00417FB0" w:rsidRDefault="00D94AF3" w:rsidP="00024196">
      <w:pPr>
        <w:numPr>
          <w:ilvl w:val="0"/>
          <w:numId w:val="4"/>
        </w:numPr>
        <w:spacing w:after="0" w:line="270" w:lineRule="atLeast"/>
        <w:ind w:left="0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12" w:tgtFrame="_blank" w:tooltip="Bajaj Energy Limited" w:history="1">
        <w:r w:rsidR="00024196" w:rsidRPr="00417FB0">
          <w:rPr>
            <w:rFonts w:ascii="Arial" w:eastAsia="Times New Roman" w:hAnsi="Arial" w:cs="Arial"/>
            <w:color w:val="000000" w:themeColor="text1"/>
            <w:sz w:val="18"/>
            <w:szCs w:val="18"/>
          </w:rPr>
          <w:t>Bajaj Energy Limited</w:t>
        </w:r>
      </w:hyperlink>
    </w:p>
    <w:p w:rsidR="00417FB0" w:rsidRDefault="00D94AF3" w:rsidP="00024196">
      <w:pPr>
        <w:numPr>
          <w:ilvl w:val="0"/>
          <w:numId w:val="4"/>
        </w:numPr>
        <w:spacing w:after="0" w:line="270" w:lineRule="atLeast"/>
        <w:ind w:left="0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13" w:tgtFrame="_blank" w:tooltip="Bajaj Aviation pvt.Ltd" w:history="1">
        <w:r w:rsidR="00024196" w:rsidRPr="00417FB0">
          <w:rPr>
            <w:rFonts w:ascii="Arial" w:eastAsia="Times New Roman" w:hAnsi="Arial" w:cs="Arial"/>
            <w:color w:val="000000" w:themeColor="text1"/>
            <w:sz w:val="18"/>
            <w:szCs w:val="18"/>
          </w:rPr>
          <w:t>Bajaj Aviation Pvt. Ltd.</w:t>
        </w:r>
      </w:hyperlink>
    </w:p>
    <w:p w:rsidR="00024196" w:rsidRDefault="00D94AF3" w:rsidP="00117ED3">
      <w:pPr>
        <w:numPr>
          <w:ilvl w:val="0"/>
          <w:numId w:val="4"/>
        </w:numPr>
        <w:spacing w:after="0" w:line="270" w:lineRule="atLeast"/>
        <w:ind w:left="0"/>
        <w:rPr>
          <w:rFonts w:ascii="Arial" w:eastAsia="Times New Roman" w:hAnsi="Arial" w:cs="Arial"/>
          <w:color w:val="000000" w:themeColor="text1"/>
          <w:sz w:val="18"/>
          <w:szCs w:val="18"/>
        </w:rPr>
      </w:pPr>
      <w:hyperlink r:id="rId14" w:tgtFrame="_blank" w:tooltip="Bajaj Infrastructure Development Company Ltd" w:history="1">
        <w:r w:rsidR="00024196" w:rsidRPr="00417FB0">
          <w:rPr>
            <w:rFonts w:ascii="Arial" w:eastAsia="Times New Roman" w:hAnsi="Arial" w:cs="Arial"/>
            <w:color w:val="000000" w:themeColor="text1"/>
            <w:sz w:val="18"/>
            <w:szCs w:val="18"/>
          </w:rPr>
          <w:t>Bajaj Infrastructure Development Company Ltd</w:t>
        </w:r>
      </w:hyperlink>
      <w:r w:rsidR="00024196" w:rsidRPr="00117ED3">
        <w:rPr>
          <w:rFonts w:ascii="Arial" w:eastAsia="Times New Roman" w:hAnsi="Arial" w:cs="Arial"/>
          <w:color w:val="000000" w:themeColor="text1"/>
          <w:sz w:val="18"/>
          <w:szCs w:val="18"/>
        </w:rPr>
        <w:tab/>
      </w:r>
    </w:p>
    <w:p w:rsidR="00A64941" w:rsidRDefault="00A64941" w:rsidP="00A64941">
      <w:pPr>
        <w:spacing w:after="0" w:line="270" w:lineRule="atLeast"/>
        <w:ind w:left="1440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A64941" w:rsidRDefault="00A64941" w:rsidP="00A64941">
      <w:pPr>
        <w:spacing w:after="0" w:line="270" w:lineRule="atLeast"/>
        <w:ind w:left="1440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A64941" w:rsidRDefault="00A64941" w:rsidP="00A64941">
      <w:pPr>
        <w:spacing w:after="0" w:line="270" w:lineRule="atLeast"/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</w:pPr>
      <w:r w:rsidRPr="00A64941"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</w:rPr>
        <w:t>Ledgers</w:t>
      </w:r>
      <w:r w:rsidR="00FA6046"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</w:rPr>
        <w:t>/</w:t>
      </w:r>
      <w:r w:rsidR="00FA6046" w:rsidRPr="00FA6046">
        <w:rPr>
          <w:rFonts w:ascii="Arial" w:hAnsi="Arial" w:cs="Arial"/>
          <w:b/>
          <w:color w:val="000000" w:themeColor="text1"/>
          <w:sz w:val="18"/>
          <w:szCs w:val="18"/>
          <w:u w:val="single"/>
          <w:shd w:val="clear" w:color="auto" w:fill="EEEEFF"/>
        </w:rPr>
        <w:t>Set of Books</w:t>
      </w:r>
      <w:r w:rsidRPr="00A64941">
        <w:rPr>
          <w:rFonts w:ascii="Arial" w:eastAsia="Times New Roman" w:hAnsi="Arial" w:cs="Arial"/>
          <w:color w:val="000000" w:themeColor="text1"/>
          <w:sz w:val="18"/>
          <w:szCs w:val="18"/>
        </w:rPr>
        <w:t>-</w:t>
      </w:r>
      <w:r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</w:t>
      </w:r>
      <w:r w:rsidRPr="00A64941"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 xml:space="preserve">A ledger is a collection of currency, calendar, </w:t>
      </w:r>
      <w:r w:rsidR="009134D3" w:rsidRPr="00A64941"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>and chart</w:t>
      </w:r>
      <w:r w:rsidRPr="00A64941"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 xml:space="preserve"> of accounts</w:t>
      </w:r>
      <w:r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>.</w:t>
      </w:r>
    </w:p>
    <w:p w:rsidR="00A64941" w:rsidRDefault="00A64941" w:rsidP="00A64941">
      <w:pPr>
        <w:spacing w:after="0" w:line="270" w:lineRule="atLeast"/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</w:pPr>
      <w:r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ab/>
        <w:t>Currency</w:t>
      </w:r>
      <w:r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ab/>
        <w:t>-INR</w:t>
      </w:r>
    </w:p>
    <w:p w:rsidR="00A64941" w:rsidRDefault="00A64941" w:rsidP="00A64941">
      <w:pPr>
        <w:spacing w:after="0" w:line="270" w:lineRule="atLeast"/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</w:pPr>
      <w:r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ab/>
        <w:t>Calendar</w:t>
      </w:r>
      <w:r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ab/>
        <w:t>-</w:t>
      </w:r>
    </w:p>
    <w:p w:rsidR="009134D3" w:rsidRDefault="00A64941" w:rsidP="00A64941">
      <w:pPr>
        <w:spacing w:after="0" w:line="270" w:lineRule="atLeast"/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</w:pPr>
      <w:r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ab/>
        <w:t>Chart of accounts</w:t>
      </w:r>
      <w:r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ab/>
        <w:t>-</w:t>
      </w:r>
    </w:p>
    <w:p w:rsidR="00A64941" w:rsidRDefault="009134D3" w:rsidP="00A64941">
      <w:pPr>
        <w:spacing w:after="0" w:line="270" w:lineRule="atLeast"/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</w:pPr>
      <w:r w:rsidRPr="001668F1">
        <w:rPr>
          <w:rStyle w:val="apple-converted-space"/>
          <w:rFonts w:ascii="Arial" w:hAnsi="Arial" w:cs="Arial"/>
          <w:b/>
          <w:color w:val="000000" w:themeColor="text1"/>
          <w:sz w:val="18"/>
          <w:szCs w:val="18"/>
          <w:u w:val="single"/>
          <w:shd w:val="clear" w:color="auto" w:fill="FFFFFF"/>
        </w:rPr>
        <w:t>Legal Entities</w:t>
      </w:r>
      <w:r w:rsidRPr="009134D3">
        <w:rPr>
          <w:rStyle w:val="apple-converted-space"/>
          <w:rFonts w:ascii="Georgia" w:hAnsi="Georgia"/>
          <w:color w:val="000000" w:themeColor="text1"/>
          <w:sz w:val="18"/>
          <w:szCs w:val="18"/>
          <w:shd w:val="clear" w:color="auto" w:fill="FFFFFF"/>
        </w:rPr>
        <w:t>- </w:t>
      </w:r>
      <w:r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>A</w:t>
      </w:r>
      <w:r w:rsidRPr="009134D3"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>t this level we prepare income tax reports.</w:t>
      </w:r>
    </w:p>
    <w:p w:rsidR="009134D3" w:rsidRDefault="00D94AF3" w:rsidP="009134D3">
      <w:pPr>
        <w:spacing w:after="0" w:line="270" w:lineRule="atLeast"/>
        <w:ind w:firstLine="720"/>
        <w:rPr>
          <w:color w:val="000000" w:themeColor="text1"/>
        </w:rPr>
      </w:pPr>
      <w:hyperlink r:id="rId15" w:tooltip="Bajaj Auto Ltd." w:history="1">
        <w:r w:rsidR="009134D3" w:rsidRPr="00117ED3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Bajaj Auto Ltd</w:t>
        </w:r>
      </w:hyperlink>
    </w:p>
    <w:p w:rsidR="009134D3" w:rsidRDefault="00D94AF3" w:rsidP="009134D3">
      <w:pPr>
        <w:spacing w:after="0" w:line="270" w:lineRule="atLeast"/>
        <w:ind w:firstLine="720"/>
        <w:rPr>
          <w:color w:val="000000" w:themeColor="text1"/>
        </w:rPr>
      </w:pPr>
      <w:hyperlink r:id="rId16" w:tgtFrame="_blank" w:history="1">
        <w:r w:rsidR="009134D3" w:rsidRPr="00117ED3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Bajaj Electricals Ltd</w:t>
        </w:r>
      </w:hyperlink>
    </w:p>
    <w:p w:rsidR="001668F1" w:rsidRDefault="00D94AF3" w:rsidP="001668F1">
      <w:pPr>
        <w:spacing w:after="0" w:line="270" w:lineRule="atLeast"/>
        <w:ind w:firstLine="720"/>
        <w:rPr>
          <w:rFonts w:ascii="Arial" w:eastAsia="Times New Roman" w:hAnsi="Arial" w:cs="Arial"/>
          <w:color w:val="000000" w:themeColor="text1"/>
          <w:sz w:val="20"/>
          <w:szCs w:val="20"/>
        </w:rPr>
      </w:pPr>
      <w:hyperlink r:id="rId17" w:tgtFrame="_blank" w:history="1">
        <w:r w:rsidR="009134D3" w:rsidRPr="00117ED3">
          <w:rPr>
            <w:rFonts w:ascii="Arial" w:eastAsia="Times New Roman" w:hAnsi="Arial" w:cs="Arial"/>
            <w:color w:val="000000" w:themeColor="text1"/>
            <w:sz w:val="20"/>
            <w:szCs w:val="20"/>
            <w:bdr w:val="none" w:sz="0" w:space="0" w:color="auto" w:frame="1"/>
          </w:rPr>
          <w:t>Bajaj Allianz General Insurance Company Ltd.</w:t>
        </w:r>
      </w:hyperlink>
    </w:p>
    <w:p w:rsidR="001668F1" w:rsidRDefault="001668F1" w:rsidP="001668F1">
      <w:pPr>
        <w:spacing w:after="0" w:line="270" w:lineRule="atLeast"/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</w:pPr>
      <w:r w:rsidRPr="001668F1">
        <w:rPr>
          <w:rFonts w:ascii="Arial" w:eastAsia="Times New Roman" w:hAnsi="Arial" w:cs="Arial"/>
          <w:b/>
          <w:color w:val="000000" w:themeColor="text1"/>
          <w:sz w:val="18"/>
          <w:szCs w:val="18"/>
          <w:u w:val="single"/>
        </w:rPr>
        <w:t>Operating unit</w:t>
      </w:r>
      <w:r>
        <w:rPr>
          <w:rFonts w:ascii="Arial" w:eastAsia="Times New Roman" w:hAnsi="Arial" w:cs="Arial"/>
          <w:b/>
          <w:color w:val="000000" w:themeColor="text1"/>
          <w:sz w:val="18"/>
          <w:szCs w:val="18"/>
        </w:rPr>
        <w:t>-</w:t>
      </w:r>
      <w:r>
        <w:rPr>
          <w:rStyle w:val="apple-converted-space"/>
          <w:rFonts w:ascii="Georgia" w:hAnsi="Georgia"/>
          <w:color w:val="666666"/>
          <w:sz w:val="18"/>
          <w:szCs w:val="18"/>
          <w:shd w:val="clear" w:color="auto" w:fill="FFFFFF"/>
        </w:rPr>
        <w:t> </w:t>
      </w:r>
      <w:r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>A</w:t>
      </w:r>
      <w:r w:rsidRPr="001668F1"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>t this level we secure the sales and purchase transactions</w:t>
      </w:r>
      <w:r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>.</w:t>
      </w:r>
    </w:p>
    <w:p w:rsidR="001668F1" w:rsidRDefault="001668F1" w:rsidP="001668F1">
      <w:pPr>
        <w:spacing w:after="0" w:line="270" w:lineRule="atLeast"/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</w:pPr>
      <w:r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ab/>
      </w:r>
      <w:r w:rsidR="00C246A3"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>Bajaj Auto Ltd.</w:t>
      </w:r>
    </w:p>
    <w:p w:rsidR="00C246A3" w:rsidRDefault="00C246A3" w:rsidP="001668F1">
      <w:pPr>
        <w:spacing w:after="0" w:line="270" w:lineRule="atLeast"/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</w:pPr>
      <w:r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ab/>
      </w:r>
      <w:r w:rsidR="00740FC5"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>1.) Two wheeler 2.)Three</w:t>
      </w:r>
      <w:r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 xml:space="preserve"> wheeler</w:t>
      </w:r>
    </w:p>
    <w:p w:rsidR="00C246A3" w:rsidRPr="001668F1" w:rsidRDefault="00C246A3" w:rsidP="001668F1">
      <w:pPr>
        <w:spacing w:after="0" w:line="270" w:lineRule="atLeast"/>
        <w:rPr>
          <w:rFonts w:ascii="Arial" w:eastAsia="Times New Roman" w:hAnsi="Arial" w:cs="Arial"/>
          <w:b/>
          <w:color w:val="000000" w:themeColor="text1"/>
          <w:sz w:val="18"/>
          <w:szCs w:val="18"/>
        </w:rPr>
      </w:pPr>
      <w:r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ab/>
      </w:r>
      <w:r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ab/>
        <w:t>At Maharashtra &amp; Uttaranchal</w:t>
      </w:r>
    </w:p>
    <w:p w:rsidR="009134D3" w:rsidRDefault="00C246A3" w:rsidP="00C246A3">
      <w:pPr>
        <w:spacing w:after="0" w:line="270" w:lineRule="atLeast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="00F337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Waluj,</w:t>
      </w:r>
      <w:r w:rsidR="00F3373D" w:rsidRPr="00F337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</w:t>
      </w:r>
      <w:r w:rsidR="00F3373D">
        <w:rPr>
          <w:rFonts w:ascii="Tahoma" w:hAnsi="Tahoma" w:cs="Tahoma"/>
          <w:color w:val="000000"/>
          <w:sz w:val="18"/>
          <w:szCs w:val="18"/>
          <w:shd w:val="clear" w:color="auto" w:fill="FFFFFF"/>
        </w:rPr>
        <w:t>Chakan &amp; Pant Nagar</w:t>
      </w:r>
    </w:p>
    <w:p w:rsidR="00CF326A" w:rsidRDefault="00CF326A" w:rsidP="00C246A3">
      <w:pPr>
        <w:spacing w:after="0" w:line="270" w:lineRule="atLeast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ab/>
        <w:t>Bajaj Electricals</w:t>
      </w:r>
      <w:r w:rsidR="00C61B7A"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Ltd.</w:t>
      </w:r>
    </w:p>
    <w:p w:rsidR="00CF326A" w:rsidRPr="00BC5D7A" w:rsidRDefault="00CF326A" w:rsidP="00BC5D7A">
      <w:pPr>
        <w:pStyle w:val="ListParagraph"/>
        <w:numPr>
          <w:ilvl w:val="0"/>
          <w:numId w:val="7"/>
        </w:numPr>
        <w:spacing w:after="0" w:line="270" w:lineRule="atLeast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BC5D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</w:t>
      </w:r>
      <w:r w:rsidR="00BC5D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ighting 2.)</w:t>
      </w:r>
      <w:r w:rsidRPr="00BC5D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</w:t>
      </w:r>
      <w:r w:rsidRPr="00BC5D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onsumer durables, </w:t>
      </w:r>
      <w:r w:rsidR="00BC5D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3.) E</w:t>
      </w:r>
      <w:r w:rsidRPr="00BC5D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ngineering and projects</w:t>
      </w:r>
    </w:p>
    <w:p w:rsidR="00CF326A" w:rsidRDefault="00BC5D7A" w:rsidP="00BC5D7A">
      <w:pPr>
        <w:pStyle w:val="ListParagraph"/>
        <w:numPr>
          <w:ilvl w:val="0"/>
          <w:numId w:val="8"/>
        </w:numPr>
        <w:spacing w:after="0" w:line="270" w:lineRule="atLeast"/>
      </w:pPr>
      <w:r w:rsidRPr="00BC5D7A">
        <w:rPr>
          <w:rFonts w:ascii="Arial" w:hAnsi="Arial" w:cs="Arial"/>
          <w:color w:val="222222"/>
          <w:sz w:val="21"/>
          <w:szCs w:val="21"/>
          <w:shd w:val="clear" w:color="auto" w:fill="FFFFFF"/>
        </w:rPr>
        <w:t>Includes</w:t>
      </w:r>
      <w:r w:rsidRPr="00BC5D7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lamps, tubes and</w:t>
      </w:r>
      <w:r w:rsidRPr="00BC5D7A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8" w:tooltip="Luminaire" w:history="1">
        <w:r w:rsidRPr="00BC5D7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luminaires</w:t>
        </w:r>
      </w:hyperlink>
      <w:r>
        <w:t>.</w:t>
      </w:r>
    </w:p>
    <w:p w:rsidR="00BC5D7A" w:rsidRPr="00BC5D7A" w:rsidRDefault="00BC5D7A" w:rsidP="00BC5D7A">
      <w:pPr>
        <w:pStyle w:val="ListParagraph"/>
        <w:numPr>
          <w:ilvl w:val="0"/>
          <w:numId w:val="8"/>
        </w:numPr>
        <w:spacing w:after="0" w:line="270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Includes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appliances and fans.</w:t>
      </w:r>
    </w:p>
    <w:p w:rsidR="00BC5D7A" w:rsidRPr="00B95124" w:rsidRDefault="00BC5D7A" w:rsidP="00BC5D7A">
      <w:pPr>
        <w:pStyle w:val="ListParagraph"/>
        <w:numPr>
          <w:ilvl w:val="0"/>
          <w:numId w:val="8"/>
        </w:numPr>
        <w:spacing w:after="0" w:line="270" w:lineRule="atLeast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Includes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transmission line towers, telecommunications towers,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high mast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poles and special projects, and others include die casting,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9" w:tooltip="Wind energy" w:history="1">
        <w:r w:rsidRPr="00BC5D7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wind energy</w:t>
        </w:r>
      </w:hyperlink>
      <w:r w:rsidRPr="00BC5D7A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C5D7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&amp;</w:t>
      </w:r>
      <w:r w:rsidRPr="00BC5D7A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BC5D7A">
        <w:rPr>
          <w:color w:val="000000" w:themeColor="text1"/>
        </w:rPr>
        <w:t>energy. Some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notable project includes lighting works at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0" w:tooltip="Commonwealth Games" w:history="1">
        <w:r w:rsidRPr="00BC5D7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Commonwealth Games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stadium and the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21" w:tooltip="Bandra Worli Sea Link" w:history="1">
        <w:r w:rsidRPr="00BC5D7A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Bandra Worli Sea Link</w:t>
        </w:r>
      </w:hyperlink>
      <w:r>
        <w:rPr>
          <w:color w:val="000000" w:themeColor="text1"/>
        </w:rPr>
        <w:t>.</w:t>
      </w:r>
    </w:p>
    <w:p w:rsidR="00B95124" w:rsidRDefault="000C2FBC" w:rsidP="000C2FBC">
      <w:pPr>
        <w:spacing w:after="0" w:line="270" w:lineRule="atLeast"/>
        <w:ind w:left="288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At Maharashtra</w:t>
      </w:r>
    </w:p>
    <w:p w:rsidR="000C2FBC" w:rsidRDefault="000C2FBC" w:rsidP="000C2FBC">
      <w:pPr>
        <w:spacing w:after="0" w:line="270" w:lineRule="atLeast"/>
        <w:ind w:left="2880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ab/>
      </w:r>
      <w:r w:rsidRPr="000C2FBC">
        <w:rPr>
          <w:rFonts w:ascii="Arial" w:hAnsi="Arial" w:cs="Arial"/>
          <w:bCs/>
          <w:color w:val="000000" w:themeColor="text1"/>
          <w:sz w:val="20"/>
          <w:szCs w:val="20"/>
        </w:rPr>
        <w:t>Chakan</w:t>
      </w:r>
      <w:r w:rsidRPr="000C2FBC">
        <w:rPr>
          <w:rFonts w:ascii="Arial" w:hAnsi="Arial" w:cs="Arial"/>
          <w:bCs/>
          <w:color w:val="000000" w:themeColor="text1"/>
          <w:sz w:val="20"/>
          <w:szCs w:val="20"/>
        </w:rPr>
        <w:t xml:space="preserve">, </w:t>
      </w:r>
      <w:r w:rsidRPr="000C2FBC">
        <w:rPr>
          <w:rFonts w:ascii="Arial" w:hAnsi="Arial" w:cs="Arial"/>
          <w:bCs/>
          <w:color w:val="000000" w:themeColor="text1"/>
          <w:sz w:val="20"/>
          <w:szCs w:val="20"/>
        </w:rPr>
        <w:t>Ranjangaon</w:t>
      </w:r>
      <w:r w:rsidRPr="000C2FBC">
        <w:rPr>
          <w:rFonts w:ascii="Arial" w:hAnsi="Arial" w:cs="Arial"/>
          <w:bCs/>
          <w:color w:val="000000" w:themeColor="text1"/>
          <w:sz w:val="20"/>
          <w:szCs w:val="20"/>
        </w:rPr>
        <w:t xml:space="preserve">, </w:t>
      </w:r>
      <w:r w:rsidRPr="000C2FBC">
        <w:rPr>
          <w:rFonts w:ascii="Arial" w:hAnsi="Arial" w:cs="Arial"/>
          <w:bCs/>
          <w:color w:val="000000" w:themeColor="text1"/>
          <w:sz w:val="20"/>
          <w:szCs w:val="20"/>
        </w:rPr>
        <w:t>Wind Farm</w:t>
      </w:r>
    </w:p>
    <w:p w:rsidR="00C61B7A" w:rsidRDefault="00C61B7A" w:rsidP="00C61B7A">
      <w:pPr>
        <w:spacing w:after="0" w:line="270" w:lineRule="atLeast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>Bajaj Allianz</w:t>
      </w:r>
    </w:p>
    <w:p w:rsidR="00C61B7A" w:rsidRDefault="00C61B7A" w:rsidP="00C61B7A">
      <w:pPr>
        <w:pStyle w:val="ListParagraph"/>
        <w:numPr>
          <w:ilvl w:val="0"/>
          <w:numId w:val="9"/>
        </w:numPr>
        <w:spacing w:after="0" w:line="270" w:lineRule="atLeast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General Insurance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>2.) Life Insurance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>3.) Health Insurance</w:t>
      </w:r>
    </w:p>
    <w:p w:rsidR="0075547D" w:rsidRDefault="0075547D" w:rsidP="00C61B7A">
      <w:pPr>
        <w:pStyle w:val="ListParagraph"/>
        <w:spacing w:after="0" w:line="270" w:lineRule="atLeast"/>
        <w:ind w:left="1800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At Maharashtra </w:t>
      </w:r>
    </w:p>
    <w:p w:rsidR="00C61B7A" w:rsidRPr="00C61B7A" w:rsidRDefault="0075547D" w:rsidP="0075547D">
      <w:pPr>
        <w:pStyle w:val="ListParagraph"/>
        <w:spacing w:after="0" w:line="270" w:lineRule="atLeast"/>
        <w:ind w:left="1800" w:firstLine="36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75547D">
        <w:rPr>
          <w:rFonts w:ascii="Arial" w:hAnsi="Arial" w:cs="Arial"/>
          <w:bCs/>
          <w:color w:val="000000" w:themeColor="text1"/>
          <w:sz w:val="18"/>
          <w:szCs w:val="18"/>
          <w:shd w:val="clear" w:color="auto" w:fill="FFFFFF"/>
        </w:rPr>
        <w:t>Yerawada</w:t>
      </w:r>
      <w:r>
        <w:rPr>
          <w:rFonts w:ascii="Arial" w:hAnsi="Arial" w:cs="Arial"/>
          <w:bCs/>
          <w:color w:val="000000" w:themeColor="text1"/>
          <w:sz w:val="18"/>
          <w:szCs w:val="18"/>
          <w:shd w:val="clear" w:color="auto" w:fill="FFFFFF"/>
        </w:rPr>
        <w:t xml:space="preserve"> , Pune</w:t>
      </w:r>
      <w:r w:rsidR="00D94AF3">
        <w:rPr>
          <w:rFonts w:ascii="Arial" w:hAnsi="Arial" w:cs="Arial"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r w:rsidR="00D94AF3">
        <w:rPr>
          <w:rFonts w:ascii="Arial" w:hAnsi="Arial" w:cs="Arial"/>
          <w:bCs/>
          <w:color w:val="000000" w:themeColor="text1"/>
          <w:sz w:val="18"/>
          <w:szCs w:val="18"/>
          <w:shd w:val="clear" w:color="auto" w:fill="FFFFFF"/>
        </w:rPr>
        <w:tab/>
      </w:r>
      <w:r w:rsidR="00D94AF3">
        <w:rPr>
          <w:rFonts w:ascii="Arial" w:hAnsi="Arial" w:cs="Arial"/>
          <w:bCs/>
          <w:color w:val="000000" w:themeColor="text1"/>
          <w:sz w:val="18"/>
          <w:szCs w:val="18"/>
          <w:shd w:val="clear" w:color="auto" w:fill="FFFFFF"/>
        </w:rPr>
        <w:tab/>
        <w:t>Viman Nagar , Pune</w:t>
      </w:r>
      <w:bookmarkStart w:id="0" w:name="_GoBack"/>
      <w:bookmarkEnd w:id="0"/>
      <w:r>
        <w:rPr>
          <w:rFonts w:ascii="Arial" w:hAnsi="Arial" w:cs="Arial"/>
          <w:bCs/>
          <w:color w:val="000000" w:themeColor="text1"/>
          <w:sz w:val="18"/>
          <w:szCs w:val="18"/>
          <w:u w:val="single"/>
          <w:shd w:val="clear" w:color="auto" w:fill="FFFFFF"/>
        </w:rPr>
        <w:t xml:space="preserve"> </w:t>
      </w:r>
    </w:p>
    <w:p w:rsidR="00740FC5" w:rsidRPr="000C2FBC" w:rsidRDefault="00740FC5" w:rsidP="00740FC5">
      <w:pPr>
        <w:spacing w:after="0" w:line="270" w:lineRule="atLeast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</w:p>
    <w:p w:rsidR="009134D3" w:rsidRPr="00871564" w:rsidRDefault="00871564" w:rsidP="00871564">
      <w:pPr>
        <w:spacing w:after="0" w:line="270" w:lineRule="atLeast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Style w:val="Strong"/>
          <w:rFonts w:ascii="Arial" w:hAnsi="Arial" w:cs="Arial"/>
          <w:color w:val="000000" w:themeColor="text1"/>
          <w:sz w:val="18"/>
          <w:szCs w:val="18"/>
          <w:u w:val="single"/>
          <w:shd w:val="clear" w:color="auto" w:fill="FFFFFF"/>
        </w:rPr>
        <w:t xml:space="preserve">Inventory Org - </w:t>
      </w:r>
      <w:r w:rsidRPr="00871564"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 xml:space="preserve">Legal Entity can also be an Operating Unit as there are no further division in </w:t>
      </w:r>
      <w:r w:rsidR="00BC5D7A" w:rsidRPr="00871564"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>an</w:t>
      </w:r>
      <w:r w:rsidRPr="00871564">
        <w:rPr>
          <w:rFonts w:ascii="Georgia" w:hAnsi="Georgia"/>
          <w:color w:val="000000" w:themeColor="text1"/>
          <w:sz w:val="18"/>
          <w:szCs w:val="18"/>
          <w:shd w:val="clear" w:color="auto" w:fill="FFFFFF"/>
        </w:rPr>
        <w:t xml:space="preserve"> organization.</w:t>
      </w:r>
    </w:p>
    <w:p w:rsidR="009134D3" w:rsidRPr="00117ED3" w:rsidRDefault="009134D3" w:rsidP="009134D3">
      <w:pPr>
        <w:spacing w:after="0" w:line="270" w:lineRule="atLeast"/>
        <w:ind w:firstLine="720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p w:rsidR="009134D3" w:rsidRPr="00A64941" w:rsidRDefault="009134D3" w:rsidP="00A64941">
      <w:pPr>
        <w:spacing w:after="0" w:line="270" w:lineRule="atLeast"/>
        <w:rPr>
          <w:rFonts w:ascii="Arial" w:eastAsia="Times New Roman" w:hAnsi="Arial" w:cs="Arial"/>
          <w:color w:val="000000" w:themeColor="text1"/>
          <w:sz w:val="18"/>
          <w:szCs w:val="18"/>
        </w:rPr>
      </w:pPr>
    </w:p>
    <w:sectPr w:rsidR="009134D3" w:rsidRPr="00A64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01861"/>
    <w:multiLevelType w:val="multilevel"/>
    <w:tmpl w:val="08C6E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D1279"/>
    <w:multiLevelType w:val="multilevel"/>
    <w:tmpl w:val="ADCE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F7665"/>
    <w:multiLevelType w:val="multilevel"/>
    <w:tmpl w:val="9C366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35AB5"/>
    <w:multiLevelType w:val="multilevel"/>
    <w:tmpl w:val="22BE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24BC1"/>
    <w:multiLevelType w:val="hybridMultilevel"/>
    <w:tmpl w:val="A5BCB19E"/>
    <w:lvl w:ilvl="0" w:tplc="9BB4B768">
      <w:start w:val="1"/>
      <w:numFmt w:val="decimal"/>
      <w:lvlText w:val="%1."/>
      <w:lvlJc w:val="left"/>
      <w:pPr>
        <w:ind w:left="2520" w:hanging="360"/>
      </w:pPr>
      <w:rPr>
        <w:rFonts w:ascii="Arial" w:hAnsi="Arial" w:cs="Arial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2B3051D"/>
    <w:multiLevelType w:val="multilevel"/>
    <w:tmpl w:val="9EF4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06B66"/>
    <w:multiLevelType w:val="hybridMultilevel"/>
    <w:tmpl w:val="10341AFE"/>
    <w:lvl w:ilvl="0" w:tplc="58BE02CE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D98070B"/>
    <w:multiLevelType w:val="hybridMultilevel"/>
    <w:tmpl w:val="6A98D9C2"/>
    <w:lvl w:ilvl="0" w:tplc="152443DA">
      <w:start w:val="1"/>
      <w:numFmt w:val="decimal"/>
      <w:lvlText w:val="%1.)"/>
      <w:lvlJc w:val="left"/>
      <w:pPr>
        <w:ind w:left="1800" w:hanging="360"/>
      </w:pPr>
      <w:rPr>
        <w:rFonts w:ascii="Tahoma" w:hAnsi="Tahoma" w:cs="Tahoma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7DB15C6"/>
    <w:multiLevelType w:val="multilevel"/>
    <w:tmpl w:val="F916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744"/>
    <w:rsid w:val="00024196"/>
    <w:rsid w:val="000C2FBC"/>
    <w:rsid w:val="00117ED3"/>
    <w:rsid w:val="001668F1"/>
    <w:rsid w:val="002F65F1"/>
    <w:rsid w:val="00417FB0"/>
    <w:rsid w:val="00740FC5"/>
    <w:rsid w:val="0075547D"/>
    <w:rsid w:val="00866AF6"/>
    <w:rsid w:val="00871564"/>
    <w:rsid w:val="009134D3"/>
    <w:rsid w:val="0095145A"/>
    <w:rsid w:val="00A64941"/>
    <w:rsid w:val="00A75744"/>
    <w:rsid w:val="00B95124"/>
    <w:rsid w:val="00BC5D7A"/>
    <w:rsid w:val="00C246A3"/>
    <w:rsid w:val="00C61B7A"/>
    <w:rsid w:val="00C668B8"/>
    <w:rsid w:val="00CF326A"/>
    <w:rsid w:val="00D94AF3"/>
    <w:rsid w:val="00F3373D"/>
    <w:rsid w:val="00FA6046"/>
    <w:rsid w:val="00FA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6A41E-F448-4F85-8051-871F4926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41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24196"/>
    <w:rPr>
      <w:b/>
      <w:bCs/>
    </w:rPr>
  </w:style>
  <w:style w:type="character" w:customStyle="1" w:styleId="apple-converted-space">
    <w:name w:val="apple-converted-space"/>
    <w:basedOn w:val="DefaultParagraphFont"/>
    <w:rsid w:val="00417FB0"/>
  </w:style>
  <w:style w:type="paragraph" w:styleId="ListParagraph">
    <w:name w:val="List Paragraph"/>
    <w:basedOn w:val="Normal"/>
    <w:uiPriority w:val="34"/>
    <w:qFormat/>
    <w:rsid w:val="00BC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jajallianz.co.in/" TargetMode="External"/><Relationship Id="rId13" Type="http://schemas.openxmlformats.org/officeDocument/2006/relationships/hyperlink" Target="http://www.bajajaviation.com/" TargetMode="External"/><Relationship Id="rId18" Type="http://schemas.openxmlformats.org/officeDocument/2006/relationships/hyperlink" Target="https://en.wikipedia.org/wiki/Luminai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Bandra_Worli_Sea_Link" TargetMode="External"/><Relationship Id="rId7" Type="http://schemas.openxmlformats.org/officeDocument/2006/relationships/hyperlink" Target="http://www.bajajhindusthan.com/" TargetMode="External"/><Relationship Id="rId12" Type="http://schemas.openxmlformats.org/officeDocument/2006/relationships/hyperlink" Target="http://www.bajajenergy.com/" TargetMode="External"/><Relationship Id="rId17" Type="http://schemas.openxmlformats.org/officeDocument/2006/relationships/hyperlink" Target="http://www.bajajallianz.co.i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ajajelectricals.com/" TargetMode="External"/><Relationship Id="rId20" Type="http://schemas.openxmlformats.org/officeDocument/2006/relationships/hyperlink" Target="https://en.wikipedia.org/wiki/Commonwealth_Gam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ahul_Bajaj" TargetMode="External"/><Relationship Id="rId11" Type="http://schemas.openxmlformats.org/officeDocument/2006/relationships/hyperlink" Target="http://www.bajajelectricals.com/" TargetMode="External"/><Relationship Id="rId5" Type="http://schemas.openxmlformats.org/officeDocument/2006/relationships/hyperlink" Target="https://en.wikipedia.org/wiki/Jamnalal_Bajaj" TargetMode="External"/><Relationship Id="rId15" Type="http://schemas.openxmlformats.org/officeDocument/2006/relationships/hyperlink" Target="https://en.wikipedia.org/wiki/Bajaj_Auto_Ltd.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bajajfinance.com/" TargetMode="External"/><Relationship Id="rId19" Type="http://schemas.openxmlformats.org/officeDocument/2006/relationships/hyperlink" Target="https://en.wikipedia.org/wiki/Wind_ener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ajaj_Auto_Ltd." TargetMode="External"/><Relationship Id="rId14" Type="http://schemas.openxmlformats.org/officeDocument/2006/relationships/hyperlink" Target="http://bajajinfra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MANEPALLI, SATYA SAI AKHIL</dc:creator>
  <cp:keywords/>
  <dc:description/>
  <cp:lastModifiedBy>MANEPALLI, SATYA SAI AKHIL</cp:lastModifiedBy>
  <cp:revision>21</cp:revision>
  <dcterms:created xsi:type="dcterms:W3CDTF">2017-07-06T04:42:00Z</dcterms:created>
  <dcterms:modified xsi:type="dcterms:W3CDTF">2017-07-06T07:09:00Z</dcterms:modified>
</cp:coreProperties>
</file>