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0802" w14:textId="437F73A9" w:rsidR="00CB520B" w:rsidRDefault="00C554BA" w:rsidP="00C554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Intro To DBS</w:t>
      </w:r>
    </w:p>
    <w:p w14:paraId="08973C95" w14:textId="64A0974A" w:rsidR="00C554BA" w:rsidRDefault="00C554BA" w:rsidP="00C554B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LEC#3</w:t>
      </w:r>
    </w:p>
    <w:p w14:paraId="3D67EEB9" w14:textId="1FF05F89" w:rsidR="00C554BA" w:rsidRDefault="00C554BA" w:rsidP="00C554BA">
      <w:pPr>
        <w:rPr>
          <w:b/>
          <w:bCs/>
          <w:u w:val="single"/>
        </w:rPr>
      </w:pPr>
      <w:r>
        <w:rPr>
          <w:b/>
          <w:bCs/>
          <w:u w:val="single"/>
        </w:rPr>
        <w:t>Storage Hierarchy</w:t>
      </w:r>
    </w:p>
    <w:p w14:paraId="3978F8A0" w14:textId="65837218" w:rsidR="00C554BA" w:rsidRDefault="00C554BA" w:rsidP="00C554BA">
      <w:r>
        <w:t>Disk-&gt;Files/directories-&gt;pages/blocks-&gt;tuples(rows)-&gt;fields</w:t>
      </w:r>
    </w:p>
    <w:p w14:paraId="379EDB5A" w14:textId="35A150F4" w:rsidR="00C554BA" w:rsidRDefault="00BA4E38" w:rsidP="00C554BA">
      <w:r>
        <w:t xml:space="preserve">Physical disk stores files for tables. Each table starts out with one file and expands if needed. </w:t>
      </w:r>
    </w:p>
    <w:p w14:paraId="3694C633" w14:textId="0688E4A5" w:rsidR="00BA4E38" w:rsidRDefault="00BA4E38" w:rsidP="00C554BA">
      <w:r>
        <w:t>Each table contains one or multiple pages/blocks which are expanded when needed.</w:t>
      </w:r>
    </w:p>
    <w:p w14:paraId="53BB1727" w14:textId="6DC94858" w:rsidR="00BA4E38" w:rsidRDefault="00BA4E38" w:rsidP="00C554BA">
      <w:r>
        <w:t>The pages contain rows of data and metadata.</w:t>
      </w:r>
    </w:p>
    <w:p w14:paraId="7E81D9C5" w14:textId="48C7EA67" w:rsidR="00BA4E38" w:rsidRDefault="00BD7E2C" w:rsidP="00C554BA">
      <w:r>
        <w:rPr>
          <w:noProof/>
        </w:rPr>
        <w:drawing>
          <wp:inline distT="0" distB="0" distL="0" distR="0" wp14:anchorId="258BD94C" wp14:editId="0AE9DCCA">
            <wp:extent cx="5729605" cy="3222625"/>
            <wp:effectExtent l="0" t="0" r="4445" b="0"/>
            <wp:docPr id="138341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4584" w14:textId="7D373340" w:rsidR="00BD7E2C" w:rsidRDefault="00BD7E2C" w:rsidP="00C554BA">
      <w:pPr>
        <w:rPr>
          <w:b/>
          <w:bCs/>
          <w:u w:val="single"/>
        </w:rPr>
      </w:pPr>
      <w:r>
        <w:rPr>
          <w:b/>
          <w:bCs/>
          <w:u w:val="single"/>
        </w:rPr>
        <w:t>Tuple Oriented Storage</w:t>
      </w:r>
    </w:p>
    <w:p w14:paraId="6A761CFD" w14:textId="203E4F83" w:rsidR="00BD7E2C" w:rsidRDefault="00BD7E2C" w:rsidP="00C554BA">
      <w:r w:rsidRPr="00BD7E2C">
        <w:drawing>
          <wp:inline distT="0" distB="0" distL="0" distR="0" wp14:anchorId="117D0A04" wp14:editId="06FF740E">
            <wp:extent cx="5731510" cy="1841500"/>
            <wp:effectExtent l="0" t="0" r="2540" b="6350"/>
            <wp:docPr id="152446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60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4635" w14:textId="6F1F6BA2" w:rsidR="00BD7E2C" w:rsidRDefault="00BD7E2C" w:rsidP="00C554BA">
      <w:r>
        <w:t xml:space="preserve">Delete a tuple and add a new tuple </w:t>
      </w:r>
    </w:p>
    <w:p w14:paraId="42E565D7" w14:textId="18096CC7" w:rsidR="00BD7E2C" w:rsidRDefault="00BD7E2C" w:rsidP="00C554BA">
      <w:r w:rsidRPr="00BD7E2C">
        <w:lastRenderedPageBreak/>
        <w:drawing>
          <wp:inline distT="0" distB="0" distL="0" distR="0" wp14:anchorId="3C9EBF12" wp14:editId="3114F8E5">
            <wp:extent cx="3429479" cy="3210373"/>
            <wp:effectExtent l="0" t="0" r="0" b="9525"/>
            <wp:docPr id="177756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2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A527" w14:textId="2796F334" w:rsidR="00BD7E2C" w:rsidRDefault="00BD7E2C" w:rsidP="00C554BA">
      <w:r>
        <w:t xml:space="preserve">This is no longer sequential. </w:t>
      </w:r>
      <w:proofErr w:type="gramStart"/>
      <w:r>
        <w:t>Also</w:t>
      </w:r>
      <w:proofErr w:type="gramEnd"/>
      <w:r>
        <w:t xml:space="preserve"> what will happen if we have variable length of tuples?</w:t>
      </w:r>
    </w:p>
    <w:p w14:paraId="095C15E7" w14:textId="2B8DB2F6" w:rsidR="00983F9A" w:rsidRDefault="00983F9A" w:rsidP="00C554BA">
      <w:pPr>
        <w:rPr>
          <w:b/>
          <w:bCs/>
          <w:u w:val="single"/>
        </w:rPr>
      </w:pPr>
      <w:r>
        <w:rPr>
          <w:b/>
          <w:bCs/>
          <w:u w:val="single"/>
        </w:rPr>
        <w:t>Slotted Pages</w:t>
      </w:r>
    </w:p>
    <w:p w14:paraId="5428664A" w14:textId="77777777" w:rsidR="00983F9A" w:rsidRDefault="00983F9A" w:rsidP="00C554BA">
      <w:r>
        <w:t>Map slots to the starting location offsets of the tuple</w:t>
      </w:r>
    </w:p>
    <w:p w14:paraId="7664092D" w14:textId="3485C3BE" w:rsidR="00983F9A" w:rsidRDefault="00983F9A" w:rsidP="00C554BA">
      <w:r w:rsidRPr="00983F9A">
        <w:drawing>
          <wp:inline distT="0" distB="0" distL="0" distR="0" wp14:anchorId="0AB30FCA" wp14:editId="127181F7">
            <wp:extent cx="4001058" cy="3391373"/>
            <wp:effectExtent l="0" t="0" r="0" b="0"/>
            <wp:docPr id="32443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34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CBAE5A" w14:textId="17F6C441" w:rsidR="00983F9A" w:rsidRDefault="00983F9A" w:rsidP="00C554BA">
      <w:r w:rsidRPr="00983F9A">
        <w:lastRenderedPageBreak/>
        <w:drawing>
          <wp:inline distT="0" distB="0" distL="0" distR="0" wp14:anchorId="70D3B5A5" wp14:editId="04EC7873">
            <wp:extent cx="4182059" cy="3391373"/>
            <wp:effectExtent l="0" t="0" r="9525" b="0"/>
            <wp:docPr id="24555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55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89BB" w14:textId="3081E309" w:rsidR="00983F9A" w:rsidRDefault="00983F9A" w:rsidP="00C554BA">
      <w:r>
        <w:t>If you delete tuple 3 just push back tuple 4 and update the offset in the slot array according to the new location</w:t>
      </w:r>
    </w:p>
    <w:p w14:paraId="61FEEA1C" w14:textId="3A58B2BB" w:rsidR="00983F9A" w:rsidRDefault="00983F9A" w:rsidP="00C554BA">
      <w:r>
        <w:t>ENSURES NO EXTRA UPDATES REQUIRED OUTSIDE OF THE PAGE</w:t>
      </w:r>
    </w:p>
    <w:p w14:paraId="72A138E7" w14:textId="71F49A32" w:rsidR="0041766B" w:rsidRDefault="0041766B" w:rsidP="00C554BA">
      <w:r>
        <w:t>Issue; How to map logical location of the tuple to its physical location?</w:t>
      </w:r>
    </w:p>
    <w:p w14:paraId="6DE91B62" w14:textId="39D11F31" w:rsidR="0041766B" w:rsidRDefault="0041766B" w:rsidP="00C554BA">
      <w:r>
        <w:rPr>
          <w:b/>
          <w:bCs/>
          <w:u w:val="single"/>
        </w:rPr>
        <w:t>Record IDS</w:t>
      </w:r>
    </w:p>
    <w:p w14:paraId="58A22299" w14:textId="284FBEFD" w:rsidR="0041766B" w:rsidRDefault="0041766B" w:rsidP="00C554BA">
      <w:r>
        <w:t>Unique identifier that represents the physical location within the database of a logical tuple for example (</w:t>
      </w:r>
      <w:proofErr w:type="spellStart"/>
      <w:proofErr w:type="gramStart"/>
      <w:r>
        <w:t>fileid,pageid</w:t>
      </w:r>
      <w:proofErr w:type="gramEnd"/>
      <w:r>
        <w:t>,slotid</w:t>
      </w:r>
      <w:proofErr w:type="spellEnd"/>
      <w:r>
        <w:t>)</w:t>
      </w:r>
    </w:p>
    <w:p w14:paraId="1713AF9F" w14:textId="16A2A347" w:rsidR="00930828" w:rsidRPr="00930828" w:rsidRDefault="00930828" w:rsidP="00C554BA">
      <w:r>
        <w:rPr>
          <w:b/>
          <w:bCs/>
        </w:rPr>
        <w:t xml:space="preserve">FYI: </w:t>
      </w:r>
      <w:r>
        <w:t>files, pages and tuples all have headers that store different types of metadata</w:t>
      </w:r>
    </w:p>
    <w:p w14:paraId="495C2021" w14:textId="22D45BCF" w:rsidR="0041766B" w:rsidRDefault="0041766B" w:rsidP="00C554BA">
      <w:pPr>
        <w:rPr>
          <w:b/>
          <w:bCs/>
          <w:u w:val="single"/>
        </w:rPr>
      </w:pPr>
      <w:r>
        <w:rPr>
          <w:b/>
          <w:bCs/>
          <w:u w:val="single"/>
        </w:rPr>
        <w:t>Tuple Layout</w:t>
      </w:r>
    </w:p>
    <w:p w14:paraId="7E1D542D" w14:textId="644668F2" w:rsidR="0041766B" w:rsidRDefault="0041766B" w:rsidP="00C554BA">
      <w:r>
        <w:t xml:space="preserve">Byte array followed by a </w:t>
      </w:r>
      <w:proofErr w:type="gramStart"/>
      <w:r>
        <w:t>header(</w:t>
      </w:r>
      <w:proofErr w:type="gramEnd"/>
      <w:r>
        <w:t>metadata about</w:t>
      </w:r>
      <w:r w:rsidR="00930828">
        <w:t xml:space="preserve"> the data in the tuple itself</w:t>
      </w:r>
      <w:r>
        <w:t>)</w:t>
      </w:r>
    </w:p>
    <w:p w14:paraId="5FB850E6" w14:textId="0BA88081" w:rsidR="00930828" w:rsidRDefault="00930828" w:rsidP="00C554BA">
      <w:r w:rsidRPr="00930828">
        <w:drawing>
          <wp:inline distT="0" distB="0" distL="0" distR="0" wp14:anchorId="5A567BE6" wp14:editId="5B6AAF14">
            <wp:extent cx="5731510" cy="1001395"/>
            <wp:effectExtent l="0" t="0" r="2540" b="8255"/>
            <wp:docPr id="92890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05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144E" w14:textId="6C8A78F1" w:rsidR="00930828" w:rsidRDefault="00930828" w:rsidP="00C554BA">
      <w:pPr>
        <w:rPr>
          <w:b/>
          <w:bCs/>
          <w:u w:val="single"/>
        </w:rPr>
      </w:pPr>
      <w:r>
        <w:rPr>
          <w:b/>
          <w:bCs/>
          <w:u w:val="single"/>
        </w:rPr>
        <w:t>Tuple Data</w:t>
      </w:r>
    </w:p>
    <w:p w14:paraId="3F55193E" w14:textId="29C9D29C" w:rsidR="00930828" w:rsidRDefault="00930828" w:rsidP="00C554BA">
      <w:r>
        <w:t>Attributes typically stored in the order by which they are defined</w:t>
      </w:r>
    </w:p>
    <w:p w14:paraId="115BD96E" w14:textId="0A567064" w:rsidR="00930828" w:rsidRDefault="00930828" w:rsidP="00C554BA">
      <w:r w:rsidRPr="00930828">
        <w:lastRenderedPageBreak/>
        <w:drawing>
          <wp:inline distT="0" distB="0" distL="0" distR="0" wp14:anchorId="312261FA" wp14:editId="0F158FC3">
            <wp:extent cx="4582164" cy="3696216"/>
            <wp:effectExtent l="0" t="0" r="0" b="0"/>
            <wp:docPr id="30752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4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E1B0" w14:textId="77777777" w:rsidR="007D2B0B" w:rsidRDefault="007D2B0B" w:rsidP="00C554BA"/>
    <w:p w14:paraId="47F5B588" w14:textId="3D0AC950" w:rsidR="007D2B0B" w:rsidRDefault="007D2B0B" w:rsidP="00C554BA">
      <w:pPr>
        <w:rPr>
          <w:b/>
          <w:bCs/>
          <w:u w:val="single"/>
        </w:rPr>
      </w:pPr>
      <w:r>
        <w:rPr>
          <w:b/>
          <w:bCs/>
          <w:u w:val="single"/>
        </w:rPr>
        <w:t>Data Access</w:t>
      </w:r>
    </w:p>
    <w:p w14:paraId="02DEEE58" w14:textId="77777777" w:rsidR="007D2B0B" w:rsidRDefault="007D2B0B" w:rsidP="00C554BA">
      <w:pPr>
        <w:rPr>
          <w:b/>
          <w:bCs/>
          <w:u w:val="single"/>
        </w:rPr>
      </w:pPr>
    </w:p>
    <w:p w14:paraId="7F378EAE" w14:textId="2CD56937" w:rsidR="007D2B0B" w:rsidRDefault="007D2B0B" w:rsidP="007D2B0B">
      <w:pPr>
        <w:pStyle w:val="ListParagraph"/>
        <w:numPr>
          <w:ilvl w:val="0"/>
          <w:numId w:val="1"/>
        </w:numPr>
      </w:pPr>
      <w:r>
        <w:t>Get offset to tuple by looking up the slot array</w:t>
      </w:r>
    </w:p>
    <w:p w14:paraId="26243E9D" w14:textId="43E5E5C8" w:rsidR="007D2B0B" w:rsidRDefault="007D2B0B" w:rsidP="007D2B0B">
      <w:pPr>
        <w:pStyle w:val="ListParagraph"/>
      </w:pPr>
      <w:r w:rsidRPr="007D2B0B">
        <w:drawing>
          <wp:inline distT="0" distB="0" distL="0" distR="0" wp14:anchorId="65AD0ECF" wp14:editId="60BCEC73">
            <wp:extent cx="5731510" cy="3145790"/>
            <wp:effectExtent l="0" t="0" r="2540" b="0"/>
            <wp:docPr id="153247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70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A736" w14:textId="77777777" w:rsidR="007D2B0B" w:rsidRDefault="007D2B0B" w:rsidP="007D2B0B">
      <w:pPr>
        <w:pStyle w:val="ListParagraph"/>
      </w:pPr>
    </w:p>
    <w:p w14:paraId="41070DA0" w14:textId="77777777" w:rsidR="007D2B0B" w:rsidRDefault="007D2B0B" w:rsidP="007D2B0B">
      <w:pPr>
        <w:pStyle w:val="ListParagraph"/>
      </w:pPr>
    </w:p>
    <w:p w14:paraId="64125C65" w14:textId="77777777" w:rsidR="007D2B0B" w:rsidRDefault="007D2B0B" w:rsidP="007D2B0B">
      <w:pPr>
        <w:pStyle w:val="ListParagraph"/>
      </w:pPr>
    </w:p>
    <w:p w14:paraId="2826C612" w14:textId="3D5433F5" w:rsidR="007D2B0B" w:rsidRDefault="007D2B0B" w:rsidP="007D2B0B">
      <w:pPr>
        <w:pStyle w:val="ListParagraph"/>
        <w:numPr>
          <w:ilvl w:val="0"/>
          <w:numId w:val="1"/>
        </w:numPr>
      </w:pPr>
      <w:r>
        <w:lastRenderedPageBreak/>
        <w:t xml:space="preserve">Jump over the header to get to the attribute </w:t>
      </w:r>
    </w:p>
    <w:p w14:paraId="5BB57652" w14:textId="2D388CB5" w:rsidR="007D2B0B" w:rsidRDefault="007D2B0B" w:rsidP="007D2B0B">
      <w:pPr>
        <w:pStyle w:val="ListParagraph"/>
      </w:pPr>
      <w:r w:rsidRPr="007D2B0B">
        <w:drawing>
          <wp:inline distT="0" distB="0" distL="0" distR="0" wp14:anchorId="6D7AD1D8" wp14:editId="0E46417B">
            <wp:extent cx="5731510" cy="1146175"/>
            <wp:effectExtent l="0" t="0" r="2540" b="0"/>
            <wp:docPr id="91022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24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5D82" w14:textId="7B6F543E" w:rsidR="007D2B0B" w:rsidRDefault="007D2B0B" w:rsidP="007D2B0B">
      <w:pPr>
        <w:pStyle w:val="ListParagraph"/>
        <w:numPr>
          <w:ilvl w:val="0"/>
          <w:numId w:val="1"/>
        </w:numPr>
      </w:pPr>
      <w:r>
        <w:t xml:space="preserve">Convert the address into a 32bit integer </w:t>
      </w:r>
    </w:p>
    <w:p w14:paraId="0A76898E" w14:textId="6399EE3D" w:rsidR="007D2B0B" w:rsidRDefault="007D2B0B" w:rsidP="007D2B0B">
      <w:pPr>
        <w:pStyle w:val="ListParagraph"/>
      </w:pPr>
      <w:r w:rsidRPr="007D2B0B">
        <w:drawing>
          <wp:inline distT="0" distB="0" distL="0" distR="0" wp14:anchorId="23559532" wp14:editId="759E208E">
            <wp:extent cx="5731510" cy="699135"/>
            <wp:effectExtent l="0" t="0" r="2540" b="5715"/>
            <wp:docPr id="3980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5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5330" w14:textId="77777777" w:rsidR="007D2B0B" w:rsidRDefault="007D2B0B" w:rsidP="007D2B0B">
      <w:pPr>
        <w:pStyle w:val="ListParagraph"/>
      </w:pPr>
    </w:p>
    <w:p w14:paraId="1E4BA2A1" w14:textId="0854E27E" w:rsidR="007D2B0B" w:rsidRDefault="007D2B0B" w:rsidP="007D2B0B">
      <w:r>
        <w:t xml:space="preserve">Issue: As attributes are stored in sequential order, if the attribute being stored exceeds the word limit it will span onto two words. We must access two words to get a single attribute which is not efficient. </w:t>
      </w:r>
    </w:p>
    <w:p w14:paraId="3CE08B13" w14:textId="62F20713" w:rsidR="007D2B0B" w:rsidRDefault="007D2B0B" w:rsidP="007D2B0B">
      <w:r>
        <w:t>FIX: -</w:t>
      </w:r>
    </w:p>
    <w:p w14:paraId="5E869C28" w14:textId="7D6A3CEA" w:rsidR="007D2B0B" w:rsidRDefault="007D2B0B" w:rsidP="007D2B0B">
      <w:pPr>
        <w:rPr>
          <w:b/>
          <w:bCs/>
          <w:u w:val="single"/>
        </w:rPr>
      </w:pPr>
      <w:r>
        <w:rPr>
          <w:b/>
          <w:bCs/>
          <w:u w:val="single"/>
        </w:rPr>
        <w:t>Word aligned Tuples</w:t>
      </w:r>
    </w:p>
    <w:p w14:paraId="4736A444" w14:textId="24B6DC94" w:rsidR="007D2B0B" w:rsidRDefault="007D2B0B" w:rsidP="007D2B0B">
      <w:r w:rsidRPr="007D2B0B">
        <w:drawing>
          <wp:inline distT="0" distB="0" distL="0" distR="0" wp14:anchorId="1638E79E" wp14:editId="716B7E78">
            <wp:extent cx="5731510" cy="1242695"/>
            <wp:effectExtent l="0" t="0" r="2540" b="0"/>
            <wp:docPr id="17652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36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EA7F" w14:textId="3B019BED" w:rsidR="007D2B0B" w:rsidRDefault="007D2B0B" w:rsidP="007D2B0B">
      <w:r>
        <w:t xml:space="preserve">Accessing </w:t>
      </w:r>
      <w:proofErr w:type="spellStart"/>
      <w:r>
        <w:t>cdate</w:t>
      </w:r>
      <w:proofErr w:type="spellEnd"/>
      <w:r>
        <w:t xml:space="preserve"> can cause compiler errors or extra </w:t>
      </w:r>
      <w:proofErr w:type="gramStart"/>
      <w:r>
        <w:t>computation(</w:t>
      </w:r>
      <w:proofErr w:type="gramEnd"/>
      <w:r>
        <w:t xml:space="preserve">accessing 2 words). </w:t>
      </w:r>
    </w:p>
    <w:p w14:paraId="02C53C66" w14:textId="4F9F0AA5" w:rsidR="007D2B0B" w:rsidRDefault="007D2B0B" w:rsidP="007D2B0B">
      <w:r>
        <w:t>To fix this just pad</w:t>
      </w:r>
    </w:p>
    <w:p w14:paraId="13575EEA" w14:textId="6CE57E7B" w:rsidR="007D2B0B" w:rsidRDefault="007D2B0B" w:rsidP="007D2B0B">
      <w:pPr>
        <w:rPr>
          <w:b/>
          <w:bCs/>
          <w:u w:val="single"/>
        </w:rPr>
      </w:pPr>
      <w:r>
        <w:rPr>
          <w:b/>
          <w:bCs/>
          <w:u w:val="single"/>
        </w:rPr>
        <w:t>Word align</w:t>
      </w:r>
      <w:r>
        <w:rPr>
          <w:b/>
          <w:bCs/>
          <w:u w:val="single"/>
        </w:rPr>
        <w:t>ment – Padding</w:t>
      </w:r>
    </w:p>
    <w:p w14:paraId="4DD036F2" w14:textId="0EF286AF" w:rsidR="007D2B0B" w:rsidRDefault="007D2B0B" w:rsidP="007D2B0B">
      <w:r>
        <w:t>Add empty bits after attribute to ensure tuple is word aligned</w:t>
      </w:r>
    </w:p>
    <w:p w14:paraId="0AB6394E" w14:textId="73E2B716" w:rsidR="007A08A4" w:rsidRDefault="007A08A4" w:rsidP="007D2B0B">
      <w:r w:rsidRPr="007A08A4">
        <w:drawing>
          <wp:inline distT="0" distB="0" distL="0" distR="0" wp14:anchorId="5B96BB6E" wp14:editId="1EC1BCB9">
            <wp:extent cx="5731510" cy="1307465"/>
            <wp:effectExtent l="0" t="0" r="2540" b="6985"/>
            <wp:docPr id="117348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88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EDB3" w14:textId="6F32BC8A" w:rsidR="007A08A4" w:rsidRDefault="007A08A4" w:rsidP="007D2B0B">
      <w:r>
        <w:t>Id =0</w:t>
      </w:r>
    </w:p>
    <w:p w14:paraId="79A9B694" w14:textId="2CE9970F" w:rsidR="007A08A4" w:rsidRDefault="007A08A4" w:rsidP="007D2B0B">
      <w:proofErr w:type="spellStart"/>
      <w:r>
        <w:t>Cdate</w:t>
      </w:r>
      <w:proofErr w:type="spellEnd"/>
      <w:r>
        <w:t xml:space="preserve"> =64</w:t>
      </w:r>
    </w:p>
    <w:p w14:paraId="0D85D40F" w14:textId="0BAB90D6" w:rsidR="007A08A4" w:rsidRDefault="007A08A4" w:rsidP="007D2B0B">
      <w:r>
        <w:lastRenderedPageBreak/>
        <w:t>C = 128</w:t>
      </w:r>
    </w:p>
    <w:p w14:paraId="625E79BB" w14:textId="384A3C88" w:rsidR="007A08A4" w:rsidRDefault="007A08A4" w:rsidP="007D2B0B">
      <w:r>
        <w:t xml:space="preserve">And </w:t>
      </w:r>
      <w:proofErr w:type="gramStart"/>
      <w:r>
        <w:t>so</w:t>
      </w:r>
      <w:proofErr w:type="gramEnd"/>
      <w:r>
        <w:t xml:space="preserve"> on</w:t>
      </w:r>
    </w:p>
    <w:p w14:paraId="27AE2283" w14:textId="5CAFF779" w:rsidR="007A08A4" w:rsidRDefault="007A08A4" w:rsidP="007D2B0B">
      <w:r>
        <w:t>CAN WASTE SPACE</w:t>
      </w:r>
    </w:p>
    <w:p w14:paraId="2E3A6CAA" w14:textId="349F8F13" w:rsidR="007A08A4" w:rsidRDefault="007A08A4" w:rsidP="007A08A4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Word alignment – </w:t>
      </w:r>
      <w:r>
        <w:rPr>
          <w:b/>
          <w:bCs/>
          <w:u w:val="single"/>
        </w:rPr>
        <w:t>Reordering</w:t>
      </w:r>
    </w:p>
    <w:p w14:paraId="1206A880" w14:textId="28B8C58C" w:rsidR="007A08A4" w:rsidRDefault="007A08A4" w:rsidP="007A08A4">
      <w:r>
        <w:t>Arrange to fix word size</w:t>
      </w:r>
    </w:p>
    <w:p w14:paraId="564879E9" w14:textId="5F3EA009" w:rsidR="007A08A4" w:rsidRDefault="007A08A4" w:rsidP="007A08A4">
      <w:r w:rsidRPr="007A08A4">
        <w:drawing>
          <wp:inline distT="0" distB="0" distL="0" distR="0" wp14:anchorId="008E7069" wp14:editId="69BB5981">
            <wp:extent cx="5731510" cy="1570355"/>
            <wp:effectExtent l="0" t="0" r="2540" b="0"/>
            <wp:docPr id="56475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50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4E75" w14:textId="16261920" w:rsidR="007A08A4" w:rsidRDefault="007A08A4" w:rsidP="007A08A4">
      <w:r>
        <w:t>arrange</w:t>
      </w:r>
    </w:p>
    <w:p w14:paraId="675A6F04" w14:textId="2C6DE2D8" w:rsidR="007A08A4" w:rsidRDefault="007A08A4" w:rsidP="007A08A4">
      <w:r w:rsidRPr="007A08A4">
        <w:drawing>
          <wp:inline distT="0" distB="0" distL="0" distR="0" wp14:anchorId="0EA44B0B" wp14:editId="29E0D238">
            <wp:extent cx="5731510" cy="1244600"/>
            <wp:effectExtent l="0" t="0" r="2540" b="0"/>
            <wp:docPr id="206682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26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1292" w14:textId="77777777" w:rsidR="007D42C6" w:rsidRDefault="007D42C6" w:rsidP="007A08A4"/>
    <w:p w14:paraId="7624C0F9" w14:textId="122D326F" w:rsidR="007D42C6" w:rsidRDefault="007D42C6" w:rsidP="007A08A4">
      <w:pPr>
        <w:rPr>
          <w:b/>
          <w:bCs/>
          <w:u w:val="single"/>
        </w:rPr>
      </w:pPr>
      <w:r>
        <w:rPr>
          <w:b/>
          <w:bCs/>
          <w:u w:val="single"/>
        </w:rPr>
        <w:t>Little vs big endian</w:t>
      </w:r>
    </w:p>
    <w:p w14:paraId="359096F5" w14:textId="441FD60A" w:rsidR="007D42C6" w:rsidRDefault="007D42C6" w:rsidP="007A08A4">
      <w:r>
        <w:t>Byte Storage techniques</w:t>
      </w:r>
    </w:p>
    <w:p w14:paraId="42E2D59B" w14:textId="4BE7EC67" w:rsidR="007D42C6" w:rsidRDefault="007D42C6" w:rsidP="007A08A4">
      <w:r>
        <w:t>Big= biggest-&gt;smallest bit</w:t>
      </w:r>
    </w:p>
    <w:p w14:paraId="1F30D940" w14:textId="0EE636E0" w:rsidR="007D42C6" w:rsidRPr="007D42C6" w:rsidRDefault="007D42C6" w:rsidP="007A08A4">
      <w:r>
        <w:t>Little</w:t>
      </w:r>
      <w:r>
        <w:t xml:space="preserve"> = smallest-&gt;biggest bit</w:t>
      </w:r>
    </w:p>
    <w:p w14:paraId="6D5365E3" w14:textId="77777777" w:rsidR="007A08A4" w:rsidRPr="007D2B0B" w:rsidRDefault="007A08A4" w:rsidP="007D2B0B"/>
    <w:p w14:paraId="4F6825B5" w14:textId="77777777" w:rsidR="007D2B0B" w:rsidRPr="007D2B0B" w:rsidRDefault="007D2B0B" w:rsidP="007D2B0B"/>
    <w:p w14:paraId="3C63E537" w14:textId="77777777" w:rsidR="007D2B0B" w:rsidRPr="007D2B0B" w:rsidRDefault="007D2B0B" w:rsidP="007D2B0B">
      <w:pPr>
        <w:rPr>
          <w:b/>
          <w:bCs/>
          <w:u w:val="single"/>
        </w:rPr>
      </w:pPr>
    </w:p>
    <w:p w14:paraId="1857F69F" w14:textId="77777777" w:rsidR="007D2B0B" w:rsidRDefault="007D2B0B" w:rsidP="007D2B0B"/>
    <w:p w14:paraId="7A3E7066" w14:textId="77777777" w:rsidR="007D2B0B" w:rsidRDefault="007D2B0B" w:rsidP="007D2B0B"/>
    <w:p w14:paraId="4A8D3A67" w14:textId="77777777" w:rsidR="007D2B0B" w:rsidRDefault="007D2B0B" w:rsidP="007D2B0B"/>
    <w:p w14:paraId="377DC074" w14:textId="77777777" w:rsidR="007D2B0B" w:rsidRPr="007D2B0B" w:rsidRDefault="007D2B0B" w:rsidP="007D2B0B"/>
    <w:sectPr w:rsidR="007D2B0B" w:rsidRPr="007D2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E0904"/>
    <w:multiLevelType w:val="hybridMultilevel"/>
    <w:tmpl w:val="C36A4376"/>
    <w:lvl w:ilvl="0" w:tplc="BD7E05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207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BA"/>
    <w:rsid w:val="0041766B"/>
    <w:rsid w:val="00754575"/>
    <w:rsid w:val="007A08A4"/>
    <w:rsid w:val="007A77AC"/>
    <w:rsid w:val="007D2B0B"/>
    <w:rsid w:val="007D42C6"/>
    <w:rsid w:val="00930828"/>
    <w:rsid w:val="00983F9A"/>
    <w:rsid w:val="009A5514"/>
    <w:rsid w:val="00BA4E38"/>
    <w:rsid w:val="00BD7E2C"/>
    <w:rsid w:val="00C554BA"/>
    <w:rsid w:val="00CB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17BA"/>
  <w15:chartTrackingRefBased/>
  <w15:docId w15:val="{7B3BAD62-A79A-4675-AA67-DC41694D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403</Words>
  <Characters>1612</Characters>
  <Application>Microsoft Office Word</Application>
  <DocSecurity>0</DocSecurity>
  <Lines>57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u2023048</dc:creator>
  <cp:keywords/>
  <dc:description/>
  <cp:lastModifiedBy>u2023048</cp:lastModifiedBy>
  <cp:revision>1</cp:revision>
  <dcterms:created xsi:type="dcterms:W3CDTF">2026-04-13T15:53:00Z</dcterms:created>
  <dcterms:modified xsi:type="dcterms:W3CDTF">2026-04-13T17:19:00Z</dcterms:modified>
</cp:coreProperties>
</file>