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Spec="inside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8"/>
        <w:gridCol w:w="3600"/>
        <w:gridCol w:w="1620"/>
        <w:gridCol w:w="3150"/>
        <w:gridCol w:w="1270"/>
        <w:gridCol w:w="2780"/>
      </w:tblGrid>
      <w:tr w:rsidR="00F208FE" w:rsidRPr="00C05E63" w14:paraId="6CA43419" w14:textId="77777777" w:rsidTr="00F208FE">
        <w:trPr>
          <w:trHeight w:val="576"/>
        </w:trPr>
        <w:tc>
          <w:tcPr>
            <w:tcW w:w="1528" w:type="dxa"/>
            <w:vAlign w:val="center"/>
          </w:tcPr>
          <w:p w14:paraId="401B63D1" w14:textId="2B58AAD9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اسم المعلم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600" w:type="dxa"/>
            <w:vAlign w:val="center"/>
          </w:tcPr>
          <w:p w14:paraId="75D12A54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teacher_name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7451DDCF" w14:textId="6E753FF0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المدرسة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150" w:type="dxa"/>
            <w:vAlign w:val="center"/>
          </w:tcPr>
          <w:p w14:paraId="03B753CD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school_name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270" w:type="dxa"/>
            <w:vAlign w:val="center"/>
          </w:tcPr>
          <w:p w14:paraId="2B168DDB" w14:textId="625D339A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الصف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780" w:type="dxa"/>
            <w:vAlign w:val="center"/>
          </w:tcPr>
          <w:p w14:paraId="1B4CCEBF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school_class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F208FE" w:rsidRPr="00C05E63" w14:paraId="4153FB5F" w14:textId="77777777" w:rsidTr="00F208FE">
        <w:trPr>
          <w:trHeight w:val="576"/>
        </w:trPr>
        <w:tc>
          <w:tcPr>
            <w:tcW w:w="1528" w:type="dxa"/>
            <w:vAlign w:val="center"/>
          </w:tcPr>
          <w:p w14:paraId="726FA48E" w14:textId="3FE10727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المادة الدراسية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600" w:type="dxa"/>
            <w:vAlign w:val="center"/>
          </w:tcPr>
          <w:p w14:paraId="4008D6FE" w14:textId="77777777" w:rsidR="00F208FE" w:rsidRPr="00134F3A" w:rsidRDefault="00F208FE" w:rsidP="00F208FE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general_subject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620" w:type="dxa"/>
            <w:vAlign w:val="center"/>
          </w:tcPr>
          <w:p w14:paraId="2E2CAE68" w14:textId="2322C842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الوحدة الدراسية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3150" w:type="dxa"/>
            <w:vAlign w:val="center"/>
          </w:tcPr>
          <w:p w14:paraId="032BA759" w14:textId="77777777" w:rsidR="00F208FE" w:rsidRPr="00134F3A" w:rsidRDefault="00F208F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general_unit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270" w:type="dxa"/>
            <w:vAlign w:val="center"/>
          </w:tcPr>
          <w:p w14:paraId="3CBFB376" w14:textId="2983590F" w:rsidR="00F208FE" w:rsidRPr="00134F3A" w:rsidRDefault="00F208FE" w:rsidP="004911BB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الموضوع</w:t>
            </w: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:</w:t>
            </w:r>
          </w:p>
        </w:tc>
        <w:tc>
          <w:tcPr>
            <w:tcW w:w="2780" w:type="dxa"/>
            <w:vAlign w:val="center"/>
          </w:tcPr>
          <w:p w14:paraId="21547D34" w14:textId="77777777" w:rsidR="00F208FE" w:rsidRPr="00134F3A" w:rsidRDefault="00F208FE" w:rsidP="00F208FE">
            <w:pPr>
              <w:bidi/>
              <w:rPr>
                <w:rFonts w:ascii="Simplified Arabic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134F3A">
              <w:rPr>
                <w:rFonts w:ascii="Simplified Arabic" w:hAnsi="Simplified Arabic" w:cs="Simplified Arabic"/>
                <w:color w:val="000000" w:themeColor="text1"/>
              </w:rPr>
              <w:t>general_title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</w:tbl>
    <w:p w14:paraId="1831F6E4" w14:textId="77777777" w:rsidR="00F208FE" w:rsidRDefault="00F208FE" w:rsidP="00F208FE">
      <w:pPr>
        <w:bidi/>
      </w:pPr>
    </w:p>
    <w:tbl>
      <w:tblPr>
        <w:tblStyle w:val="TableGrid"/>
        <w:bidiVisual/>
        <w:tblW w:w="15847" w:type="dxa"/>
        <w:tblInd w:w="-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45"/>
        <w:gridCol w:w="3936"/>
        <w:gridCol w:w="1181"/>
        <w:gridCol w:w="3686"/>
        <w:gridCol w:w="1178"/>
        <w:gridCol w:w="4321"/>
      </w:tblGrid>
      <w:tr w:rsidR="00716215" w:rsidRPr="00C05E63" w14:paraId="7E731BE7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E14DD" w14:textId="5D377200" w:rsidR="00716215" w:rsidRPr="00716215" w:rsidRDefault="00716215" w:rsidP="00DE2674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أولا: </w:t>
            </w:r>
            <w:r w:rsidR="00434C7E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نتاجات التعلم</w:t>
            </w:r>
          </w:p>
        </w:tc>
      </w:tr>
      <w:tr w:rsidR="00F208FE" w:rsidRPr="00C05E63" w14:paraId="4E04DE49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C9116B" w14:textId="3E637F11" w:rsidR="00F208FE" w:rsidRPr="00813E9C" w:rsidRDefault="00434C7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نتاج معرفي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4ADE980" w14:textId="6711FD69" w:rsidR="00F208FE" w:rsidRPr="001004BB" w:rsidRDefault="002530F4" w:rsidP="002530F4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cognitive_outcome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E38CBF" w14:textId="365787D4" w:rsidR="00F208FE" w:rsidRPr="00813E9C" w:rsidRDefault="00434C7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نتاج مهاري</w:t>
            </w:r>
            <w:r w:rsidR="00F208FE" w:rsidRPr="001004BB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A9B4C89" w14:textId="360791F9" w:rsidR="00F208FE" w:rsidRPr="001004BB" w:rsidRDefault="002530F4" w:rsidP="002530F4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skill_outcome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D3F2BE" w14:textId="54B9ABF5" w:rsidR="00F208FE" w:rsidRPr="001004BB" w:rsidRDefault="00434C7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نتاج قيمي</w:t>
            </w: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8144E19" w14:textId="7B25EA39" w:rsidR="00F208FE" w:rsidRPr="001004BB" w:rsidRDefault="002530F4" w:rsidP="002530F4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value_outcome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716215" w:rsidRPr="00C05E63" w14:paraId="1C293224" w14:textId="77777777" w:rsidTr="00434C7E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7DD5D0" w14:textId="40BC4BAD" w:rsidR="00716215" w:rsidRPr="001004BB" w:rsidRDefault="00434C7E" w:rsidP="00434C7E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الزمن المخصص للنتاجات</w:t>
            </w: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768048BA" w14:textId="62A23707" w:rsidR="00716215" w:rsidRPr="001004BB" w:rsidRDefault="002530F4" w:rsidP="002530F4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outcomes_time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3273024E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012C3D96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19434F67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4649E6D4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434C7E" w:rsidRPr="00C05E63" w14:paraId="1A54911F" w14:textId="77777777" w:rsidTr="00D2456A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5FDF8762" w14:textId="77777777" w:rsidR="00434C7E" w:rsidRDefault="00434C7E" w:rsidP="00434C7E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1D59ACDF" w14:textId="77777777" w:rsidR="00434C7E" w:rsidRPr="001004BB" w:rsidRDefault="00434C7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14499A91" w14:textId="77777777" w:rsidR="00434C7E" w:rsidRPr="001004BB" w:rsidRDefault="00434C7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66BB5EF3" w14:textId="77777777" w:rsidR="00434C7E" w:rsidRPr="001004BB" w:rsidRDefault="00434C7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3D368BE9" w14:textId="77777777" w:rsidR="00434C7E" w:rsidRPr="001004BB" w:rsidRDefault="00434C7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70A2383E" w14:textId="77777777" w:rsidR="00434C7E" w:rsidRPr="001004BB" w:rsidRDefault="00434C7E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F208FE" w:rsidRPr="00C05E63" w14:paraId="4E3F9A4B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B4414" w14:textId="28FF8D49" w:rsidR="00F208FE" w:rsidRPr="00716215" w:rsidRDefault="00716215" w:rsidP="00716215">
            <w:pPr>
              <w:bidi/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ثانيًا: أبعاد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="00434C7E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الموقف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</w:p>
        </w:tc>
      </w:tr>
      <w:tr w:rsidR="00F208FE" w:rsidRPr="00C05E63" w14:paraId="462B5686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98AA72" w14:textId="79C7B52E" w:rsidR="00F208FE" w:rsidRPr="001004BB" w:rsidRDefault="00434C7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 xml:space="preserve">استراتيجيات التعلم </w:t>
            </w:r>
            <w:r w:rsidR="00716215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1CF99A7" w14:textId="2F1A3DC0" w:rsidR="00F208FE" w:rsidRPr="001004BB" w:rsidRDefault="002530F4" w:rsidP="002530F4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learning_strategies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466505" w14:textId="37D44001" w:rsidR="00F208FE" w:rsidRPr="001004BB" w:rsidRDefault="00434C7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وصف الموقف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B9E6A59" w14:textId="040D55CE" w:rsidR="00F208FE" w:rsidRPr="001004BB" w:rsidRDefault="002530F4" w:rsidP="002530F4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situation_description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62CA01" w14:textId="641B057F" w:rsidR="00F208FE" w:rsidRPr="001004BB" w:rsidRDefault="00434C7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المهمة التقييمية</w:t>
            </w: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3EC2A9A" w14:textId="16A137EF" w:rsidR="00F208FE" w:rsidRPr="001004BB" w:rsidRDefault="002530F4" w:rsidP="002530F4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assessment_task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716215" w:rsidRPr="00C05E63" w14:paraId="19B837F8" w14:textId="77777777" w:rsidTr="00D2456A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767A4640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4BE5F2DF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</w:rPr>
            </w:pP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4FA324F6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40CDC3F0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30E2AE79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034C1B19" w14:textId="77777777" w:rsidR="00716215" w:rsidRPr="001004BB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F208FE" w:rsidRPr="00C05E63" w14:paraId="2DE18DE3" w14:textId="77777777" w:rsidTr="00C6287B">
        <w:trPr>
          <w:trHeight w:val="432"/>
        </w:trPr>
        <w:tc>
          <w:tcPr>
            <w:tcW w:w="15847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897F32" w14:textId="6204F2C1" w:rsidR="00F208FE" w:rsidRPr="00716215" w:rsidRDefault="00716215" w:rsidP="00716215">
            <w:pPr>
              <w:bidi/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</w:pP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ثالثًا: بيئة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التعلم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والموارد</w:t>
            </w:r>
            <w:r w:rsidRPr="00716215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 </w:t>
            </w:r>
            <w:r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الداعمة</w:t>
            </w:r>
          </w:p>
        </w:tc>
      </w:tr>
      <w:tr w:rsidR="00F208FE" w:rsidRPr="00C05E63" w14:paraId="5D629820" w14:textId="77777777" w:rsidTr="00D2456A">
        <w:trPr>
          <w:trHeight w:val="576"/>
        </w:trPr>
        <w:tc>
          <w:tcPr>
            <w:tcW w:w="15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3A6499" w14:textId="76F4B9DA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 w:hint="cs"/>
                <w:color w:val="000000" w:themeColor="text1"/>
                <w:sz w:val="28"/>
                <w:szCs w:val="28"/>
                <w:rtl/>
                <w:lang w:bidi="ar-JO"/>
              </w:rPr>
              <w:t>الموارد المتاحة</w:t>
            </w:r>
          </w:p>
        </w:tc>
        <w:tc>
          <w:tcPr>
            <w:tcW w:w="393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231E386" w14:textId="28B60464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${</w:t>
            </w:r>
            <w:proofErr w:type="spellStart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lang w:bidi="ar-JO"/>
              </w:rPr>
              <w:t>learning_sources</w:t>
            </w:r>
            <w:proofErr w:type="spellEnd"/>
            <w:r w:rsidRPr="00813E9C"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  <w:t>}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F27062" w14:textId="380EDCC5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5CE5551" w14:textId="420E4236" w:rsidR="00F208FE" w:rsidRPr="00813E9C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ABC5B0" w14:textId="7D8713C4" w:rsidR="00F208FE" w:rsidRPr="00813E9C" w:rsidRDefault="00F208FE" w:rsidP="00206D8F">
            <w:pPr>
              <w:bidi/>
              <w:jc w:val="center"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3CBD2CC" w14:textId="7BAED750" w:rsidR="00F208FE" w:rsidRPr="001004BB" w:rsidRDefault="00F208FE" w:rsidP="00206D8F">
            <w:pPr>
              <w:bidi/>
              <w:jc w:val="both"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  <w:tr w:rsidR="00716215" w:rsidRPr="00C05E63" w14:paraId="0FED332E" w14:textId="77777777" w:rsidTr="00D2456A">
        <w:trPr>
          <w:trHeight w:val="576"/>
        </w:trPr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0B8EF0BF" w14:textId="77777777" w:rsidR="00716215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  <w:p w14:paraId="4B947542" w14:textId="77777777" w:rsidR="00D2456A" w:rsidRPr="00813E9C" w:rsidRDefault="00D2456A" w:rsidP="00D2456A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  <w:vAlign w:val="center"/>
          </w:tcPr>
          <w:p w14:paraId="196330A8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81" w:type="dxa"/>
            <w:tcBorders>
              <w:bottom w:val="single" w:sz="4" w:space="0" w:color="auto"/>
            </w:tcBorders>
            <w:vAlign w:val="center"/>
          </w:tcPr>
          <w:p w14:paraId="0D4E620B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  <w:vAlign w:val="center"/>
          </w:tcPr>
          <w:p w14:paraId="1313FEA4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178" w:type="dxa"/>
            <w:tcBorders>
              <w:bottom w:val="single" w:sz="4" w:space="0" w:color="auto"/>
            </w:tcBorders>
            <w:vAlign w:val="center"/>
          </w:tcPr>
          <w:p w14:paraId="011C875D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sz w:val="28"/>
                <w:szCs w:val="28"/>
                <w:rtl/>
                <w:lang w:bidi="ar-JO"/>
              </w:rPr>
            </w:pPr>
          </w:p>
        </w:tc>
        <w:tc>
          <w:tcPr>
            <w:tcW w:w="4321" w:type="dxa"/>
            <w:tcBorders>
              <w:bottom w:val="single" w:sz="4" w:space="0" w:color="auto"/>
            </w:tcBorders>
            <w:vAlign w:val="center"/>
          </w:tcPr>
          <w:p w14:paraId="3E81AD96" w14:textId="77777777" w:rsidR="00716215" w:rsidRPr="00813E9C" w:rsidRDefault="00716215" w:rsidP="00F208FE">
            <w:pPr>
              <w:bidi/>
              <w:rPr>
                <w:rFonts w:ascii="Simplified Arabic" w:eastAsia="Times New Roman" w:hAnsi="Simplified Arabic" w:cs="Simplified Arabic"/>
                <w:color w:val="000000" w:themeColor="text1"/>
                <w:rtl/>
                <w:lang w:bidi="ar-JO"/>
              </w:rPr>
            </w:pPr>
          </w:p>
        </w:tc>
      </w:tr>
    </w:tbl>
    <w:p w14:paraId="79E5EC3B" w14:textId="407F1105" w:rsidR="00C6287B" w:rsidRDefault="00C6287B" w:rsidP="00716215">
      <w:pPr>
        <w:bidi/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</w:pPr>
    </w:p>
    <w:p w14:paraId="65BCCE85" w14:textId="77777777" w:rsidR="00C6287B" w:rsidRDefault="00C6287B">
      <w:pPr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  <w:br w:type="page"/>
      </w:r>
    </w:p>
    <w:tbl>
      <w:tblPr>
        <w:tblStyle w:val="TableGrid"/>
        <w:bidiVisual/>
        <w:tblW w:w="15922" w:type="dxa"/>
        <w:tblInd w:w="-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922"/>
      </w:tblGrid>
      <w:tr w:rsidR="00206D8F" w:rsidRPr="00813E9C" w14:paraId="7B7E7A27" w14:textId="77777777" w:rsidTr="00C6287B">
        <w:trPr>
          <w:trHeight w:val="432"/>
        </w:trPr>
        <w:tc>
          <w:tcPr>
            <w:tcW w:w="1592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7D2CB" w14:textId="6F84B2DC" w:rsidR="00206D8F" w:rsidRPr="00434C7E" w:rsidRDefault="00434C7E" w:rsidP="00A16DD2">
            <w:pPr>
              <w:bidi/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lastRenderedPageBreak/>
              <w:t>رابع</w:t>
            </w:r>
            <w:r w:rsidR="00206D8F" w:rsidRPr="00716215">
              <w:rPr>
                <w:rFonts w:ascii="Simplified Arabic" w:eastAsia="Times New Roman" w:hAnsi="Simplified Arabic" w:cs="Simplified Arabic" w:hint="cs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 xml:space="preserve">ًا: </w:t>
            </w:r>
            <w:r w:rsidRPr="00434C7E">
              <w:rPr>
                <w:rFonts w:ascii="Simplified Arabic" w:eastAsia="Times New Roman" w:hAnsi="Simplified Arabic" w:cs="Simplified Arabic"/>
                <w:i/>
                <w:iCs/>
                <w:color w:val="000000" w:themeColor="text1"/>
                <w:sz w:val="28"/>
                <w:szCs w:val="28"/>
                <w:rtl/>
                <w:lang w:bidi="ar-JO"/>
              </w:rPr>
              <w:t>التخطيط للموقف التقييمي</w:t>
            </w:r>
          </w:p>
        </w:tc>
      </w:tr>
    </w:tbl>
    <w:p w14:paraId="66AD5C6B" w14:textId="3F29C774" w:rsidR="00716215" w:rsidRPr="00716215" w:rsidRDefault="00716215" w:rsidP="00716215">
      <w:pPr>
        <w:bidi/>
        <w:spacing w:after="0" w:line="240" w:lineRule="auto"/>
        <w:ind w:hanging="532"/>
        <w:rPr>
          <w:rFonts w:ascii="Simplified Arabic" w:eastAsia="Times New Roman" w:hAnsi="Simplified Arabic" w:cs="Simplified Arabic"/>
          <w:i/>
          <w:iCs/>
          <w:color w:val="000000" w:themeColor="text1"/>
          <w:sz w:val="28"/>
          <w:szCs w:val="28"/>
          <w:rtl/>
          <w:lang w:bidi="ar-JO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54"/>
        <w:gridCol w:w="12494"/>
      </w:tblGrid>
      <w:tr w:rsidR="00434C7E" w14:paraId="24D09B57" w14:textId="77777777" w:rsidTr="00434C7E">
        <w:tc>
          <w:tcPr>
            <w:tcW w:w="1454" w:type="dxa"/>
          </w:tcPr>
          <w:p w14:paraId="05B9ADD0" w14:textId="063FF365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الهدف</w:t>
            </w:r>
          </w:p>
        </w:tc>
        <w:tc>
          <w:tcPr>
            <w:tcW w:w="12494" w:type="dxa"/>
          </w:tcPr>
          <w:p w14:paraId="3F4DC022" w14:textId="0274A69F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grasps_goal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34C7E" w14:paraId="55EE70B6" w14:textId="77777777" w:rsidTr="00434C7E">
        <w:tc>
          <w:tcPr>
            <w:tcW w:w="1454" w:type="dxa"/>
          </w:tcPr>
          <w:p w14:paraId="71E41AEA" w14:textId="5363C73B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الدور</w:t>
            </w:r>
          </w:p>
        </w:tc>
        <w:tc>
          <w:tcPr>
            <w:tcW w:w="12494" w:type="dxa"/>
          </w:tcPr>
          <w:p w14:paraId="56E979B1" w14:textId="1810F7E0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grasps_role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34C7E" w14:paraId="50B84FEC" w14:textId="77777777" w:rsidTr="00434C7E">
        <w:tc>
          <w:tcPr>
            <w:tcW w:w="1454" w:type="dxa"/>
          </w:tcPr>
          <w:p w14:paraId="3766E829" w14:textId="18945586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الجمهور</w:t>
            </w:r>
          </w:p>
        </w:tc>
        <w:tc>
          <w:tcPr>
            <w:tcW w:w="12494" w:type="dxa"/>
          </w:tcPr>
          <w:p w14:paraId="01E531E8" w14:textId="5086963C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grasps_audience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34C7E" w14:paraId="124149E7" w14:textId="77777777" w:rsidTr="00434C7E">
        <w:tc>
          <w:tcPr>
            <w:tcW w:w="1454" w:type="dxa"/>
          </w:tcPr>
          <w:p w14:paraId="49DEE4E2" w14:textId="755A06DC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الموقف</w:t>
            </w:r>
          </w:p>
        </w:tc>
        <w:tc>
          <w:tcPr>
            <w:tcW w:w="12494" w:type="dxa"/>
          </w:tcPr>
          <w:p w14:paraId="06FF7BE9" w14:textId="6B3CB8DB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grasps_situation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34C7E" w14:paraId="2C6F7CA3" w14:textId="77777777" w:rsidTr="00434C7E">
        <w:tc>
          <w:tcPr>
            <w:tcW w:w="1454" w:type="dxa"/>
          </w:tcPr>
          <w:p w14:paraId="6DBCD57E" w14:textId="0B1F3492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الأداء</w:t>
            </w:r>
          </w:p>
        </w:tc>
        <w:tc>
          <w:tcPr>
            <w:tcW w:w="12494" w:type="dxa"/>
          </w:tcPr>
          <w:p w14:paraId="005733EB" w14:textId="2A8D8A8F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grasps_performance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34C7E" w14:paraId="243C0135" w14:textId="77777777" w:rsidTr="00434C7E">
        <w:tc>
          <w:tcPr>
            <w:tcW w:w="1454" w:type="dxa"/>
          </w:tcPr>
          <w:p w14:paraId="4C0D50E2" w14:textId="08AA19D1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المعايير</w:t>
            </w:r>
          </w:p>
        </w:tc>
        <w:tc>
          <w:tcPr>
            <w:tcW w:w="12494" w:type="dxa"/>
          </w:tcPr>
          <w:p w14:paraId="35E4C3E5" w14:textId="653ED2AD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grasps_standards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</w:tbl>
    <w:p w14:paraId="1683CEF4" w14:textId="77777777" w:rsidR="00434C7E" w:rsidRDefault="00434C7E">
      <w:pPr>
        <w:bidi/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14"/>
        <w:gridCol w:w="11234"/>
      </w:tblGrid>
      <w:tr w:rsidR="00434C7E" w14:paraId="23769020" w14:textId="77777777" w:rsidTr="00434C7E">
        <w:tc>
          <w:tcPr>
            <w:tcW w:w="2714" w:type="dxa"/>
          </w:tcPr>
          <w:p w14:paraId="55139AFA" w14:textId="3B54F4C8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استراتيجي</w:t>
            </w:r>
            <w:r>
              <w:rPr>
                <w:rFonts w:ascii="Simplified Arabic" w:eastAsia="Times New Roman" w:hAnsi="Simplified Arabic" w:cs="Simplified Arabic" w:hint="eastAsia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ة</w:t>
            </w: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 xml:space="preserve"> التقويم</w:t>
            </w:r>
          </w:p>
        </w:tc>
        <w:tc>
          <w:tcPr>
            <w:tcW w:w="11234" w:type="dxa"/>
          </w:tcPr>
          <w:p w14:paraId="6C2D5DDB" w14:textId="55B107F7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assessment_strategy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  <w:tr w:rsidR="00434C7E" w14:paraId="4268A72A" w14:textId="77777777" w:rsidTr="00434C7E">
        <w:tc>
          <w:tcPr>
            <w:tcW w:w="2714" w:type="dxa"/>
          </w:tcPr>
          <w:p w14:paraId="57BF933F" w14:textId="7D13FBA8" w:rsidR="00434C7E" w:rsidRDefault="00434C7E" w:rsidP="00EC42C8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>
              <w:rPr>
                <w:rFonts w:ascii="Simplified Arabic" w:eastAsia="Times New Roman" w:hAnsi="Simplified Arabic" w:cs="Simplified Arabic" w:hint="cs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  <w:t>أداة التقويم</w:t>
            </w:r>
          </w:p>
        </w:tc>
        <w:tc>
          <w:tcPr>
            <w:tcW w:w="11234" w:type="dxa"/>
          </w:tcPr>
          <w:p w14:paraId="6B80AC8E" w14:textId="78A6BC3D" w:rsidR="00434C7E" w:rsidRDefault="002530F4" w:rsidP="002530F4">
            <w:pPr>
              <w:bidi/>
              <w:rPr>
                <w:rFonts w:ascii="Simplified Arabic" w:eastAsia="Times New Roman" w:hAnsi="Simplified Arabic" w:cs="Simplified Arabic"/>
                <w:b/>
                <w:bCs/>
                <w:color w:val="3A3A3A" w:themeColor="background2" w:themeShade="40"/>
                <w:sz w:val="28"/>
                <w:szCs w:val="28"/>
                <w:rtl/>
                <w:lang w:bidi="ar-JO"/>
              </w:rPr>
            </w:pPr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${</w:t>
            </w:r>
            <w:proofErr w:type="spellStart"/>
            <w:r w:rsidRPr="002530F4">
              <w:rPr>
                <w:rFonts w:ascii="Simplified Arabic" w:hAnsi="Simplified Arabic" w:cs="Simplified Arabic"/>
                <w:color w:val="000000" w:themeColor="text1"/>
              </w:rPr>
              <w:t>assessment_</w:t>
            </w:r>
            <w:r w:rsidR="00727E41">
              <w:rPr>
                <w:rFonts w:ascii="Simplified Arabic" w:hAnsi="Simplified Arabic" w:cs="Simplified Arabic"/>
                <w:color w:val="000000" w:themeColor="text1"/>
              </w:rPr>
              <w:t>tool</w:t>
            </w:r>
            <w:proofErr w:type="spellEnd"/>
            <w:r w:rsidRPr="00134F3A">
              <w:rPr>
                <w:rFonts w:ascii="Simplified Arabic" w:hAnsi="Simplified Arabic" w:cs="Simplified Arabic"/>
                <w:color w:val="000000" w:themeColor="text1"/>
                <w:rtl/>
              </w:rPr>
              <w:t>}</w:t>
            </w:r>
          </w:p>
        </w:tc>
      </w:tr>
    </w:tbl>
    <w:p w14:paraId="0D75C09A" w14:textId="63E0CC5E" w:rsidR="00434C7E" w:rsidRDefault="00434C7E" w:rsidP="00434C7E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sz w:val="28"/>
          <w:szCs w:val="28"/>
          <w:rtl/>
          <w:lang w:bidi="ar-JO"/>
        </w:rPr>
      </w:pPr>
    </w:p>
    <w:p w14:paraId="33119E56" w14:textId="27E8D474" w:rsidR="00434C7E" w:rsidRDefault="00434C7E" w:rsidP="00434C7E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sz w:val="28"/>
          <w:szCs w:val="28"/>
          <w:rtl/>
          <w:lang w:bidi="ar-JO"/>
        </w:rPr>
      </w:pPr>
      <w:r>
        <w:rPr>
          <w:rFonts w:ascii="Simplified Arabic" w:eastAsia="Times New Roman" w:hAnsi="Simplified Arabic" w:cs="Simplified Arabic" w:hint="cs"/>
          <w:b/>
          <w:bCs/>
          <w:color w:val="3A3A3A" w:themeColor="background2" w:themeShade="40"/>
          <w:sz w:val="28"/>
          <w:szCs w:val="28"/>
          <w:rtl/>
          <w:lang w:bidi="ar-JO"/>
        </w:rPr>
        <w:t xml:space="preserve">نموذج أداة التقويم: </w:t>
      </w:r>
    </w:p>
    <w:p w14:paraId="53E9E3E7" w14:textId="0407FA1B" w:rsidR="00434C7E" w:rsidRDefault="002530F4" w:rsidP="002530F4">
      <w:pPr>
        <w:bidi/>
        <w:rPr>
          <w:rFonts w:ascii="Simplified Arabic" w:eastAsia="Times New Roman" w:hAnsi="Simplified Arabic" w:cs="Simplified Arabic"/>
          <w:b/>
          <w:bCs/>
          <w:color w:val="3A3A3A" w:themeColor="background2" w:themeShade="40"/>
          <w:sz w:val="28"/>
          <w:szCs w:val="28"/>
          <w:lang w:bidi="ar-JO"/>
        </w:rPr>
      </w:pPr>
      <w:r w:rsidRPr="00134F3A">
        <w:rPr>
          <w:rFonts w:ascii="Simplified Arabic" w:hAnsi="Simplified Arabic" w:cs="Simplified Arabic"/>
          <w:color w:val="000000" w:themeColor="text1"/>
          <w:rtl/>
        </w:rPr>
        <w:t>${</w:t>
      </w:r>
      <w:proofErr w:type="spellStart"/>
      <w:r w:rsidRPr="002530F4">
        <w:rPr>
          <w:rFonts w:ascii="Simplified Arabic" w:hAnsi="Simplified Arabic" w:cs="Simplified Arabic"/>
          <w:color w:val="000000" w:themeColor="text1"/>
        </w:rPr>
        <w:t>assessment_</w:t>
      </w:r>
      <w:r w:rsidR="00727E41">
        <w:rPr>
          <w:rFonts w:ascii="Simplified Arabic" w:hAnsi="Simplified Arabic" w:cs="Simplified Arabic"/>
          <w:color w:val="000000" w:themeColor="text1"/>
        </w:rPr>
        <w:t>model</w:t>
      </w:r>
      <w:proofErr w:type="spellEnd"/>
      <w:r w:rsidRPr="00134F3A">
        <w:rPr>
          <w:rFonts w:ascii="Simplified Arabic" w:hAnsi="Simplified Arabic" w:cs="Simplified Arabic"/>
          <w:color w:val="000000" w:themeColor="text1"/>
          <w:rtl/>
        </w:rPr>
        <w:t>}</w:t>
      </w:r>
    </w:p>
    <w:sectPr w:rsidR="00434C7E" w:rsidSect="00F208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BED8" w14:textId="77777777" w:rsidR="00EE0B0A" w:rsidRDefault="00EE0B0A" w:rsidP="00D43A7E">
      <w:pPr>
        <w:spacing w:after="0" w:line="240" w:lineRule="auto"/>
      </w:pPr>
      <w:r>
        <w:separator/>
      </w:r>
    </w:p>
  </w:endnote>
  <w:endnote w:type="continuationSeparator" w:id="0">
    <w:p w14:paraId="1E2593EF" w14:textId="77777777" w:rsidR="00EE0B0A" w:rsidRDefault="00EE0B0A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D45B" w14:textId="77777777" w:rsidR="00C25FF8" w:rsidRDefault="00C25F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B28A3" w14:textId="77777777" w:rsidR="00C25FF8" w:rsidRDefault="00C25F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4179A" w14:textId="77777777" w:rsidR="00EE0B0A" w:rsidRDefault="00EE0B0A" w:rsidP="00D43A7E">
      <w:pPr>
        <w:spacing w:after="0" w:line="240" w:lineRule="auto"/>
      </w:pPr>
      <w:r>
        <w:separator/>
      </w:r>
    </w:p>
  </w:footnote>
  <w:footnote w:type="continuationSeparator" w:id="0">
    <w:p w14:paraId="0FA221F3" w14:textId="77777777" w:rsidR="00EE0B0A" w:rsidRDefault="00EE0B0A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000000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609F278E" w:rsidR="00E10FB8" w:rsidRPr="00134F3A" w:rsidRDefault="00000000" w:rsidP="00C25FF8">
    <w:pPr>
      <w:pStyle w:val="Header"/>
      <w:bidi/>
      <w:rPr>
        <w:sz w:val="28"/>
        <w:szCs w:val="28"/>
      </w:rPr>
    </w:pPr>
    <w:r>
      <w:rPr>
        <w:noProof/>
        <w:sz w:val="28"/>
        <w:szCs w:val="28"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C25FF8">
      <w:rPr>
        <w:rFonts w:hint="cs"/>
        <w:sz w:val="28"/>
        <w:szCs w:val="28"/>
        <w:rtl/>
      </w:rPr>
      <w:t>موقف تعليمي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000000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B6F14"/>
    <w:rsid w:val="001004BB"/>
    <w:rsid w:val="0011198E"/>
    <w:rsid w:val="00127A0C"/>
    <w:rsid w:val="00134F3A"/>
    <w:rsid w:val="001D524B"/>
    <w:rsid w:val="00202F04"/>
    <w:rsid w:val="00206D8F"/>
    <w:rsid w:val="002530F4"/>
    <w:rsid w:val="00276306"/>
    <w:rsid w:val="00281BA4"/>
    <w:rsid w:val="002D3F3D"/>
    <w:rsid w:val="003217F6"/>
    <w:rsid w:val="003B6D61"/>
    <w:rsid w:val="003E512C"/>
    <w:rsid w:val="00434C7E"/>
    <w:rsid w:val="004911BB"/>
    <w:rsid w:val="00564E8E"/>
    <w:rsid w:val="00581888"/>
    <w:rsid w:val="00591203"/>
    <w:rsid w:val="005C7938"/>
    <w:rsid w:val="005E5DF4"/>
    <w:rsid w:val="00607A81"/>
    <w:rsid w:val="00634BA1"/>
    <w:rsid w:val="006534B8"/>
    <w:rsid w:val="006A747E"/>
    <w:rsid w:val="00700627"/>
    <w:rsid w:val="00716215"/>
    <w:rsid w:val="007177A7"/>
    <w:rsid w:val="00727E41"/>
    <w:rsid w:val="00755E77"/>
    <w:rsid w:val="007B1667"/>
    <w:rsid w:val="007B72B4"/>
    <w:rsid w:val="007C3E8C"/>
    <w:rsid w:val="00813E9C"/>
    <w:rsid w:val="008601F8"/>
    <w:rsid w:val="008C0ED9"/>
    <w:rsid w:val="0096566A"/>
    <w:rsid w:val="00990B38"/>
    <w:rsid w:val="009B2AA9"/>
    <w:rsid w:val="009D3B7B"/>
    <w:rsid w:val="009D6770"/>
    <w:rsid w:val="009E0186"/>
    <w:rsid w:val="00A452AE"/>
    <w:rsid w:val="00AC278C"/>
    <w:rsid w:val="00B02F4B"/>
    <w:rsid w:val="00C05E63"/>
    <w:rsid w:val="00C25FF8"/>
    <w:rsid w:val="00C6287B"/>
    <w:rsid w:val="00C63745"/>
    <w:rsid w:val="00D169CE"/>
    <w:rsid w:val="00D2456A"/>
    <w:rsid w:val="00D43A7E"/>
    <w:rsid w:val="00DA539C"/>
    <w:rsid w:val="00DE2674"/>
    <w:rsid w:val="00E10FB8"/>
    <w:rsid w:val="00E57708"/>
    <w:rsid w:val="00EC42C8"/>
    <w:rsid w:val="00EE0B0A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33</cp:revision>
  <dcterms:created xsi:type="dcterms:W3CDTF">2025-11-07T19:50:00Z</dcterms:created>
  <dcterms:modified xsi:type="dcterms:W3CDTF">2026-03-09T19:35:00Z</dcterms:modified>
</cp:coreProperties>
</file>