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764" w:rsidRPr="00F81764" w:rsidRDefault="00F81764" w:rsidP="00AA4A36">
      <w:pPr>
        <w:shd w:val="clear" w:color="auto" w:fill="FFFFFF"/>
        <w:bidi w:val="0"/>
        <w:spacing w:before="100" w:beforeAutospacing="1" w:after="100" w:afterAutospacing="1" w:line="357" w:lineRule="atLeast"/>
        <w:jc w:val="center"/>
        <w:rPr>
          <w:rFonts w:ascii="Helvetica" w:eastAsia="Times New Roman" w:hAnsi="Helvetica" w:cs="Helvetica"/>
          <w:b/>
          <w:bCs/>
          <w:color w:val="333333"/>
          <w:sz w:val="21"/>
          <w:szCs w:val="21"/>
        </w:rPr>
      </w:pPr>
      <w:r w:rsidRPr="00F81764">
        <w:rPr>
          <w:rFonts w:ascii="Helvetica" w:eastAsia="Times New Roman" w:hAnsi="Helvetica" w:cs="Helvetica"/>
          <w:b/>
          <w:bCs/>
          <w:color w:val="333333"/>
          <w:sz w:val="21"/>
          <w:szCs w:val="21"/>
        </w:rPr>
        <w:t>Prac9 for alma0107</w:t>
      </w:r>
    </w:p>
    <w:p w:rsidR="00CF2642" w:rsidRDefault="0003175A" w:rsidP="00F81764">
      <w:pPr>
        <w:numPr>
          <w:ilvl w:val="0"/>
          <w:numId w:val="1"/>
        </w:numPr>
        <w:shd w:val="clear" w:color="auto" w:fill="FFFFFF"/>
        <w:bidi w:val="0"/>
        <w:spacing w:before="100" w:beforeAutospacing="1" w:after="100" w:afterAutospacing="1" w:line="357" w:lineRule="atLeast"/>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Greyhound Australia open source ticket booking system</w:t>
      </w:r>
    </w:p>
    <w:p w:rsidR="0003175A" w:rsidRPr="00CF2642" w:rsidRDefault="0003175A" w:rsidP="00CF2642">
      <w:pPr>
        <w:numPr>
          <w:ilvl w:val="0"/>
          <w:numId w:val="1"/>
        </w:numPr>
        <w:shd w:val="clear" w:color="auto" w:fill="FFFFFF"/>
        <w:bidi w:val="0"/>
        <w:spacing w:before="100" w:beforeAutospacing="1" w:after="100" w:afterAutospacing="1" w:line="357" w:lineRule="atLeast"/>
        <w:ind w:left="0"/>
        <w:rPr>
          <w:rFonts w:ascii="Helvetica" w:eastAsia="Times New Roman" w:hAnsi="Helvetica" w:cs="Helvetica"/>
          <w:color w:val="333333"/>
          <w:sz w:val="21"/>
          <w:szCs w:val="21"/>
        </w:rPr>
      </w:pPr>
      <w:r w:rsidRPr="00CF2642">
        <w:rPr>
          <w:rFonts w:ascii="Helvetica" w:eastAsia="Times New Roman" w:hAnsi="Helvetica" w:cs="Helvetica"/>
          <w:color w:val="333333"/>
          <w:sz w:val="21"/>
          <w:szCs w:val="21"/>
        </w:rPr>
        <w:t xml:space="preserve">Online demo </w:t>
      </w:r>
      <w:hyperlink r:id="rId5" w:history="1">
        <w:r w:rsidRPr="00CF2642">
          <w:rPr>
            <w:rStyle w:val="Hyperlink"/>
            <w:rFonts w:ascii="Helvetica" w:eastAsia="Times New Roman" w:hAnsi="Helvetica" w:cs="Helvetica"/>
            <w:sz w:val="21"/>
            <w:szCs w:val="21"/>
          </w:rPr>
          <w:t>http://www.greyhound.com.au/</w:t>
        </w:r>
      </w:hyperlink>
      <w:r w:rsidRPr="00CF2642">
        <w:rPr>
          <w:rFonts w:ascii="Helvetica" w:eastAsia="Times New Roman" w:hAnsi="Helvetica" w:cs="Helvetica"/>
          <w:color w:val="333333"/>
          <w:sz w:val="21"/>
          <w:szCs w:val="21"/>
        </w:rPr>
        <w:t xml:space="preserve"> is investigated in depth</w:t>
      </w:r>
    </w:p>
    <w:p w:rsidR="0003175A" w:rsidRPr="0003175A" w:rsidRDefault="00C03219" w:rsidP="00CF2642">
      <w:pPr>
        <w:pBdr>
          <w:bottom w:val="single" w:sz="6" w:space="0" w:color="DDDDDD"/>
        </w:pBdr>
        <w:shd w:val="clear" w:color="auto" w:fill="FFFFFF"/>
        <w:bidi w:val="0"/>
        <w:spacing w:before="240" w:after="225" w:line="240" w:lineRule="auto"/>
        <w:outlineLvl w:val="0"/>
        <w:rPr>
          <w:rFonts w:ascii="Helvetica" w:eastAsia="Times New Roman" w:hAnsi="Helvetica" w:cs="Helvetica"/>
          <w:b/>
          <w:bCs/>
          <w:color w:val="333333"/>
          <w:kern w:val="36"/>
          <w:sz w:val="60"/>
          <w:szCs w:val="60"/>
        </w:rPr>
      </w:pPr>
      <w:r>
        <w:rPr>
          <w:rFonts w:ascii="Helvetica" w:eastAsia="Times New Roman" w:hAnsi="Helvetica" w:cs="Helvetica"/>
          <w:b/>
          <w:bCs/>
          <w:color w:val="333333"/>
          <w:kern w:val="36"/>
          <w:sz w:val="60"/>
          <w:szCs w:val="60"/>
        </w:rPr>
        <w:t xml:space="preserve">Processes and </w:t>
      </w:r>
      <w:r w:rsidR="0003175A" w:rsidRPr="0003175A">
        <w:rPr>
          <w:rFonts w:ascii="Helvetica" w:eastAsia="Times New Roman" w:hAnsi="Helvetica" w:cs="Helvetica"/>
          <w:b/>
          <w:bCs/>
          <w:color w:val="333333"/>
          <w:kern w:val="36"/>
          <w:sz w:val="60"/>
          <w:szCs w:val="60"/>
        </w:rPr>
        <w:t>Steps:</w:t>
      </w:r>
    </w:p>
    <w:p w:rsidR="0003175A" w:rsidRDefault="0003175A" w:rsidP="00240501">
      <w:pPr>
        <w:pStyle w:val="a3"/>
        <w:numPr>
          <w:ilvl w:val="0"/>
          <w:numId w:val="4"/>
        </w:numPr>
        <w:shd w:val="clear" w:color="auto" w:fill="FFFFFF"/>
        <w:bidi w:val="0"/>
        <w:spacing w:before="100" w:beforeAutospacing="1" w:after="100" w:afterAutospacing="1" w:line="357"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Go to online ticket booking system of Greyhound Australia through </w:t>
      </w:r>
      <w:hyperlink r:id="rId6" w:history="1">
        <w:r w:rsidRPr="00A23E5D">
          <w:rPr>
            <w:rStyle w:val="Hyperlink"/>
            <w:rFonts w:ascii="Helvetica" w:eastAsia="Times New Roman" w:hAnsi="Helvetica" w:cs="Helvetica"/>
            <w:sz w:val="21"/>
            <w:szCs w:val="21"/>
          </w:rPr>
          <w:t>http://www.greyhound.com.au/</w:t>
        </w:r>
      </w:hyperlink>
      <w:r>
        <w:rPr>
          <w:rFonts w:ascii="Helvetica" w:eastAsia="Times New Roman" w:hAnsi="Helvetica" w:cs="Helvetica"/>
          <w:color w:val="333333"/>
          <w:sz w:val="21"/>
          <w:szCs w:val="21"/>
        </w:rPr>
        <w:t xml:space="preserve"> </w:t>
      </w:r>
    </w:p>
    <w:p w:rsidR="0003175A" w:rsidRDefault="0003175A" w:rsidP="0043282E">
      <w:pPr>
        <w:pStyle w:val="a3"/>
        <w:numPr>
          <w:ilvl w:val="0"/>
          <w:numId w:val="4"/>
        </w:numPr>
        <w:shd w:val="clear" w:color="auto" w:fill="FFFFFF"/>
        <w:bidi w:val="0"/>
        <w:spacing w:before="100" w:beforeAutospacing="1" w:after="100" w:afterAutospacing="1" w:line="357"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Press the option for booking a travel</w:t>
      </w:r>
    </w:p>
    <w:p w:rsidR="0003175A" w:rsidRDefault="0003175A" w:rsidP="0043282E">
      <w:pPr>
        <w:pStyle w:val="a3"/>
        <w:numPr>
          <w:ilvl w:val="0"/>
          <w:numId w:val="4"/>
        </w:numPr>
        <w:shd w:val="clear" w:color="auto" w:fill="FFFFFF"/>
        <w:bidi w:val="0"/>
        <w:spacing w:before="100" w:beforeAutospacing="1" w:after="100" w:afterAutospacing="1" w:line="357"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Put the details of the date of travelling, number of passengers, origin, destination etc.</w:t>
      </w:r>
    </w:p>
    <w:p w:rsidR="0003175A" w:rsidRDefault="0003175A" w:rsidP="0043282E">
      <w:pPr>
        <w:pStyle w:val="a3"/>
        <w:numPr>
          <w:ilvl w:val="0"/>
          <w:numId w:val="4"/>
        </w:numPr>
        <w:shd w:val="clear" w:color="auto" w:fill="FFFFFF"/>
        <w:bidi w:val="0"/>
        <w:spacing w:before="100" w:beforeAutospacing="1" w:after="100" w:afterAutospacing="1" w:line="357"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Choose the ticket type option that will show Adult, Concession, Child options</w:t>
      </w:r>
    </w:p>
    <w:p w:rsidR="0003175A" w:rsidRDefault="0003175A" w:rsidP="0043282E">
      <w:pPr>
        <w:pStyle w:val="a3"/>
        <w:numPr>
          <w:ilvl w:val="0"/>
          <w:numId w:val="4"/>
        </w:numPr>
        <w:shd w:val="clear" w:color="auto" w:fill="FFFFFF"/>
        <w:bidi w:val="0"/>
        <w:spacing w:before="100" w:beforeAutospacing="1" w:after="100" w:afterAutospacing="1" w:line="357"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If any student or pensioner travelling through this system then the person supposed to provide their student number or other concession numbers.</w:t>
      </w:r>
    </w:p>
    <w:p w:rsidR="0003175A" w:rsidRDefault="0003175A" w:rsidP="0043282E">
      <w:pPr>
        <w:pStyle w:val="a3"/>
        <w:numPr>
          <w:ilvl w:val="0"/>
          <w:numId w:val="4"/>
        </w:numPr>
        <w:shd w:val="clear" w:color="auto" w:fill="FFFFFF"/>
        <w:bidi w:val="0"/>
        <w:spacing w:before="100" w:beforeAutospacing="1" w:after="100" w:afterAutospacing="1" w:line="357"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If anyone </w:t>
      </w:r>
      <w:r w:rsidR="008F5025">
        <w:rPr>
          <w:rFonts w:ascii="Helvetica" w:eastAsia="Times New Roman" w:hAnsi="Helvetica" w:cs="Helvetica"/>
          <w:color w:val="333333"/>
          <w:sz w:val="21"/>
          <w:szCs w:val="21"/>
        </w:rPr>
        <w:t>chooses</w:t>
      </w:r>
      <w:r>
        <w:rPr>
          <w:rFonts w:ascii="Helvetica" w:eastAsia="Times New Roman" w:hAnsi="Helvetica" w:cs="Helvetica"/>
          <w:color w:val="333333"/>
          <w:sz w:val="21"/>
          <w:szCs w:val="21"/>
        </w:rPr>
        <w:t xml:space="preserve"> the option Concession, immediately the system will ask for number.</w:t>
      </w:r>
    </w:p>
    <w:p w:rsidR="0003175A" w:rsidRPr="0003175A" w:rsidRDefault="0003175A" w:rsidP="0003175A">
      <w:pPr>
        <w:pStyle w:val="a3"/>
        <w:shd w:val="clear" w:color="auto" w:fill="FFFFFF"/>
        <w:bidi w:val="0"/>
        <w:spacing w:before="100" w:beforeAutospacing="1" w:after="100" w:afterAutospacing="1" w:line="357" w:lineRule="atLeast"/>
        <w:rPr>
          <w:rFonts w:ascii="Helvetica" w:eastAsia="Times New Roman" w:hAnsi="Helvetica" w:cs="Helvetica"/>
          <w:color w:val="333333"/>
          <w:sz w:val="21"/>
          <w:szCs w:val="21"/>
        </w:rPr>
      </w:pPr>
    </w:p>
    <w:p w:rsidR="0003175A" w:rsidRDefault="0003175A" w:rsidP="0043282E">
      <w:pPr>
        <w:pBdr>
          <w:bottom w:val="single" w:sz="6" w:space="0" w:color="DDDDDD"/>
        </w:pBdr>
        <w:shd w:val="clear" w:color="auto" w:fill="FFFFFF"/>
        <w:bidi w:val="0"/>
        <w:spacing w:before="240" w:after="225" w:line="240" w:lineRule="auto"/>
        <w:outlineLvl w:val="0"/>
        <w:rPr>
          <w:rFonts w:ascii="Helvetica" w:eastAsia="Times New Roman" w:hAnsi="Helvetica" w:cs="Helvetica"/>
          <w:b/>
          <w:bCs/>
          <w:color w:val="333333"/>
          <w:kern w:val="36"/>
          <w:sz w:val="60"/>
          <w:szCs w:val="60"/>
        </w:rPr>
      </w:pPr>
      <w:bookmarkStart w:id="0" w:name="_GoBack"/>
      <w:bookmarkEnd w:id="0"/>
      <w:r>
        <w:rPr>
          <w:rFonts w:ascii="Helvetica" w:eastAsia="Times New Roman" w:hAnsi="Helvetica" w:cs="Helvetica"/>
          <w:b/>
          <w:bCs/>
          <w:color w:val="333333"/>
          <w:kern w:val="36"/>
          <w:sz w:val="60"/>
          <w:szCs w:val="60"/>
        </w:rPr>
        <w:t>Expected results</w:t>
      </w:r>
      <w:r w:rsidR="0043282E">
        <w:rPr>
          <w:rFonts w:ascii="Helvetica" w:eastAsia="Times New Roman" w:hAnsi="Helvetica" w:cs="Helvetica"/>
          <w:b/>
          <w:bCs/>
          <w:color w:val="333333"/>
          <w:kern w:val="36"/>
          <w:sz w:val="60"/>
          <w:szCs w:val="60"/>
        </w:rPr>
        <w:t xml:space="preserve"> via using the system</w:t>
      </w:r>
      <w:r w:rsidRPr="0003175A">
        <w:rPr>
          <w:rFonts w:ascii="Helvetica" w:eastAsia="Times New Roman" w:hAnsi="Helvetica" w:cs="Helvetica"/>
          <w:b/>
          <w:bCs/>
          <w:color w:val="333333"/>
          <w:kern w:val="36"/>
          <w:sz w:val="60"/>
          <w:szCs w:val="60"/>
        </w:rPr>
        <w:t>:</w:t>
      </w:r>
    </w:p>
    <w:p w:rsidR="0003175A" w:rsidRPr="00CF2642" w:rsidRDefault="008F5025" w:rsidP="00CF2642">
      <w:pPr>
        <w:bidi w:val="0"/>
        <w:rPr>
          <w:rFonts w:ascii="Helvetica" w:eastAsia="Times New Roman" w:hAnsi="Helvetica" w:cs="Helvetica"/>
          <w:sz w:val="20"/>
          <w:szCs w:val="20"/>
        </w:rPr>
      </w:pPr>
      <w:r w:rsidRPr="00CF2642">
        <w:rPr>
          <w:rFonts w:ascii="Helvetica" w:eastAsia="Times New Roman" w:hAnsi="Helvetica" w:cs="Helvetica"/>
          <w:sz w:val="20"/>
          <w:szCs w:val="20"/>
        </w:rPr>
        <w:t>The system should show the prompt of different categories of concession, for example, student, pensioner or other categories.</w:t>
      </w:r>
    </w:p>
    <w:p w:rsidR="00CF2642" w:rsidRDefault="00CF2642" w:rsidP="00CF2642">
      <w:pPr>
        <w:pBdr>
          <w:bottom w:val="single" w:sz="6" w:space="0" w:color="DDDDDD"/>
        </w:pBdr>
        <w:shd w:val="clear" w:color="auto" w:fill="FFFFFF"/>
        <w:bidi w:val="0"/>
        <w:spacing w:before="240" w:after="225" w:line="240" w:lineRule="auto"/>
        <w:outlineLvl w:val="0"/>
        <w:rPr>
          <w:rFonts w:ascii="Helvetica" w:eastAsia="Times New Roman" w:hAnsi="Helvetica" w:cs="Helvetica"/>
          <w:b/>
          <w:bCs/>
          <w:color w:val="333333"/>
          <w:kern w:val="36"/>
          <w:sz w:val="60"/>
          <w:szCs w:val="60"/>
        </w:rPr>
      </w:pPr>
    </w:p>
    <w:p w:rsidR="00CF2642" w:rsidRPr="00CF2642" w:rsidRDefault="00CF2642" w:rsidP="00CF2642">
      <w:pPr>
        <w:pBdr>
          <w:bottom w:val="single" w:sz="6" w:space="0" w:color="DDDDDD"/>
        </w:pBdr>
        <w:shd w:val="clear" w:color="auto" w:fill="FFFFFF"/>
        <w:bidi w:val="0"/>
        <w:spacing w:before="240" w:after="225" w:line="240" w:lineRule="auto"/>
        <w:outlineLvl w:val="0"/>
        <w:rPr>
          <w:rFonts w:ascii="Helvetica" w:eastAsia="Times New Roman" w:hAnsi="Helvetica" w:cs="Helvetica"/>
          <w:b/>
          <w:bCs/>
          <w:color w:val="333333"/>
          <w:kern w:val="36"/>
          <w:sz w:val="60"/>
          <w:szCs w:val="60"/>
        </w:rPr>
      </w:pPr>
      <w:r w:rsidRPr="00CF2642">
        <w:rPr>
          <w:rFonts w:ascii="Helvetica" w:eastAsia="Times New Roman" w:hAnsi="Helvetica" w:cs="Helvetica"/>
          <w:b/>
          <w:bCs/>
          <w:color w:val="333333"/>
          <w:kern w:val="36"/>
          <w:sz w:val="60"/>
          <w:szCs w:val="60"/>
        </w:rPr>
        <w:t>Actual results</w:t>
      </w:r>
      <w:r w:rsidR="0043282E">
        <w:rPr>
          <w:rFonts w:ascii="Helvetica" w:eastAsia="Times New Roman" w:hAnsi="Helvetica" w:cs="Helvetica"/>
          <w:b/>
          <w:bCs/>
          <w:color w:val="333333"/>
          <w:kern w:val="36"/>
          <w:sz w:val="60"/>
          <w:szCs w:val="60"/>
        </w:rPr>
        <w:t xml:space="preserve"> via using the system</w:t>
      </w:r>
    </w:p>
    <w:p w:rsidR="008F5025" w:rsidRDefault="00CF2642" w:rsidP="00CF2642">
      <w:pPr>
        <w:bidi w:val="0"/>
        <w:rPr>
          <w:rFonts w:ascii="Helvetica" w:eastAsia="Times New Roman" w:hAnsi="Helvetica" w:cs="Helvetica"/>
          <w:sz w:val="20"/>
          <w:szCs w:val="20"/>
        </w:rPr>
      </w:pPr>
      <w:r>
        <w:rPr>
          <w:rFonts w:ascii="Helvetica" w:eastAsia="Times New Roman" w:hAnsi="Helvetica" w:cs="Helvetica"/>
          <w:sz w:val="20"/>
          <w:szCs w:val="20"/>
        </w:rPr>
        <w:t xml:space="preserve">The system </w:t>
      </w:r>
      <w:r w:rsidRPr="00CF2642">
        <w:rPr>
          <w:rFonts w:ascii="Helvetica" w:eastAsia="Times New Roman" w:hAnsi="Helvetica" w:cs="Helvetica"/>
          <w:sz w:val="20"/>
          <w:szCs w:val="20"/>
        </w:rPr>
        <w:t>will</w:t>
      </w:r>
      <w:r w:rsidR="008F5025" w:rsidRPr="00CF2642">
        <w:rPr>
          <w:rFonts w:ascii="Helvetica" w:eastAsia="Times New Roman" w:hAnsi="Helvetica" w:cs="Helvetica"/>
          <w:sz w:val="20"/>
          <w:szCs w:val="20"/>
        </w:rPr>
        <w:t xml:space="preserve"> only ask for concession number and it accepts any number you put. There is no specialty of this segment or matching the number or code format in order to be able to match with existing Concession Number format. So any person can provide any number attributing to concession, about which there may not be any category</w:t>
      </w:r>
      <w:r>
        <w:rPr>
          <w:rFonts w:ascii="Helvetica" w:eastAsia="Times New Roman" w:hAnsi="Helvetica" w:cs="Helvetica"/>
          <w:sz w:val="20"/>
          <w:szCs w:val="20"/>
        </w:rPr>
        <w:t>.</w:t>
      </w:r>
    </w:p>
    <w:p w:rsidR="00CF2642" w:rsidRDefault="00CF2642" w:rsidP="00CF2642">
      <w:pPr>
        <w:pBdr>
          <w:bottom w:val="single" w:sz="6" w:space="0" w:color="DDDDDD"/>
        </w:pBdr>
        <w:shd w:val="clear" w:color="auto" w:fill="FFFFFF"/>
        <w:bidi w:val="0"/>
        <w:spacing w:before="240" w:after="225" w:line="240" w:lineRule="auto"/>
        <w:outlineLvl w:val="0"/>
        <w:rPr>
          <w:rFonts w:ascii="Helvetica" w:eastAsia="Times New Roman" w:hAnsi="Helvetica" w:cs="Helvetica"/>
          <w:b/>
          <w:bCs/>
          <w:color w:val="333333"/>
          <w:kern w:val="36"/>
          <w:sz w:val="60"/>
          <w:szCs w:val="60"/>
        </w:rPr>
      </w:pPr>
    </w:p>
    <w:p w:rsidR="00CF2642" w:rsidRDefault="00CF2642" w:rsidP="00CF2642">
      <w:pPr>
        <w:pBdr>
          <w:bottom w:val="single" w:sz="6" w:space="0" w:color="DDDDDD"/>
        </w:pBdr>
        <w:shd w:val="clear" w:color="auto" w:fill="FFFFFF"/>
        <w:bidi w:val="0"/>
        <w:spacing w:before="240" w:after="225" w:line="240" w:lineRule="auto"/>
        <w:outlineLvl w:val="0"/>
        <w:rPr>
          <w:rFonts w:ascii="Helvetica" w:eastAsia="Times New Roman" w:hAnsi="Helvetica" w:cs="Helvetica"/>
          <w:b/>
          <w:bCs/>
          <w:color w:val="333333"/>
          <w:kern w:val="36"/>
          <w:sz w:val="60"/>
          <w:szCs w:val="60"/>
        </w:rPr>
      </w:pPr>
    </w:p>
    <w:p w:rsidR="00D901D5" w:rsidRDefault="00D901D5" w:rsidP="00D901D5">
      <w:pPr>
        <w:pBdr>
          <w:bottom w:val="single" w:sz="6" w:space="0" w:color="DDDDDD"/>
        </w:pBdr>
        <w:shd w:val="clear" w:color="auto" w:fill="FFFFFF"/>
        <w:bidi w:val="0"/>
        <w:spacing w:before="240" w:after="225" w:line="240" w:lineRule="auto"/>
        <w:outlineLvl w:val="0"/>
        <w:rPr>
          <w:rFonts w:ascii="Helvetica" w:eastAsia="Times New Roman" w:hAnsi="Helvetica" w:cs="Helvetica"/>
          <w:b/>
          <w:bCs/>
          <w:color w:val="333333"/>
          <w:kern w:val="36"/>
          <w:sz w:val="60"/>
          <w:szCs w:val="60"/>
        </w:rPr>
      </w:pPr>
    </w:p>
    <w:p w:rsidR="00D901D5" w:rsidRDefault="00D901D5" w:rsidP="00D901D5">
      <w:pPr>
        <w:pBdr>
          <w:bottom w:val="single" w:sz="6" w:space="0" w:color="DDDDDD"/>
        </w:pBdr>
        <w:shd w:val="clear" w:color="auto" w:fill="FFFFFF"/>
        <w:bidi w:val="0"/>
        <w:spacing w:before="240" w:after="225" w:line="240" w:lineRule="auto"/>
        <w:outlineLvl w:val="0"/>
        <w:rPr>
          <w:rFonts w:ascii="Helvetica" w:eastAsia="Times New Roman" w:hAnsi="Helvetica" w:cs="Helvetica"/>
          <w:b/>
          <w:bCs/>
          <w:color w:val="333333"/>
          <w:kern w:val="36"/>
          <w:sz w:val="60"/>
          <w:szCs w:val="60"/>
        </w:rPr>
      </w:pPr>
    </w:p>
    <w:p w:rsidR="00CF2642" w:rsidRPr="00CF2642" w:rsidRDefault="00CF2642" w:rsidP="00CF2642">
      <w:pPr>
        <w:pBdr>
          <w:bottom w:val="single" w:sz="6" w:space="0" w:color="DDDDDD"/>
        </w:pBdr>
        <w:shd w:val="clear" w:color="auto" w:fill="FFFFFF"/>
        <w:bidi w:val="0"/>
        <w:spacing w:before="240" w:after="225" w:line="240" w:lineRule="auto"/>
        <w:outlineLvl w:val="0"/>
        <w:rPr>
          <w:rFonts w:ascii="Helvetica" w:eastAsia="Times New Roman" w:hAnsi="Helvetica" w:cs="Helvetica"/>
          <w:b/>
          <w:bCs/>
          <w:color w:val="333333"/>
          <w:kern w:val="36"/>
          <w:sz w:val="60"/>
          <w:szCs w:val="60"/>
        </w:rPr>
      </w:pPr>
      <w:r>
        <w:rPr>
          <w:rFonts w:ascii="Helvetica" w:eastAsia="Times New Roman" w:hAnsi="Helvetica" w:cs="Helvetica"/>
          <w:b/>
          <w:bCs/>
          <w:color w:val="333333"/>
          <w:kern w:val="36"/>
          <w:sz w:val="60"/>
          <w:szCs w:val="60"/>
        </w:rPr>
        <w:t>Screen Shot</w:t>
      </w:r>
    </w:p>
    <w:p w:rsidR="00CF2642" w:rsidRDefault="00CF2642" w:rsidP="00CF2642">
      <w:pPr>
        <w:bidi w:val="0"/>
        <w:rPr>
          <w:rFonts w:ascii="Helvetica" w:eastAsia="Times New Roman" w:hAnsi="Helvetica" w:cs="Helvetica"/>
          <w:sz w:val="20"/>
          <w:szCs w:val="20"/>
        </w:rPr>
      </w:pPr>
    </w:p>
    <w:p w:rsidR="00D901D5" w:rsidRDefault="00CF2642" w:rsidP="00CF2642">
      <w:pPr>
        <w:bidi w:val="0"/>
        <w:rPr>
          <w:rFonts w:ascii="Helvetica" w:eastAsia="Times New Roman" w:hAnsi="Helvetica" w:cs="Helvetica"/>
          <w:sz w:val="20"/>
          <w:szCs w:val="20"/>
        </w:rPr>
      </w:pPr>
      <w:r>
        <w:rPr>
          <w:rFonts w:ascii="Helvetica" w:eastAsia="Times New Roman" w:hAnsi="Helvetica" w:cs="Helvetica"/>
          <w:noProof/>
          <w:sz w:val="20"/>
          <w:szCs w:val="20"/>
        </w:rPr>
        <w:drawing>
          <wp:inline distT="0" distB="0" distL="0" distR="0">
            <wp:extent cx="5731510" cy="5020345"/>
            <wp:effectExtent l="0" t="0" r="2540" b="8890"/>
            <wp:docPr id="1" name="Picture 1" descr="C:\Users\z3341428\Desktop\Screenshot 2014-07-04 17.4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3341428\Desktop\Screenshot 2014-07-04 17.40.57.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5020345"/>
                    </a:xfrm>
                    <a:prstGeom prst="rect">
                      <a:avLst/>
                    </a:prstGeom>
                    <a:noFill/>
                    <a:ln>
                      <a:noFill/>
                    </a:ln>
                  </pic:spPr>
                </pic:pic>
              </a:graphicData>
            </a:graphic>
          </wp:inline>
        </w:drawing>
      </w:r>
    </w:p>
    <w:p w:rsidR="00D901D5" w:rsidRDefault="00D901D5" w:rsidP="00D901D5">
      <w:pPr>
        <w:bidi w:val="0"/>
        <w:rPr>
          <w:rFonts w:ascii="Helvetica" w:eastAsia="Times New Roman" w:hAnsi="Helvetica" w:cs="Helvetica"/>
          <w:sz w:val="20"/>
          <w:szCs w:val="20"/>
        </w:rPr>
      </w:pPr>
    </w:p>
    <w:p w:rsidR="00CF2642" w:rsidRPr="00D901D5" w:rsidRDefault="00D901D5" w:rsidP="00D901D5">
      <w:pPr>
        <w:bidi w:val="0"/>
        <w:rPr>
          <w:rFonts w:ascii="Helvetica" w:eastAsia="Times New Roman" w:hAnsi="Helvetica" w:cs="Helvetica"/>
          <w:sz w:val="20"/>
          <w:szCs w:val="20"/>
        </w:rPr>
      </w:pPr>
      <w:r>
        <w:rPr>
          <w:rFonts w:ascii="Helvetica" w:eastAsia="Times New Roman" w:hAnsi="Helvetica" w:cs="Helvetica"/>
          <w:noProof/>
          <w:sz w:val="20"/>
          <w:szCs w:val="20"/>
        </w:rPr>
        <w:lastRenderedPageBreak/>
        <w:drawing>
          <wp:inline distT="0" distB="0" distL="0" distR="0">
            <wp:extent cx="5731510" cy="3222401"/>
            <wp:effectExtent l="19050" t="0" r="2540" b="0"/>
            <wp:docPr id="2"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sectPr w:rsidR="00CF2642" w:rsidRPr="00D901D5" w:rsidSect="00F816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7122B"/>
    <w:multiLevelType w:val="hybridMultilevel"/>
    <w:tmpl w:val="4174816A"/>
    <w:lvl w:ilvl="0" w:tplc="04090003">
      <w:start w:val="1"/>
      <w:numFmt w:val="bullet"/>
      <w:lvlText w:val="o"/>
      <w:lvlJc w:val="left"/>
      <w:pPr>
        <w:ind w:left="720" w:hanging="360"/>
      </w:pPr>
      <w:rPr>
        <w:rFonts w:ascii="Courier New" w:hAnsi="Courier New" w:cs="Courier New"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EAC1688"/>
    <w:multiLevelType w:val="multilevel"/>
    <w:tmpl w:val="EEB8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4F1212"/>
    <w:multiLevelType w:val="hybridMultilevel"/>
    <w:tmpl w:val="F594D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8E07EB2"/>
    <w:multiLevelType w:val="hybridMultilevel"/>
    <w:tmpl w:val="77A42A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3175A"/>
    <w:rsid w:val="0003175A"/>
    <w:rsid w:val="00101D48"/>
    <w:rsid w:val="00240501"/>
    <w:rsid w:val="0043282E"/>
    <w:rsid w:val="00434E78"/>
    <w:rsid w:val="00451157"/>
    <w:rsid w:val="0048357D"/>
    <w:rsid w:val="008F5025"/>
    <w:rsid w:val="00903AF2"/>
    <w:rsid w:val="00AA4A36"/>
    <w:rsid w:val="00C03219"/>
    <w:rsid w:val="00CF2642"/>
    <w:rsid w:val="00D901D5"/>
    <w:rsid w:val="00F816E4"/>
    <w:rsid w:val="00F8176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175A"/>
    <w:pPr>
      <w:bidi/>
    </w:pPr>
    <w:rPr>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03175A"/>
    <w:rPr>
      <w:color w:val="0000FF" w:themeColor="hyperlink"/>
      <w:u w:val="single"/>
    </w:rPr>
  </w:style>
  <w:style w:type="paragraph" w:styleId="a3">
    <w:name w:val="List Paragraph"/>
    <w:basedOn w:val="a"/>
    <w:uiPriority w:val="34"/>
    <w:qFormat/>
    <w:rsid w:val="0003175A"/>
    <w:pPr>
      <w:ind w:left="720"/>
      <w:contextualSpacing/>
    </w:pPr>
  </w:style>
  <w:style w:type="paragraph" w:styleId="a4">
    <w:name w:val="Balloon Text"/>
    <w:basedOn w:val="a"/>
    <w:link w:val="Char"/>
    <w:uiPriority w:val="99"/>
    <w:semiHidden/>
    <w:unhideWhenUsed/>
    <w:rsid w:val="00CF2642"/>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CF2642"/>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75A"/>
    <w:pPr>
      <w:bidi/>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75A"/>
    <w:rPr>
      <w:color w:val="0000FF" w:themeColor="hyperlink"/>
      <w:u w:val="single"/>
    </w:rPr>
  </w:style>
  <w:style w:type="paragraph" w:styleId="ListParagraph">
    <w:name w:val="List Paragraph"/>
    <w:basedOn w:val="Normal"/>
    <w:uiPriority w:val="34"/>
    <w:qFormat/>
    <w:rsid w:val="0003175A"/>
    <w:pPr>
      <w:ind w:left="720"/>
      <w:contextualSpacing/>
    </w:pPr>
  </w:style>
  <w:style w:type="paragraph" w:styleId="BalloonText">
    <w:name w:val="Balloon Text"/>
    <w:basedOn w:val="Normal"/>
    <w:link w:val="BalloonTextChar"/>
    <w:uiPriority w:val="99"/>
    <w:semiHidden/>
    <w:unhideWhenUsed/>
    <w:rsid w:val="00CF2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642"/>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reyhound.com.au/" TargetMode="External"/><Relationship Id="rId11" Type="http://schemas.microsoft.com/office/2007/relationships/stylesWithEffects" Target="stylesWithEffects.xml"/><Relationship Id="rId5" Type="http://schemas.openxmlformats.org/officeDocument/2006/relationships/hyperlink" Target="http://www.greyhound.com.a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Sharif Khan</dc:creator>
  <cp:lastModifiedBy>Dell</cp:lastModifiedBy>
  <cp:revision>14</cp:revision>
  <dcterms:created xsi:type="dcterms:W3CDTF">2014-07-04T06:52:00Z</dcterms:created>
  <dcterms:modified xsi:type="dcterms:W3CDTF">2014-07-04T13:41:00Z</dcterms:modified>
</cp:coreProperties>
</file>