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0602D7" w14:paraId="711CC864"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shd w:val="clear" w:color="auto" w:fill="F2F2F2"/>
            <w:tcMar>
              <w:top w:w="100" w:type="dxa"/>
              <w:left w:w="100" w:type="dxa"/>
              <w:bottom w:w="100" w:type="dxa"/>
              <w:right w:w="100" w:type="dxa"/>
            </w:tcMar>
          </w:tcPr>
          <w:p w14:paraId="1C7613AF" w14:textId="77777777" w:rsidR="000602D7" w:rsidRDefault="00000000">
            <w:r>
              <w:rPr>
                <w:b/>
                <w:bCs/>
                <w:color w:val="1F3864"/>
                <w:sz w:val="18"/>
                <w:szCs w:val="18"/>
              </w:rPr>
              <w:t xml:space="preserve">MATERIA:  </w:t>
            </w:r>
            <w:r>
              <w:rPr>
                <w:color w:val="262626"/>
                <w:sz w:val="18"/>
                <w:szCs w:val="18"/>
              </w:rPr>
              <w:t>INF-220 – Programación Orientada a Objetos</w:t>
            </w:r>
          </w:p>
        </w:tc>
        <w:tc>
          <w:tcPr>
            <w:tcW w:w="2500" w:type="pct"/>
            <w:tcBorders>
              <w:top w:val="none" w:sz="0" w:space="0" w:color="FFFFFF"/>
              <w:left w:val="none" w:sz="0" w:space="0" w:color="FFFFFF"/>
              <w:bottom w:val="none" w:sz="0" w:space="0" w:color="FFFFFF"/>
              <w:right w:val="none" w:sz="0" w:space="0" w:color="FFFFFF"/>
            </w:tcBorders>
            <w:shd w:val="clear" w:color="auto" w:fill="F2F2F2"/>
            <w:tcMar>
              <w:top w:w="100" w:type="dxa"/>
              <w:left w:w="100" w:type="dxa"/>
              <w:bottom w:w="100" w:type="dxa"/>
              <w:right w:w="100" w:type="dxa"/>
            </w:tcMar>
          </w:tcPr>
          <w:p w14:paraId="78DDD40C" w14:textId="77777777" w:rsidR="000602D7" w:rsidRDefault="00000000">
            <w:r>
              <w:rPr>
                <w:b/>
                <w:bCs/>
                <w:color w:val="1F3864"/>
                <w:sz w:val="18"/>
                <w:szCs w:val="18"/>
              </w:rPr>
              <w:t xml:space="preserve">FECHA DE ENTREGA:  </w:t>
            </w:r>
            <w:r>
              <w:rPr>
                <w:color w:val="262626"/>
                <w:sz w:val="18"/>
                <w:szCs w:val="18"/>
              </w:rPr>
              <w:t>25/08/2026</w:t>
            </w:r>
          </w:p>
        </w:tc>
      </w:tr>
      <w:tr w:rsidR="000602D7" w14:paraId="2A6F5C0A"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shd w:val="clear" w:color="auto" w:fill="F2F2F2"/>
            <w:tcMar>
              <w:top w:w="100" w:type="dxa"/>
              <w:left w:w="100" w:type="dxa"/>
              <w:bottom w:w="100" w:type="dxa"/>
              <w:right w:w="100" w:type="dxa"/>
            </w:tcMar>
          </w:tcPr>
          <w:p w14:paraId="7840A43A" w14:textId="77777777" w:rsidR="000602D7" w:rsidRDefault="00000000">
            <w:r>
              <w:rPr>
                <w:b/>
                <w:bCs/>
                <w:color w:val="1F3864"/>
                <w:sz w:val="18"/>
                <w:szCs w:val="18"/>
              </w:rPr>
              <w:t xml:space="preserve">DOCENTE:  </w:t>
            </w:r>
            <w:r>
              <w:rPr>
                <w:color w:val="262626"/>
                <w:sz w:val="18"/>
                <w:szCs w:val="18"/>
              </w:rPr>
              <w:t>Ph.D. Juan Ramiro Villa</w:t>
            </w:r>
          </w:p>
        </w:tc>
        <w:tc>
          <w:tcPr>
            <w:tcW w:w="2500" w:type="pct"/>
            <w:tcBorders>
              <w:top w:val="none" w:sz="0" w:space="0" w:color="FFFFFF"/>
              <w:left w:val="none" w:sz="0" w:space="0" w:color="FFFFFF"/>
              <w:bottom w:val="none" w:sz="0" w:space="0" w:color="FFFFFF"/>
              <w:right w:val="none" w:sz="0" w:space="0" w:color="FFFFFF"/>
            </w:tcBorders>
            <w:shd w:val="clear" w:color="auto" w:fill="F2F2F2"/>
            <w:tcMar>
              <w:top w:w="100" w:type="dxa"/>
              <w:left w:w="100" w:type="dxa"/>
              <w:bottom w:w="100" w:type="dxa"/>
              <w:right w:w="100" w:type="dxa"/>
            </w:tcMar>
          </w:tcPr>
          <w:p w14:paraId="62E947AB" w14:textId="77777777" w:rsidR="000602D7" w:rsidRDefault="00000000">
            <w:r>
              <w:rPr>
                <w:b/>
                <w:bCs/>
                <w:color w:val="1F3864"/>
                <w:sz w:val="18"/>
                <w:szCs w:val="18"/>
              </w:rPr>
              <w:t xml:space="preserve">AUXILIAR:  </w:t>
            </w:r>
            <w:r>
              <w:rPr>
                <w:color w:val="262626"/>
                <w:sz w:val="18"/>
                <w:szCs w:val="18"/>
              </w:rPr>
              <w:t>Univ. Abdair Magdiel Coca Carlo</w:t>
            </w:r>
          </w:p>
        </w:tc>
      </w:tr>
    </w:tbl>
    <w:p w14:paraId="0D2ABB36" w14:textId="77777777" w:rsidR="000602D7" w:rsidRDefault="000602D7">
      <w:pPr>
        <w:spacing w:after="200"/>
      </w:pPr>
    </w:p>
    <w:p w14:paraId="3B5CB659" w14:textId="77777777" w:rsidR="000602D7" w:rsidRDefault="00000000">
      <w:pPr>
        <w:spacing w:after="100"/>
        <w:jc w:val="center"/>
      </w:pPr>
      <w:r>
        <w:rPr>
          <w:b/>
          <w:bCs/>
          <w:color w:val="1F3864"/>
          <w:sz w:val="48"/>
          <w:szCs w:val="48"/>
        </w:rPr>
        <w:t>PRÁCTICA N.º 3</w:t>
      </w:r>
    </w:p>
    <w:p w14:paraId="6ECC42DB" w14:textId="77777777" w:rsidR="000602D7" w:rsidRDefault="00000000">
      <w:pPr>
        <w:pBdr>
          <w:bottom w:val="single" w:sz="12" w:space="4" w:color="2E74B5"/>
        </w:pBdr>
        <w:spacing w:after="300"/>
        <w:jc w:val="center"/>
      </w:pPr>
      <w:r>
        <w:rPr>
          <w:i/>
          <w:iCs/>
          <w:color w:val="595959"/>
          <w:sz w:val="24"/>
          <w:szCs w:val="24"/>
        </w:rPr>
        <w:t>Estructuras Selectivas — Diagramas de Flujo y Python</w:t>
      </w:r>
    </w:p>
    <w:p w14:paraId="2D2DB330" w14:textId="77777777" w:rsidR="000602D7" w:rsidRDefault="00000000">
      <w:pPr>
        <w:spacing w:before="260" w:after="220"/>
      </w:pPr>
      <w:r>
        <w:rPr>
          <w:color w:val="262626"/>
          <w:sz w:val="22"/>
          <w:szCs w:val="22"/>
        </w:rPr>
        <w:t>Para cada uno de los siguientes ejercicios, diseña el diagrama de flujo del algoritmo utilizando estructuras selectivas (if, if-else, if-elif-else o condicionales anidados) y luego implementa el algoritmo en código Python. Ambos entregables deben ser coherentes entre sí.</w:t>
      </w:r>
    </w:p>
    <w:p w14:paraId="4D3FF401" w14:textId="77777777" w:rsidR="000602D7" w:rsidRDefault="00000000">
      <w:pPr>
        <w:pStyle w:val="ListParagraph"/>
        <w:numPr>
          <w:ilvl w:val="0"/>
          <w:numId w:val="2"/>
        </w:numPr>
        <w:spacing w:before="200" w:after="40"/>
      </w:pPr>
      <w:r>
        <w:rPr>
          <w:b/>
          <w:bCs/>
          <w:color w:val="1F3864"/>
          <w:sz w:val="22"/>
          <w:szCs w:val="22"/>
        </w:rPr>
        <w:t>Mayoría de edad</w:t>
      </w:r>
    </w:p>
    <w:p w14:paraId="2980B3B7" w14:textId="77777777" w:rsidR="000602D7" w:rsidRDefault="00000000">
      <w:pPr>
        <w:spacing w:after="80"/>
        <w:ind w:left="720"/>
      </w:pPr>
      <w:r>
        <w:rPr>
          <w:color w:val="262626"/>
          <w:sz w:val="22"/>
          <w:szCs w:val="22"/>
        </w:rPr>
        <w:t>Diseña un algoritmo que lea la edad de una persona y determine si es mayor de edad (18 años o más) o menor de edad.</w:t>
      </w:r>
    </w:p>
    <w:p w14:paraId="497B35CB"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16CB7D12" w14:textId="77777777" w:rsidR="000602D7" w:rsidRDefault="00000000">
      <w:pPr>
        <w:pStyle w:val="ListParagraph"/>
        <w:numPr>
          <w:ilvl w:val="0"/>
          <w:numId w:val="2"/>
        </w:numPr>
        <w:spacing w:before="200" w:after="40"/>
      </w:pPr>
      <w:r>
        <w:rPr>
          <w:b/>
          <w:bCs/>
          <w:color w:val="1F3864"/>
          <w:sz w:val="22"/>
          <w:szCs w:val="22"/>
        </w:rPr>
        <w:t>Número positivo, negativo o cero</w:t>
      </w:r>
    </w:p>
    <w:p w14:paraId="1789EA97" w14:textId="77777777" w:rsidR="000602D7" w:rsidRDefault="00000000">
      <w:pPr>
        <w:spacing w:after="80"/>
        <w:ind w:left="720"/>
      </w:pPr>
      <w:r>
        <w:rPr>
          <w:color w:val="262626"/>
          <w:sz w:val="22"/>
          <w:szCs w:val="22"/>
        </w:rPr>
        <w:t>Diseña un algoritmo que lea un número y determine si es positivo, negativo o igual a cero.</w:t>
      </w:r>
    </w:p>
    <w:p w14:paraId="20F96E89"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1C1242C8" w14:textId="77777777" w:rsidR="000602D7" w:rsidRDefault="00000000">
      <w:pPr>
        <w:pStyle w:val="ListParagraph"/>
        <w:numPr>
          <w:ilvl w:val="0"/>
          <w:numId w:val="2"/>
        </w:numPr>
        <w:spacing w:before="200" w:after="40"/>
      </w:pPr>
      <w:r>
        <w:rPr>
          <w:b/>
          <w:bCs/>
          <w:color w:val="1F3864"/>
          <w:sz w:val="22"/>
          <w:szCs w:val="22"/>
        </w:rPr>
        <w:t>Aprobación de una materia</w:t>
      </w:r>
    </w:p>
    <w:p w14:paraId="0398B14D" w14:textId="77777777" w:rsidR="000602D7" w:rsidRDefault="00000000">
      <w:pPr>
        <w:spacing w:after="80"/>
        <w:ind w:left="720"/>
      </w:pPr>
      <w:r>
        <w:rPr>
          <w:color w:val="262626"/>
          <w:sz w:val="22"/>
          <w:szCs w:val="22"/>
        </w:rPr>
        <w:t>Diseña un algoritmo que lea la nota final de un estudiante (0 a 100) y muestre en pantalla "Aprobado" si la nota es mayor o igual a 51, o "Reprobado" en caso contrario.</w:t>
      </w:r>
    </w:p>
    <w:p w14:paraId="13D684C2"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27AFB948" w14:textId="77777777" w:rsidR="000602D7" w:rsidRDefault="00000000">
      <w:pPr>
        <w:pStyle w:val="ListParagraph"/>
        <w:numPr>
          <w:ilvl w:val="0"/>
          <w:numId w:val="2"/>
        </w:numPr>
        <w:spacing w:before="200" w:after="40"/>
      </w:pPr>
      <w:r>
        <w:rPr>
          <w:b/>
          <w:bCs/>
          <w:color w:val="1F3864"/>
          <w:sz w:val="22"/>
          <w:szCs w:val="22"/>
        </w:rPr>
        <w:t>El mayor de tres números</w:t>
      </w:r>
    </w:p>
    <w:p w14:paraId="1B63B87B" w14:textId="77777777" w:rsidR="000602D7" w:rsidRDefault="00000000">
      <w:pPr>
        <w:spacing w:after="80"/>
        <w:ind w:left="720"/>
      </w:pPr>
      <w:r>
        <w:rPr>
          <w:color w:val="262626"/>
          <w:sz w:val="22"/>
          <w:szCs w:val="22"/>
        </w:rPr>
        <w:t>Diseña un algoritmo que lea tres números distintos y determine cuál de ellos es el mayor, utilizando condicionales anidados.</w:t>
      </w:r>
    </w:p>
    <w:p w14:paraId="5BA8F86F"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7C4FAB8A" w14:textId="77777777" w:rsidR="000602D7" w:rsidRDefault="00000000">
      <w:pPr>
        <w:pStyle w:val="ListParagraph"/>
        <w:numPr>
          <w:ilvl w:val="0"/>
          <w:numId w:val="2"/>
        </w:numPr>
        <w:spacing w:before="200" w:after="40"/>
      </w:pPr>
      <w:r>
        <w:rPr>
          <w:b/>
          <w:bCs/>
          <w:color w:val="1F3864"/>
          <w:sz w:val="22"/>
          <w:szCs w:val="22"/>
        </w:rPr>
        <w:t>Clasificación de un triángulo</w:t>
      </w:r>
    </w:p>
    <w:p w14:paraId="1774B895" w14:textId="77777777" w:rsidR="000602D7" w:rsidRDefault="00000000">
      <w:pPr>
        <w:spacing w:after="80"/>
        <w:ind w:left="720"/>
      </w:pPr>
      <w:r>
        <w:rPr>
          <w:color w:val="262626"/>
          <w:sz w:val="22"/>
          <w:szCs w:val="22"/>
        </w:rPr>
        <w:t>Diseña un algoritmo que lea las longitudes de tres lados y primero verifique si forman un triángulo válido (la suma de dos lados cualesquiera debe ser mayor al tercer lado). Si es válido, debe clasificarlo como equilátero (los tres lados iguales), isósceles (dos lados iguales) o escaleno (todos distintos).</w:t>
      </w:r>
    </w:p>
    <w:p w14:paraId="73D9F1E2"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0B216F6E" w14:textId="77777777" w:rsidR="000602D7" w:rsidRDefault="00000000">
      <w:pPr>
        <w:pStyle w:val="ListParagraph"/>
        <w:numPr>
          <w:ilvl w:val="0"/>
          <w:numId w:val="2"/>
        </w:numPr>
        <w:spacing w:before="200" w:after="40"/>
      </w:pPr>
      <w:r>
        <w:rPr>
          <w:b/>
          <w:bCs/>
          <w:color w:val="1F3864"/>
          <w:sz w:val="22"/>
          <w:szCs w:val="22"/>
        </w:rPr>
        <w:t>Descuento según el monto de compra</w:t>
      </w:r>
    </w:p>
    <w:p w14:paraId="1CBC7A0C" w14:textId="77777777" w:rsidR="000602D7" w:rsidRDefault="00000000">
      <w:pPr>
        <w:spacing w:after="80"/>
        <w:ind w:left="720"/>
      </w:pPr>
      <w:r>
        <w:rPr>
          <w:color w:val="262626"/>
          <w:sz w:val="22"/>
          <w:szCs w:val="22"/>
        </w:rPr>
        <w:t>Diseña un algoritmo que lea el monto total de una compra y calcule el descuento aplicable según los siguientes tramos: 0% si el monto es menor a 100 Bs, 5% si está entre 100 y 299.99 Bs, 10% si está entre 300 y 699.99 Bs, y 15% si es de 700 Bs a más. El algoritmo debe mostrar el monto final a pagar.</w:t>
      </w:r>
    </w:p>
    <w:p w14:paraId="05A2E2D9"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54E5530E" w14:textId="77777777" w:rsidR="000602D7" w:rsidRDefault="00000000">
      <w:pPr>
        <w:pStyle w:val="ListParagraph"/>
        <w:numPr>
          <w:ilvl w:val="0"/>
          <w:numId w:val="2"/>
        </w:numPr>
        <w:spacing w:before="200" w:after="40"/>
      </w:pPr>
      <w:r>
        <w:rPr>
          <w:b/>
          <w:bCs/>
          <w:color w:val="1F3864"/>
          <w:sz w:val="22"/>
          <w:szCs w:val="22"/>
        </w:rPr>
        <w:t>Año bisiesto</w:t>
      </w:r>
    </w:p>
    <w:p w14:paraId="7CB03113" w14:textId="77777777" w:rsidR="000602D7" w:rsidRDefault="00000000">
      <w:pPr>
        <w:spacing w:after="80"/>
        <w:ind w:left="720"/>
      </w:pPr>
      <w:r>
        <w:rPr>
          <w:color w:val="262626"/>
          <w:sz w:val="22"/>
          <w:szCs w:val="22"/>
        </w:rPr>
        <w:lastRenderedPageBreak/>
        <w:t>Diseña un algoritmo que lea un año y determine si es bisiesto. Un año es bisiesto si es divisible entre 4, excepto los divisibles entre 100 que no lo sean entre 400 (usa condicionales anidados o compuestos).</w:t>
      </w:r>
    </w:p>
    <w:p w14:paraId="0E57A2D0"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530DB13F" w14:textId="77777777" w:rsidR="000602D7" w:rsidRDefault="00000000">
      <w:pPr>
        <w:pStyle w:val="ListParagraph"/>
        <w:numPr>
          <w:ilvl w:val="0"/>
          <w:numId w:val="2"/>
        </w:numPr>
        <w:spacing w:before="200" w:after="40"/>
      </w:pPr>
      <w:r>
        <w:rPr>
          <w:b/>
          <w:bCs/>
          <w:color w:val="1F3864"/>
          <w:sz w:val="22"/>
          <w:szCs w:val="22"/>
        </w:rPr>
        <w:t>Clasificación del Índice de Masa Corporal (IMC)</w:t>
      </w:r>
    </w:p>
    <w:p w14:paraId="4F5593C1" w14:textId="77777777" w:rsidR="000602D7" w:rsidRDefault="00000000">
      <w:pPr>
        <w:spacing w:after="80"/>
        <w:ind w:left="720"/>
      </w:pPr>
      <w:r>
        <w:rPr>
          <w:color w:val="262626"/>
          <w:sz w:val="22"/>
          <w:szCs w:val="22"/>
        </w:rPr>
        <w:t>Diseña un algoritmo que lea el peso (kg) y la estatura (m) de una persona, calcule su IMC (peso / estatura²) y lo clasifique como "Bajo peso" (menor a 18.5), "Normal" (18.5 a 24.9), "Sobrepeso" (25 a 29.9) u "Obesidad" (30 a más).</w:t>
      </w:r>
    </w:p>
    <w:p w14:paraId="21123319"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523F13B5" w14:textId="77777777" w:rsidR="000602D7" w:rsidRDefault="00000000">
      <w:pPr>
        <w:pStyle w:val="ListParagraph"/>
        <w:numPr>
          <w:ilvl w:val="0"/>
          <w:numId w:val="2"/>
        </w:numPr>
        <w:spacing w:before="200" w:after="40"/>
      </w:pPr>
      <w:r>
        <w:rPr>
          <w:b/>
          <w:bCs/>
          <w:color w:val="1F3864"/>
          <w:sz w:val="22"/>
          <w:szCs w:val="22"/>
        </w:rPr>
        <w:t>Validación de contraseña</w:t>
      </w:r>
    </w:p>
    <w:p w14:paraId="58E3E77C" w14:textId="77777777" w:rsidR="000602D7" w:rsidRDefault="00000000">
      <w:pPr>
        <w:spacing w:after="80"/>
        <w:ind w:left="720"/>
      </w:pPr>
      <w:r>
        <w:rPr>
          <w:color w:val="262626"/>
          <w:sz w:val="22"/>
          <w:szCs w:val="22"/>
        </w:rPr>
        <w:t>Diseña un algoritmo que lea una contraseña (cadena de texto) y verifique que cumpla las siguientes condiciones: tener al menos 8 caracteres, contener al menos un número y contener al menos una letra mayúscula. El algoritmo debe indicar si la contraseña es válida o no, y en caso de no serlo, qué condición no cumple.</w:t>
      </w:r>
    </w:p>
    <w:p w14:paraId="3A346CFE"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08462A2A" w14:textId="77777777" w:rsidR="000602D7" w:rsidRDefault="00000000">
      <w:pPr>
        <w:pStyle w:val="ListParagraph"/>
        <w:numPr>
          <w:ilvl w:val="0"/>
          <w:numId w:val="2"/>
        </w:numPr>
        <w:spacing w:before="200" w:after="40"/>
      </w:pPr>
      <w:r>
        <w:rPr>
          <w:b/>
          <w:bCs/>
          <w:color w:val="1F3864"/>
          <w:sz w:val="22"/>
          <w:szCs w:val="22"/>
        </w:rPr>
        <w:t>Calculadora básica con menú</w:t>
      </w:r>
    </w:p>
    <w:p w14:paraId="06CC313A" w14:textId="77777777" w:rsidR="000602D7" w:rsidRDefault="00000000">
      <w:pPr>
        <w:spacing w:after="80"/>
        <w:ind w:left="720"/>
      </w:pPr>
      <w:r>
        <w:rPr>
          <w:color w:val="262626"/>
          <w:sz w:val="22"/>
          <w:szCs w:val="22"/>
        </w:rPr>
        <w:t>Diseña un algoritmo que lea dos números y una opción (1: suma, 2: resta, 3: multiplicación, 4: división) y muestre el resultado de la operación elegida utilizando una estructura if-elif-else. Considera el caso de división entre cero.</w:t>
      </w:r>
    </w:p>
    <w:p w14:paraId="628938BD"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45528D1E" w14:textId="77777777" w:rsidR="000602D7" w:rsidRDefault="00000000">
      <w:pPr>
        <w:pStyle w:val="ListParagraph"/>
        <w:numPr>
          <w:ilvl w:val="0"/>
          <w:numId w:val="2"/>
        </w:numPr>
        <w:spacing w:before="200" w:after="40"/>
      </w:pPr>
      <w:r>
        <w:rPr>
          <w:b/>
          <w:bCs/>
          <w:color w:val="1F3864"/>
          <w:sz w:val="22"/>
          <w:szCs w:val="22"/>
        </w:rPr>
        <w:t>Cuadrante de un punto</w:t>
      </w:r>
    </w:p>
    <w:p w14:paraId="0AFC854E" w14:textId="77777777" w:rsidR="000602D7" w:rsidRDefault="00000000">
      <w:pPr>
        <w:spacing w:after="80"/>
        <w:ind w:left="720"/>
      </w:pPr>
      <w:r>
        <w:rPr>
          <w:color w:val="262626"/>
          <w:sz w:val="22"/>
          <w:szCs w:val="22"/>
        </w:rPr>
        <w:t>Diseña un algoritmo que lea las coordenadas (x, y) de un punto en el plano cartesiano y determine en qué cuadrante se encuentra (I, II, III o IV). Considera también los casos especiales en que el punto esté sobre alguno de los ejes o en el origen.</w:t>
      </w:r>
    </w:p>
    <w:p w14:paraId="1492A6CE" w14:textId="77777777" w:rsidR="000602D7" w:rsidRDefault="00000000">
      <w:pPr>
        <w:ind w:left="720"/>
      </w:pPr>
      <w:r>
        <w:rPr>
          <w:b/>
          <w:bCs/>
          <w:i/>
          <w:iCs/>
          <w:color w:val="595959"/>
          <w:sz w:val="22"/>
          <w:szCs w:val="22"/>
        </w:rPr>
        <w:t xml:space="preserve">Entregable: </w:t>
      </w:r>
      <w:r>
        <w:rPr>
          <w:i/>
          <w:iCs/>
          <w:color w:val="595959"/>
          <w:sz w:val="22"/>
          <w:szCs w:val="22"/>
        </w:rPr>
        <w:t>diagrama de flujo del algoritmo Y su respectivo código fuente en Python.</w:t>
      </w:r>
    </w:p>
    <w:p w14:paraId="5915D96B" w14:textId="73B7441C" w:rsidR="000602D7" w:rsidRDefault="00000000">
      <w:pPr>
        <w:pBdr>
          <w:top w:val="single" w:sz="6" w:space="8" w:color="BFBFBF"/>
        </w:pBdr>
        <w:spacing w:before="300"/>
      </w:pPr>
      <w:r>
        <w:rPr>
          <w:b/>
          <w:bCs/>
          <w:color w:val="1F3864"/>
          <w:sz w:val="22"/>
          <w:szCs w:val="22"/>
        </w:rPr>
        <w:t xml:space="preserve">Fecha de entrega: </w:t>
      </w:r>
      <w:r>
        <w:rPr>
          <w:color w:val="262626"/>
          <w:sz w:val="22"/>
          <w:szCs w:val="22"/>
        </w:rPr>
        <w:t>2</w:t>
      </w:r>
      <w:r w:rsidR="00AA2CEA">
        <w:rPr>
          <w:color w:val="262626"/>
          <w:sz w:val="22"/>
          <w:szCs w:val="22"/>
        </w:rPr>
        <w:t>4</w:t>
      </w:r>
      <w:r>
        <w:rPr>
          <w:color w:val="262626"/>
          <w:sz w:val="22"/>
          <w:szCs w:val="22"/>
        </w:rPr>
        <w:t>/08/2026</w:t>
      </w:r>
    </w:p>
    <w:sectPr w:rsidR="000602D7">
      <w:pgSz w:w="12240" w:h="15840"/>
      <w:pgMar w:top="1440" w:right="1440" w:bottom="1440" w:left="1440" w:header="708" w:footer="708" w:gutter="0"/>
      <w:pgBorders w:offsetFrom="page">
        <w:top w:val="single" w:sz="8" w:space="18" w:color="2E74B5"/>
        <w:left w:val="single" w:sz="8" w:space="18" w:color="2E74B5"/>
        <w:bottom w:val="single" w:sz="8" w:space="18" w:color="2E74B5"/>
        <w:right w:val="single" w:sz="8" w:space="18" w:color="2E74B5"/>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44514"/>
    <w:multiLevelType w:val="hybridMultilevel"/>
    <w:tmpl w:val="7F0C6052"/>
    <w:lvl w:ilvl="0" w:tplc="ACD02920">
      <w:start w:val="1"/>
      <w:numFmt w:val="bullet"/>
      <w:lvlText w:val="●"/>
      <w:lvlJc w:val="left"/>
      <w:pPr>
        <w:ind w:left="720" w:hanging="360"/>
      </w:pPr>
    </w:lvl>
    <w:lvl w:ilvl="1" w:tplc="3E360DB8">
      <w:start w:val="1"/>
      <w:numFmt w:val="bullet"/>
      <w:lvlText w:val="○"/>
      <w:lvlJc w:val="left"/>
      <w:pPr>
        <w:ind w:left="1440" w:hanging="360"/>
      </w:pPr>
    </w:lvl>
    <w:lvl w:ilvl="2" w:tplc="BA861A38">
      <w:start w:val="1"/>
      <w:numFmt w:val="bullet"/>
      <w:lvlText w:val="■"/>
      <w:lvlJc w:val="left"/>
      <w:pPr>
        <w:ind w:left="2160" w:hanging="360"/>
      </w:pPr>
    </w:lvl>
    <w:lvl w:ilvl="3" w:tplc="2ECA6084">
      <w:start w:val="1"/>
      <w:numFmt w:val="bullet"/>
      <w:lvlText w:val="●"/>
      <w:lvlJc w:val="left"/>
      <w:pPr>
        <w:ind w:left="2880" w:hanging="360"/>
      </w:pPr>
    </w:lvl>
    <w:lvl w:ilvl="4" w:tplc="14184518">
      <w:start w:val="1"/>
      <w:numFmt w:val="bullet"/>
      <w:lvlText w:val="○"/>
      <w:lvlJc w:val="left"/>
      <w:pPr>
        <w:ind w:left="3600" w:hanging="360"/>
      </w:pPr>
    </w:lvl>
    <w:lvl w:ilvl="5" w:tplc="37D65DEC">
      <w:start w:val="1"/>
      <w:numFmt w:val="bullet"/>
      <w:lvlText w:val="■"/>
      <w:lvlJc w:val="left"/>
      <w:pPr>
        <w:ind w:left="4320" w:hanging="360"/>
      </w:pPr>
    </w:lvl>
    <w:lvl w:ilvl="6" w:tplc="AE9284B6">
      <w:start w:val="1"/>
      <w:numFmt w:val="bullet"/>
      <w:lvlText w:val="●"/>
      <w:lvlJc w:val="left"/>
      <w:pPr>
        <w:ind w:left="5040" w:hanging="360"/>
      </w:pPr>
    </w:lvl>
    <w:lvl w:ilvl="7" w:tplc="B352DB2A">
      <w:start w:val="1"/>
      <w:numFmt w:val="bullet"/>
      <w:lvlText w:val="●"/>
      <w:lvlJc w:val="left"/>
      <w:pPr>
        <w:ind w:left="5760" w:hanging="360"/>
      </w:pPr>
    </w:lvl>
    <w:lvl w:ilvl="8" w:tplc="98020788">
      <w:start w:val="1"/>
      <w:numFmt w:val="bullet"/>
      <w:lvlText w:val="●"/>
      <w:lvlJc w:val="left"/>
      <w:pPr>
        <w:ind w:left="6480" w:hanging="360"/>
      </w:pPr>
    </w:lvl>
  </w:abstractNum>
  <w:abstractNum w:abstractNumId="1" w15:restartNumberingAfterBreak="0">
    <w:nsid w:val="5C56173A"/>
    <w:multiLevelType w:val="hybridMultilevel"/>
    <w:tmpl w:val="8848C304"/>
    <w:lvl w:ilvl="0" w:tplc="E228A5A8">
      <w:start w:val="1"/>
      <w:numFmt w:val="decimal"/>
      <w:lvlText w:val="%1.-"/>
      <w:lvlJc w:val="left"/>
      <w:pPr>
        <w:ind w:left="720" w:hanging="720"/>
      </w:pPr>
    </w:lvl>
    <w:lvl w:ilvl="1" w:tplc="C0724A04">
      <w:numFmt w:val="decimal"/>
      <w:lvlText w:val=""/>
      <w:lvlJc w:val="left"/>
    </w:lvl>
    <w:lvl w:ilvl="2" w:tplc="FEDCE9E0">
      <w:numFmt w:val="decimal"/>
      <w:lvlText w:val=""/>
      <w:lvlJc w:val="left"/>
    </w:lvl>
    <w:lvl w:ilvl="3" w:tplc="B844BCE2">
      <w:numFmt w:val="decimal"/>
      <w:lvlText w:val=""/>
      <w:lvlJc w:val="left"/>
    </w:lvl>
    <w:lvl w:ilvl="4" w:tplc="CB529290">
      <w:numFmt w:val="decimal"/>
      <w:lvlText w:val=""/>
      <w:lvlJc w:val="left"/>
    </w:lvl>
    <w:lvl w:ilvl="5" w:tplc="3310621C">
      <w:numFmt w:val="decimal"/>
      <w:lvlText w:val=""/>
      <w:lvlJc w:val="left"/>
    </w:lvl>
    <w:lvl w:ilvl="6" w:tplc="5930E926">
      <w:numFmt w:val="decimal"/>
      <w:lvlText w:val=""/>
      <w:lvlJc w:val="left"/>
    </w:lvl>
    <w:lvl w:ilvl="7" w:tplc="DC6835C8">
      <w:numFmt w:val="decimal"/>
      <w:lvlText w:val=""/>
      <w:lvlJc w:val="left"/>
    </w:lvl>
    <w:lvl w:ilvl="8" w:tplc="B6E4F98C">
      <w:numFmt w:val="decimal"/>
      <w:lvlText w:val=""/>
      <w:lvlJc w:val="left"/>
    </w:lvl>
  </w:abstractNum>
  <w:num w:numId="1" w16cid:durableId="953248066">
    <w:abstractNumId w:val="0"/>
    <w:lvlOverride w:ilvl="0">
      <w:startOverride w:val="1"/>
    </w:lvlOverride>
  </w:num>
  <w:num w:numId="2" w16cid:durableId="7572919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D7"/>
    <w:rsid w:val="000602D7"/>
    <w:rsid w:val="007D6BED"/>
    <w:rsid w:val="00AA2CE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3A0F"/>
  <w15:docId w15:val="{AC4E8203-39CE-405D-A59E-63167ADB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633</Words>
  <Characters>3483</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abdair coca carlo</cp:lastModifiedBy>
  <cp:revision>2</cp:revision>
  <dcterms:created xsi:type="dcterms:W3CDTF">2026-08-17T22:53:00Z</dcterms:created>
  <dcterms:modified xsi:type="dcterms:W3CDTF">2026-08-17T22:57:00Z</dcterms:modified>
</cp:coreProperties>
</file>