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906F4" w14:textId="28F8DE6E" w:rsidR="00A74AD0" w:rsidRDefault="00A74AD0">
      <w:pPr>
        <w:rPr>
          <w:rFonts w:hint="cs"/>
          <w:rtl/>
        </w:rPr>
      </w:pPr>
    </w:p>
    <w:p w14:paraId="3831FBFA" w14:textId="422CD7AE" w:rsidR="00A74AD0" w:rsidRDefault="00A74AD0">
      <w:pPr>
        <w:rPr>
          <w:rtl/>
        </w:rPr>
      </w:pPr>
    </w:p>
    <w:p w14:paraId="3EDA4811" w14:textId="34E47953" w:rsidR="00A74AD0" w:rsidRDefault="00A74AD0">
      <w:pPr>
        <w:rPr>
          <w:rtl/>
        </w:rPr>
      </w:pPr>
    </w:p>
    <w:p w14:paraId="3C0F27C4" w14:textId="77777777" w:rsidR="00543BFE" w:rsidRDefault="00543BFE">
      <w:pPr>
        <w:rPr>
          <w:rtl/>
        </w:rPr>
      </w:pPr>
    </w:p>
    <w:p w14:paraId="714881A4" w14:textId="07DD010C" w:rsidR="00A74AD0" w:rsidRDefault="00A74AD0">
      <w:pPr>
        <w:rPr>
          <w:rtl/>
        </w:rPr>
      </w:pPr>
    </w:p>
    <w:p w14:paraId="4074E0F1" w14:textId="38F744F0" w:rsidR="00A74AD0" w:rsidRDefault="00A74AD0">
      <w:pPr>
        <w:rPr>
          <w:rtl/>
        </w:rPr>
      </w:pPr>
    </w:p>
    <w:p w14:paraId="46BEBCF9" w14:textId="7AC97267" w:rsidR="00A74AD0" w:rsidRDefault="00A74AD0">
      <w:pPr>
        <w:rPr>
          <w:rtl/>
        </w:rPr>
      </w:pPr>
    </w:p>
    <w:p w14:paraId="0F18336A" w14:textId="78C7FBA1" w:rsidR="00A74AD0" w:rsidRDefault="00A74AD0">
      <w:pPr>
        <w:rPr>
          <w:rtl/>
        </w:rPr>
      </w:pPr>
    </w:p>
    <w:p w14:paraId="77E69AE1" w14:textId="33C87C99" w:rsidR="00A74AD0" w:rsidRDefault="00A74AD0">
      <w:pPr>
        <w:rPr>
          <w:rFonts w:hint="cs"/>
          <w:rtl/>
        </w:rPr>
      </w:pPr>
    </w:p>
    <w:p w14:paraId="327F069C" w14:textId="1D8205D2" w:rsidR="00A74AD0" w:rsidRDefault="00A74AD0">
      <w:pPr>
        <w:rPr>
          <w:rtl/>
        </w:rPr>
      </w:pPr>
    </w:p>
    <w:p w14:paraId="3C2C7C80" w14:textId="32887E2B" w:rsidR="00A74AD0" w:rsidRDefault="00A74AD0">
      <w:pPr>
        <w:rPr>
          <w:rtl/>
        </w:rPr>
      </w:pPr>
    </w:p>
    <w:p w14:paraId="4F131A0C" w14:textId="4EB64F68" w:rsidR="00A74AD0" w:rsidRDefault="00A74AD0">
      <w:pPr>
        <w:rPr>
          <w:rtl/>
        </w:rPr>
      </w:pPr>
    </w:p>
    <w:p w14:paraId="3386BF54" w14:textId="008E5668" w:rsidR="00A74AD0" w:rsidRDefault="00A74AD0">
      <w:pPr>
        <w:rPr>
          <w:rFonts w:hint="cs"/>
          <w:rtl/>
        </w:rPr>
      </w:pPr>
    </w:p>
    <w:p w14:paraId="28AD93EB" w14:textId="11FE4BB4" w:rsidR="00A74AD0" w:rsidRDefault="00A74AD0">
      <w:pPr>
        <w:rPr>
          <w:rtl/>
        </w:rPr>
      </w:pPr>
    </w:p>
    <w:p w14:paraId="5B90DE75" w14:textId="6B75665A" w:rsidR="00A74AD0" w:rsidRDefault="00A74AD0">
      <w:pPr>
        <w:rPr>
          <w:rtl/>
        </w:rPr>
      </w:pPr>
    </w:p>
    <w:p w14:paraId="76EB94BE" w14:textId="2B7DDC33" w:rsidR="00A74AD0" w:rsidRDefault="00A74AD0">
      <w:pPr>
        <w:rPr>
          <w:rtl/>
        </w:rPr>
      </w:pPr>
    </w:p>
    <w:tbl>
      <w:tblPr>
        <w:tblStyle w:val="a3"/>
        <w:tblpPr w:leftFromText="180" w:rightFromText="180" w:vertAnchor="page" w:horzAnchor="margin" w:tblpY="2317"/>
        <w:bidiVisual/>
        <w:tblW w:w="9108" w:type="dxa"/>
        <w:tblLook w:val="04A0" w:firstRow="1" w:lastRow="0" w:firstColumn="1" w:lastColumn="0" w:noHBand="0" w:noVBand="1"/>
      </w:tblPr>
      <w:tblGrid>
        <w:gridCol w:w="2765"/>
        <w:gridCol w:w="3019"/>
        <w:gridCol w:w="3324"/>
      </w:tblGrid>
      <w:tr w:rsidR="00D278EA" w14:paraId="57F703E2" w14:textId="77777777" w:rsidTr="00D278EA">
        <w:tc>
          <w:tcPr>
            <w:tcW w:w="2765" w:type="dxa"/>
          </w:tcPr>
          <w:p w14:paraId="7613BE16" w14:textId="77777777" w:rsidR="00D278EA" w:rsidRDefault="00D278EA" w:rsidP="00D278EA">
            <w:pPr>
              <w:rPr>
                <w:rFonts w:hint="cs"/>
                <w:noProof/>
                <w:rtl/>
                <w:lang w:val="ar-SA"/>
              </w:rPr>
            </w:pPr>
          </w:p>
          <w:p w14:paraId="6E705963" w14:textId="77777777" w:rsidR="00D278EA" w:rsidRDefault="00D278EA" w:rsidP="00D278E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C72AEA0" wp14:editId="66A20551">
                      <wp:simplePos x="0" y="0"/>
                      <wp:positionH relativeFrom="column">
                        <wp:posOffset>282575</wp:posOffset>
                      </wp:positionH>
                      <wp:positionV relativeFrom="paragraph">
                        <wp:posOffset>778510</wp:posOffset>
                      </wp:positionV>
                      <wp:extent cx="1200785" cy="388620"/>
                      <wp:effectExtent l="0" t="0" r="0" b="0"/>
                      <wp:wrapNone/>
                      <wp:docPr id="12" name="مربع نص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0785" cy="3886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E12B86" w14:textId="77777777" w:rsidR="00D278EA" w:rsidRDefault="00D278EA" w:rsidP="00D278EA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البيئة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الداخلية :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72AEA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12" o:spid="_x0000_s1026" type="#_x0000_t202" style="position:absolute;left:0;text-align:left;margin-left:22.25pt;margin-top:61.3pt;width:94.55pt;height:30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" filled="f" stroked="f" strokeweight=".5pt">
                      <v:textbox>
                        <w:txbxContent>
                          <w:p w14:paraId="6DE12B86" w14:textId="77777777" w:rsidR="00D278EA" w:rsidRDefault="00D278EA" w:rsidP="00D278EA">
                            <w:r>
                              <w:rPr>
                                <w:rFonts w:hint="cs"/>
                                <w:rtl/>
                              </w:rPr>
                              <w:t xml:space="preserve">البيئة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</w:rPr>
                              <w:t>الداخلية :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B2E26B" wp14:editId="19A51597">
                      <wp:simplePos x="0" y="0"/>
                      <wp:positionH relativeFrom="column">
                        <wp:posOffset>396875</wp:posOffset>
                      </wp:positionH>
                      <wp:positionV relativeFrom="paragraph">
                        <wp:posOffset>168910</wp:posOffset>
                      </wp:positionV>
                      <wp:extent cx="978408" cy="484632"/>
                      <wp:effectExtent l="19050" t="19050" r="12700" b="29845"/>
                      <wp:wrapNone/>
                      <wp:docPr id="13" name="سهم: لليسار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08" cy="484632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47131BC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سهم: لليسار 13" o:spid="_x0000_s1026" type="#_x0000_t66" style="position:absolute;left:0;text-align:left;margin-left:31.25pt;margin-top:13.3pt;width:77.05pt;height:38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" adj="5350" fillcolor="#4472c4 [3204]" strokecolor="#1f3763 [1604]" strokeweight="1pt"/>
                  </w:pict>
                </mc:Fallback>
              </mc:AlternateContent>
            </w:r>
          </w:p>
        </w:tc>
        <w:tc>
          <w:tcPr>
            <w:tcW w:w="3019" w:type="dxa"/>
          </w:tcPr>
          <w:p w14:paraId="67220D7E" w14:textId="77777777" w:rsidR="00D278EA" w:rsidRDefault="00D278EA" w:rsidP="00D278EA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نقاط القوة </w:t>
            </w:r>
            <w:r>
              <w:t>(Strengths</w:t>
            </w:r>
            <w:proofErr w:type="gramStart"/>
            <w:r>
              <w:t>)</w:t>
            </w:r>
            <w:r>
              <w:rPr>
                <w:rFonts w:hint="cs"/>
                <w:rtl/>
              </w:rPr>
              <w:t xml:space="preserve"> :</w:t>
            </w:r>
            <w:proofErr w:type="gramEnd"/>
          </w:p>
          <w:p w14:paraId="206C9595" w14:textId="77777777" w:rsidR="00D278EA" w:rsidRDefault="00D278EA" w:rsidP="00D278EA">
            <w:pPr>
              <w:rPr>
                <w:rtl/>
              </w:rPr>
            </w:pPr>
            <w:r>
              <w:t xml:space="preserve">-1. </w:t>
            </w:r>
            <w:r>
              <w:rPr>
                <w:rtl/>
              </w:rPr>
              <w:t>قاعدة مشتركين ضخمة</w:t>
            </w:r>
            <w:r>
              <w:t xml:space="preserve">. </w:t>
            </w:r>
            <w:r>
              <w:br/>
              <w:t xml:space="preserve">2. </w:t>
            </w: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>انتشار جغرافي واسع</w:t>
            </w:r>
            <w:r>
              <w:t xml:space="preserve">. </w:t>
            </w:r>
            <w:r>
              <w:br/>
              <w:t xml:space="preserve">-3. </w:t>
            </w:r>
            <w:r>
              <w:rPr>
                <w:rtl/>
              </w:rPr>
              <w:t>سمعة قوية في السوق</w:t>
            </w:r>
            <w:r>
              <w:t xml:space="preserve">. </w:t>
            </w:r>
            <w:r>
              <w:br/>
              <w:t xml:space="preserve">-4. </w:t>
            </w:r>
            <w:r>
              <w:rPr>
                <w:rtl/>
              </w:rPr>
              <w:t xml:space="preserve">خبرة طويلة في مجال </w:t>
            </w:r>
            <w:r>
              <w:rPr>
                <w:rFonts w:hint="cs"/>
                <w:rtl/>
              </w:rPr>
              <w:t xml:space="preserve">        </w:t>
            </w:r>
            <w:r>
              <w:rPr>
                <w:rtl/>
              </w:rPr>
              <w:t>الاتصالات</w:t>
            </w:r>
            <w:r>
              <w:t xml:space="preserve">. </w:t>
            </w:r>
            <w:r>
              <w:br/>
              <w:t xml:space="preserve">-5. </w:t>
            </w:r>
            <w:r>
              <w:rPr>
                <w:rtl/>
              </w:rPr>
              <w:t>كوادر تقنية ماهرة</w:t>
            </w:r>
            <w:r>
              <w:t>.</w:t>
            </w:r>
          </w:p>
        </w:tc>
        <w:tc>
          <w:tcPr>
            <w:tcW w:w="3324" w:type="dxa"/>
          </w:tcPr>
          <w:p w14:paraId="00B343CF" w14:textId="77777777" w:rsidR="00D278EA" w:rsidRDefault="00D278EA" w:rsidP="00D278EA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نقاط الضعف </w:t>
            </w:r>
            <w:r>
              <w:t>(Weaknesses)</w:t>
            </w:r>
            <w:r>
              <w:rPr>
                <w:rFonts w:hint="cs"/>
                <w:rtl/>
              </w:rPr>
              <w:t>:</w:t>
            </w:r>
          </w:p>
          <w:p w14:paraId="783D0508" w14:textId="77777777" w:rsidR="00D278EA" w:rsidRPr="00026345" w:rsidRDefault="00D278EA" w:rsidP="00D278EA">
            <w:pPr>
              <w:rPr>
                <w:rtl/>
              </w:rPr>
            </w:pPr>
            <w:r>
              <w:t xml:space="preserve">1. </w:t>
            </w: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>بطء اتخاذ القرار بسبب المركزية</w:t>
            </w:r>
            <w:r>
              <w:t xml:space="preserve">. </w:t>
            </w:r>
            <w:r>
              <w:br/>
              <w:t xml:space="preserve">2. </w:t>
            </w: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>ضعف جودة الشبكة في بعض المناطق</w:t>
            </w:r>
            <w:r>
              <w:t xml:space="preserve">. </w:t>
            </w:r>
            <w:r>
              <w:br/>
              <w:t xml:space="preserve">3. </w:t>
            </w: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>ضعف تكامل الأنظمة الداخلية</w:t>
            </w:r>
            <w:r>
              <w:t xml:space="preserve">. </w:t>
            </w:r>
            <w:r>
              <w:br/>
              <w:t xml:space="preserve">4. </w:t>
            </w: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>ارتفاع تكاليف التشغيل</w:t>
            </w:r>
            <w:r>
              <w:t xml:space="preserve">. </w:t>
            </w:r>
            <w:r>
              <w:br/>
              <w:t xml:space="preserve">5. </w:t>
            </w:r>
            <w:r>
              <w:rPr>
                <w:rFonts w:hint="cs"/>
                <w:rtl/>
              </w:rPr>
              <w:t>-</w:t>
            </w:r>
            <w:r>
              <w:rPr>
                <w:rtl/>
              </w:rPr>
              <w:t>تأخر معالجة الشكاوى</w:t>
            </w:r>
            <w:r>
              <w:t>.</w:t>
            </w:r>
          </w:p>
        </w:tc>
      </w:tr>
      <w:tr w:rsidR="00D278EA" w14:paraId="051B2E30" w14:textId="77777777" w:rsidTr="00D278EA">
        <w:trPr>
          <w:trHeight w:val="1709"/>
        </w:trPr>
        <w:tc>
          <w:tcPr>
            <w:tcW w:w="2765" w:type="dxa"/>
          </w:tcPr>
          <w:p w14:paraId="3A5CE3C5" w14:textId="77777777" w:rsidR="00D278EA" w:rsidRDefault="00D278EA" w:rsidP="00D278EA">
            <w:pPr>
              <w:rPr>
                <w:rtl/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D39F8ED" wp14:editId="640F8957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563880</wp:posOffset>
                      </wp:positionV>
                      <wp:extent cx="1242060" cy="396240"/>
                      <wp:effectExtent l="0" t="0" r="0" b="3810"/>
                      <wp:wrapNone/>
                      <wp:docPr id="14" name="مربع نص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2060" cy="3962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4FAFAF" w14:textId="77777777" w:rsidR="00D278EA" w:rsidRDefault="00D278EA" w:rsidP="00D278EA"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 xml:space="preserve">البيئة </w:t>
                                  </w:r>
                                  <w:proofErr w:type="gramStart"/>
                                  <w:r>
                                    <w:rPr>
                                      <w:rFonts w:hint="cs"/>
                                      <w:rtl/>
                                    </w:rPr>
                                    <w:t>الخارجية :</w:t>
                                  </w:r>
                                  <w:proofErr w:type="gram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39F8ED" id="مربع نص 14" o:spid="_x0000_s1027" type="#_x0000_t202" style="position:absolute;left:0;text-align:left;margin-left:17.45pt;margin-top:44.4pt;width:97.8pt;height:31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" filled="f" stroked="f" strokeweight=".5pt">
                      <v:textbox>
                        <w:txbxContent>
                          <w:p w14:paraId="724FAFAF" w14:textId="77777777" w:rsidR="00D278EA" w:rsidRDefault="00D278EA" w:rsidP="00D278EA">
                            <w:r>
                              <w:rPr>
                                <w:rFonts w:hint="cs"/>
                                <w:rtl/>
                              </w:rPr>
                              <w:t xml:space="preserve">البيئة </w:t>
                            </w:r>
                            <w:proofErr w:type="gramStart"/>
                            <w:r>
                              <w:rPr>
                                <w:rFonts w:hint="cs"/>
                                <w:rtl/>
                              </w:rPr>
                              <w:t>الخارجية :</w:t>
                            </w:r>
                            <w:proofErr w:type="gram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314C884" wp14:editId="0F5D37BD">
                      <wp:simplePos x="0" y="0"/>
                      <wp:positionH relativeFrom="column">
                        <wp:posOffset>365125</wp:posOffset>
                      </wp:positionH>
                      <wp:positionV relativeFrom="paragraph">
                        <wp:posOffset>52705</wp:posOffset>
                      </wp:positionV>
                      <wp:extent cx="978408" cy="484632"/>
                      <wp:effectExtent l="19050" t="19050" r="12700" b="29845"/>
                      <wp:wrapNone/>
                      <wp:docPr id="15" name="سهم: لليسار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08" cy="484632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DEDC73" id="سهم: لليسار 15" o:spid="_x0000_s1026" type="#_x0000_t66" style="position:absolute;left:0;text-align:left;margin-left:28.75pt;margin-top:4.15pt;width:77.05pt;height:38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" adj="5350" fillcolor="#4472c4 [3204]" strokecolor="#1f3763 [1604]" strokeweight="1pt"/>
                  </w:pict>
                </mc:Fallback>
              </mc:AlternateContent>
            </w:r>
          </w:p>
        </w:tc>
        <w:tc>
          <w:tcPr>
            <w:tcW w:w="3019" w:type="dxa"/>
          </w:tcPr>
          <w:p w14:paraId="189AE146" w14:textId="77777777" w:rsidR="00D278EA" w:rsidRDefault="00D278EA" w:rsidP="00D278EA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ا</w:t>
            </w:r>
            <w:r>
              <w:rPr>
                <w:rtl/>
              </w:rPr>
              <w:t>لفرص</w:t>
            </w:r>
            <w:r>
              <w:t xml:space="preserve"> (Opportunities)</w:t>
            </w:r>
            <w:r>
              <w:rPr>
                <w:rFonts w:hint="cs"/>
                <w:rtl/>
              </w:rPr>
              <w:t>:</w:t>
            </w:r>
          </w:p>
          <w:p w14:paraId="08C0F2B4" w14:textId="77777777" w:rsidR="00D278EA" w:rsidRPr="00442A48" w:rsidRDefault="00D278EA" w:rsidP="00D278EA">
            <w:pPr>
              <w:rPr>
                <w:rFonts w:hint="cs"/>
                <w:rtl/>
              </w:rPr>
            </w:pPr>
            <w:r>
              <w:t xml:space="preserve">-1. </w:t>
            </w:r>
            <w:r>
              <w:rPr>
                <w:rtl/>
              </w:rPr>
              <w:t>ازدياد الطلب على الإنترنت</w:t>
            </w:r>
            <w:r>
              <w:t xml:space="preserve">. </w:t>
            </w:r>
            <w:r>
              <w:br/>
              <w:t xml:space="preserve">-2. </w:t>
            </w:r>
            <w:r>
              <w:rPr>
                <w:rtl/>
              </w:rPr>
              <w:t>التحول الرقمي في المؤسسات</w:t>
            </w:r>
            <w:r>
              <w:t xml:space="preserve">. </w:t>
            </w:r>
            <w:r>
              <w:br/>
              <w:t xml:space="preserve">-3. </w:t>
            </w:r>
            <w:r>
              <w:rPr>
                <w:rtl/>
              </w:rPr>
              <w:t>ضعف المنافس الآخر</w:t>
            </w:r>
            <w:r>
              <w:t xml:space="preserve"> (MTN). </w:t>
            </w:r>
            <w:r>
              <w:br/>
              <w:t xml:space="preserve">-4. </w:t>
            </w:r>
            <w:r>
              <w:rPr>
                <w:rtl/>
              </w:rPr>
              <w:t>إمكانية تقديم خدمات جديدة</w:t>
            </w:r>
            <w:r>
              <w:t xml:space="preserve"> (IoT – </w:t>
            </w:r>
            <w:r>
              <w:rPr>
                <w:rtl/>
              </w:rPr>
              <w:t>حلول أعمال</w:t>
            </w:r>
            <w:r>
              <w:t>).</w:t>
            </w:r>
          </w:p>
        </w:tc>
        <w:tc>
          <w:tcPr>
            <w:tcW w:w="3324" w:type="dxa"/>
          </w:tcPr>
          <w:p w14:paraId="6D2BA6AC" w14:textId="77777777" w:rsidR="00D278EA" w:rsidRDefault="00D278EA" w:rsidP="00D278EA">
            <w:pPr>
              <w:pStyle w:val="a4"/>
              <w:numPr>
                <w:ilvl w:val="0"/>
                <w:numId w:val="2"/>
              </w:numPr>
            </w:pPr>
            <w:r>
              <w:rPr>
                <w:rtl/>
              </w:rPr>
              <w:t>التهديدات</w:t>
            </w:r>
            <w:r>
              <w:t xml:space="preserve"> (Threats</w:t>
            </w:r>
            <w:proofErr w:type="gramStart"/>
            <w:r>
              <w:t>)</w:t>
            </w:r>
            <w:r>
              <w:rPr>
                <w:rFonts w:hint="cs"/>
                <w:rtl/>
              </w:rPr>
              <w:t xml:space="preserve"> :</w:t>
            </w:r>
            <w:proofErr w:type="gramEnd"/>
          </w:p>
          <w:p w14:paraId="3EA61908" w14:textId="77777777" w:rsidR="00D278EA" w:rsidRDefault="00D278EA" w:rsidP="00D278EA">
            <w:pPr>
              <w:rPr>
                <w:rtl/>
              </w:rPr>
            </w:pPr>
            <w:r>
              <w:t xml:space="preserve">-1. </w:t>
            </w:r>
            <w:r>
              <w:rPr>
                <w:rtl/>
              </w:rPr>
              <w:t>الوضع الاقتصادي</w:t>
            </w:r>
            <w:r>
              <w:t xml:space="preserve">. </w:t>
            </w:r>
            <w:r>
              <w:br/>
              <w:t xml:space="preserve">-2. </w:t>
            </w:r>
            <w:r>
              <w:rPr>
                <w:rtl/>
              </w:rPr>
              <w:t>انقطاع الكهرباء</w:t>
            </w:r>
            <w:r>
              <w:t xml:space="preserve">. </w:t>
            </w:r>
            <w:r>
              <w:br/>
              <w:t xml:space="preserve">-3. </w:t>
            </w:r>
            <w:r>
              <w:rPr>
                <w:rtl/>
              </w:rPr>
              <w:t>القيود التشريعية</w:t>
            </w:r>
            <w:r>
              <w:t xml:space="preserve">. </w:t>
            </w:r>
            <w:r>
              <w:br/>
              <w:t xml:space="preserve">-4. </w:t>
            </w:r>
            <w:r>
              <w:rPr>
                <w:rtl/>
              </w:rPr>
              <w:t>منافسة تطبيقات الإنترنت</w:t>
            </w:r>
            <w:r>
              <w:t>.</w:t>
            </w:r>
          </w:p>
        </w:tc>
      </w:tr>
      <w:tr w:rsidR="00D278EA" w14:paraId="5382653D" w14:textId="77777777" w:rsidTr="00D278EA">
        <w:tc>
          <w:tcPr>
            <w:tcW w:w="2765" w:type="dxa"/>
          </w:tcPr>
          <w:p w14:paraId="7EC79896" w14:textId="77777777" w:rsidR="00D278EA" w:rsidRDefault="00D278EA" w:rsidP="00D278EA">
            <w:pPr>
              <w:rPr>
                <w:rFonts w:hint="cs"/>
                <w:rtl/>
              </w:rPr>
            </w:pPr>
          </w:p>
        </w:tc>
        <w:tc>
          <w:tcPr>
            <w:tcW w:w="3019" w:type="dxa"/>
          </w:tcPr>
          <w:p w14:paraId="4A35B8B0" w14:textId="77777777" w:rsidR="00D278EA" w:rsidRDefault="00D278EA" w:rsidP="00D278EA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كيفية </w:t>
            </w:r>
            <w:proofErr w:type="gramStart"/>
            <w:r>
              <w:rPr>
                <w:rFonts w:hint="cs"/>
                <w:rtl/>
              </w:rPr>
              <w:t>استغلالها :</w:t>
            </w:r>
            <w:proofErr w:type="gramEnd"/>
          </w:p>
          <w:p w14:paraId="09FB1E12" w14:textId="77777777" w:rsidR="00D278EA" w:rsidRDefault="00D278EA" w:rsidP="00D278EA">
            <w:pPr>
              <w:ind w:left="360"/>
            </w:pPr>
            <w:r>
              <w:rPr>
                <w:rFonts w:hint="cs"/>
                <w:rtl/>
              </w:rPr>
              <w:t>1- نقاط القوة:</w:t>
            </w:r>
          </w:p>
          <w:p w14:paraId="01BD3BC2" w14:textId="77777777" w:rsidR="00D278EA" w:rsidRDefault="00D278EA" w:rsidP="00D278EA">
            <w:pPr>
              <w:rPr>
                <w:rtl/>
              </w:rPr>
            </w:pPr>
            <w:r>
              <w:t xml:space="preserve"> -1 </w:t>
            </w:r>
            <w:r>
              <w:rPr>
                <w:rtl/>
              </w:rPr>
              <w:t xml:space="preserve">تقديم خدمات وباقات جديدة تستهدف </w:t>
            </w:r>
            <w:r>
              <w:rPr>
                <w:rFonts w:hint="cs"/>
                <w:rtl/>
              </w:rPr>
              <w:t xml:space="preserve">        </w:t>
            </w:r>
            <w:r>
              <w:rPr>
                <w:rtl/>
              </w:rPr>
              <w:t>شريحة العملاء الحالية</w:t>
            </w:r>
            <w:r>
              <w:t xml:space="preserve">. </w:t>
            </w:r>
            <w:r>
              <w:br/>
              <w:t xml:space="preserve"> -2 </w:t>
            </w:r>
            <w:r>
              <w:rPr>
                <w:rtl/>
              </w:rPr>
              <w:t>استخدام البنية الواسعة للتوسع في الإنترنت الريفي</w:t>
            </w:r>
            <w:r>
              <w:t xml:space="preserve">. </w:t>
            </w:r>
            <w:r>
              <w:br/>
              <w:t xml:space="preserve"> -3 </w:t>
            </w:r>
            <w:r>
              <w:rPr>
                <w:rtl/>
              </w:rPr>
              <w:t>استثمار الثقة لتعزيز برامج الدفع الإلكتروني</w:t>
            </w:r>
            <w:r>
              <w:t xml:space="preserve">. </w:t>
            </w:r>
            <w:r>
              <w:br/>
              <w:t xml:space="preserve"> -4 </w:t>
            </w:r>
            <w:r>
              <w:rPr>
                <w:rtl/>
              </w:rPr>
              <w:t>تطوير خدمات جديدة اعتمادًا على الخبرة المتراكمة</w:t>
            </w:r>
            <w:r>
              <w:t>.</w:t>
            </w:r>
          </w:p>
          <w:p w14:paraId="53AA4330" w14:textId="77777777" w:rsidR="00D278EA" w:rsidRDefault="00D278EA" w:rsidP="00D278E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2- </w:t>
            </w:r>
            <w:proofErr w:type="gramStart"/>
            <w:r>
              <w:rPr>
                <w:rFonts w:hint="cs"/>
                <w:rtl/>
              </w:rPr>
              <w:t>الفرص :</w:t>
            </w:r>
            <w:proofErr w:type="gramEnd"/>
          </w:p>
          <w:p w14:paraId="45E06DBE" w14:textId="77777777" w:rsidR="00D278EA" w:rsidRDefault="00D278EA" w:rsidP="00D278EA">
            <w:pPr>
              <w:rPr>
                <w:rFonts w:hint="cs"/>
                <w:rtl/>
              </w:rPr>
            </w:pPr>
            <w:r>
              <w:t xml:space="preserve"> -1 </w:t>
            </w:r>
            <w:r>
              <w:rPr>
                <w:rtl/>
              </w:rPr>
              <w:t>إطلاق باقات جديدة وسريعة</w:t>
            </w:r>
            <w:r>
              <w:t xml:space="preserve">. </w:t>
            </w:r>
            <w:r>
              <w:br/>
              <w:t>-</w:t>
            </w:r>
            <w:proofErr w:type="gramStart"/>
            <w:r>
              <w:t xml:space="preserve">2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تقديم</w:t>
            </w:r>
            <w:proofErr w:type="gramEnd"/>
            <w:r>
              <w:rPr>
                <w:rtl/>
              </w:rPr>
              <w:t xml:space="preserve"> خدمات للشركات والجهات الحكومية</w:t>
            </w:r>
            <w:r>
              <w:t xml:space="preserve">. </w:t>
            </w:r>
            <w:r>
              <w:br/>
              <w:t xml:space="preserve"> -3 </w:t>
            </w:r>
            <w:r>
              <w:rPr>
                <w:rtl/>
              </w:rPr>
              <w:t>تنفيذ حملات هجومية لاستقطاب العملاء</w:t>
            </w:r>
            <w:r>
              <w:t xml:space="preserve">. </w:t>
            </w:r>
            <w:r>
              <w:br/>
              <w:t xml:space="preserve"> -4 </w:t>
            </w:r>
            <w:r>
              <w:rPr>
                <w:rtl/>
              </w:rPr>
              <w:t>بناء خدمات ذكية اعتمادًا على الشبكة الحالية</w:t>
            </w:r>
          </w:p>
        </w:tc>
        <w:tc>
          <w:tcPr>
            <w:tcW w:w="3324" w:type="dxa"/>
          </w:tcPr>
          <w:p w14:paraId="4DDEF2AE" w14:textId="77777777" w:rsidR="00D278EA" w:rsidRDefault="00D278EA" w:rsidP="00D278EA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كيفية التغلب </w:t>
            </w:r>
            <w:proofErr w:type="gramStart"/>
            <w:r>
              <w:rPr>
                <w:rFonts w:hint="cs"/>
                <w:rtl/>
              </w:rPr>
              <w:t>عليها :</w:t>
            </w:r>
            <w:proofErr w:type="gramEnd"/>
          </w:p>
          <w:p w14:paraId="7D10E32F" w14:textId="77777777" w:rsidR="00D278EA" w:rsidRDefault="00D278EA" w:rsidP="00D278EA">
            <w:pPr>
              <w:pStyle w:val="a4"/>
              <w:numPr>
                <w:ilvl w:val="0"/>
                <w:numId w:val="5"/>
              </w:numPr>
            </w:pPr>
            <w:proofErr w:type="gramStart"/>
            <w:r>
              <w:rPr>
                <w:rFonts w:hint="cs"/>
                <w:rtl/>
              </w:rPr>
              <w:t>نقاط  القوة</w:t>
            </w:r>
            <w:proofErr w:type="gramEnd"/>
            <w:r>
              <w:rPr>
                <w:rFonts w:hint="cs"/>
                <w:rtl/>
              </w:rPr>
              <w:t>:</w:t>
            </w:r>
          </w:p>
          <w:p w14:paraId="0BE88A72" w14:textId="77777777" w:rsidR="00D278EA" w:rsidRDefault="00D278EA" w:rsidP="00D278EA">
            <w:pPr>
              <w:rPr>
                <w:rtl/>
              </w:rPr>
            </w:pPr>
            <w:r>
              <w:t xml:space="preserve"> -1 </w:t>
            </w:r>
            <w:r>
              <w:rPr>
                <w:rtl/>
              </w:rPr>
              <w:t>تفويض صلاحيات أكبر للمديرين الإقليميين</w:t>
            </w:r>
            <w:r>
              <w:t xml:space="preserve">. </w:t>
            </w:r>
            <w:r>
              <w:br/>
              <w:t>-</w:t>
            </w:r>
            <w:proofErr w:type="gramStart"/>
            <w:r>
              <w:t xml:space="preserve">2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تحديث</w:t>
            </w:r>
            <w:proofErr w:type="gramEnd"/>
            <w:r>
              <w:rPr>
                <w:rtl/>
              </w:rPr>
              <w:t xml:space="preserve"> الأبراج القديمة وتحسين البنية الكهربائية</w:t>
            </w:r>
            <w:r>
              <w:t xml:space="preserve">. </w:t>
            </w:r>
            <w:r>
              <w:br/>
              <w:t xml:space="preserve"> -3 </w:t>
            </w:r>
            <w:r>
              <w:rPr>
                <w:rtl/>
              </w:rPr>
              <w:t>اعتماد نظام</w:t>
            </w:r>
            <w:r>
              <w:t xml:space="preserve"> ERP </w:t>
            </w:r>
            <w:r>
              <w:rPr>
                <w:rtl/>
              </w:rPr>
              <w:t>موحّد</w:t>
            </w:r>
            <w:r>
              <w:t xml:space="preserve">. </w:t>
            </w:r>
            <w:r>
              <w:br/>
              <w:t xml:space="preserve"> -4 </w:t>
            </w:r>
            <w:r>
              <w:rPr>
                <w:rtl/>
              </w:rPr>
              <w:t>تحسين الصيانة وتقليل الهدر</w:t>
            </w:r>
            <w:r>
              <w:t xml:space="preserve">. </w:t>
            </w:r>
            <w:r>
              <w:br/>
              <w:t xml:space="preserve"> -5 </w:t>
            </w:r>
            <w:r>
              <w:rPr>
                <w:rtl/>
              </w:rPr>
              <w:t>تطوير نظام شكاوى رقمي أسرع</w:t>
            </w:r>
            <w:r>
              <w:t>.</w:t>
            </w:r>
          </w:p>
          <w:p w14:paraId="7314015E" w14:textId="77777777" w:rsidR="00D278EA" w:rsidRDefault="00D278EA" w:rsidP="00D278EA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2- </w:t>
            </w:r>
            <w:proofErr w:type="gramStart"/>
            <w:r>
              <w:rPr>
                <w:rFonts w:hint="cs"/>
                <w:rtl/>
              </w:rPr>
              <w:t>التهديدات :</w:t>
            </w:r>
            <w:proofErr w:type="gramEnd"/>
            <w:r>
              <w:rPr>
                <w:rFonts w:hint="cs"/>
                <w:rtl/>
              </w:rPr>
              <w:t xml:space="preserve"> </w:t>
            </w:r>
          </w:p>
          <w:p w14:paraId="618557B3" w14:textId="77777777" w:rsidR="00D278EA" w:rsidRDefault="00D278EA" w:rsidP="00D278EA">
            <w:pPr>
              <w:rPr>
                <w:rFonts w:hint="cs"/>
                <w:rtl/>
              </w:rPr>
            </w:pPr>
            <w:r>
              <w:t xml:space="preserve"> -1 </w:t>
            </w:r>
            <w:r>
              <w:rPr>
                <w:rtl/>
              </w:rPr>
              <w:t>تقديم باقات مرنة ومنخفضة التكلفة</w:t>
            </w:r>
            <w:r>
              <w:t xml:space="preserve">. </w:t>
            </w:r>
            <w:r>
              <w:br/>
              <w:t>-</w:t>
            </w:r>
            <w:proofErr w:type="gramStart"/>
            <w:r>
              <w:t xml:space="preserve">2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الاعتماد</w:t>
            </w:r>
            <w:proofErr w:type="gramEnd"/>
            <w:r>
              <w:rPr>
                <w:rtl/>
              </w:rPr>
              <w:t xml:space="preserve"> على الطاقة الشمسية والبطاريات</w:t>
            </w:r>
            <w:r>
              <w:t xml:space="preserve">. </w:t>
            </w:r>
            <w:r>
              <w:br/>
              <w:t xml:space="preserve"> -3 </w:t>
            </w:r>
            <w:r>
              <w:rPr>
                <w:rtl/>
              </w:rPr>
              <w:t>تعزيز الامتثال القانوني</w:t>
            </w:r>
            <w:r>
              <w:t xml:space="preserve">. </w:t>
            </w:r>
            <w:r>
              <w:br/>
              <w:t xml:space="preserve"> -4 </w:t>
            </w:r>
            <w:r>
              <w:rPr>
                <w:rtl/>
              </w:rPr>
              <w:t>تطوير تطبيقات وخدمات منافسة لتحسين القيمة</w:t>
            </w:r>
            <w:r>
              <w:t>.</w:t>
            </w:r>
          </w:p>
        </w:tc>
      </w:tr>
    </w:tbl>
    <w:p w14:paraId="7BF906FC" w14:textId="3EC9AB41" w:rsidR="00A74AD0" w:rsidRDefault="00D278EA">
      <w:pPr>
        <w:bidi w:val="0"/>
        <w:rPr>
          <w:rtl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EF86F5" wp14:editId="59BBB27B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2945765" cy="426720"/>
                <wp:effectExtent l="0" t="0" r="0" b="0"/>
                <wp:wrapNone/>
                <wp:docPr id="10" name="مربع ن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5765" cy="426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EB3D8" w14:textId="550AC0F3" w:rsidR="0080253D" w:rsidRPr="009A3626" w:rsidRDefault="009A3626" w:rsidP="009A3626">
                            <w:pPr>
                              <w:pStyle w:val="a4"/>
                              <w:numPr>
                                <w:ilvl w:val="0"/>
                                <w:numId w:val="6"/>
                              </w:numPr>
                              <w:rPr>
                                <w:rFonts w:hint="cs"/>
                                <w:sz w:val="28"/>
                                <w:szCs w:val="28"/>
                              </w:rPr>
                            </w:pPr>
                            <w:r w:rsidRPr="009A362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تطبيق أداة </w:t>
                            </w:r>
                            <w:proofErr w:type="gramStart"/>
                            <w:r w:rsidRPr="009A3626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التحليل </w:t>
                            </w:r>
                            <w:r w:rsidRPr="009A3626">
                              <w:rPr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 w:rsidRPr="009A3626">
                              <w:rPr>
                                <w:sz w:val="28"/>
                                <w:szCs w:val="28"/>
                              </w:rPr>
                              <w:t xml:space="preserve"> SWOT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F86F5" id="مربع نص 10" o:spid="_x0000_s1028" type="#_x0000_t202" style="position:absolute;margin-left:180.75pt;margin-top:.65pt;width:231.95pt;height:33.6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" filled="f" stroked="f" strokeweight=".5pt">
                <v:textbox>
                  <w:txbxContent>
                    <w:p w14:paraId="360EB3D8" w14:textId="550AC0F3" w:rsidR="0080253D" w:rsidRPr="009A3626" w:rsidRDefault="009A3626" w:rsidP="009A3626">
                      <w:pPr>
                        <w:pStyle w:val="a4"/>
                        <w:numPr>
                          <w:ilvl w:val="0"/>
                          <w:numId w:val="6"/>
                        </w:numPr>
                        <w:rPr>
                          <w:rFonts w:hint="cs"/>
                          <w:sz w:val="28"/>
                          <w:szCs w:val="28"/>
                        </w:rPr>
                      </w:pPr>
                      <w:r w:rsidRPr="009A3626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تطبيق أداة </w:t>
                      </w:r>
                      <w:proofErr w:type="gramStart"/>
                      <w:r w:rsidRPr="009A3626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التحليل </w:t>
                      </w:r>
                      <w:r w:rsidRPr="009A3626">
                        <w:rPr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 w:rsidRPr="009A3626">
                        <w:rPr>
                          <w:sz w:val="28"/>
                          <w:szCs w:val="28"/>
                        </w:rPr>
                        <w:t xml:space="preserve"> SWOT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B0920B" wp14:editId="35614462">
                <wp:simplePos x="0" y="0"/>
                <wp:positionH relativeFrom="margin">
                  <wp:align>left</wp:align>
                </wp:positionH>
                <wp:positionV relativeFrom="paragraph">
                  <wp:posOffset>-388620</wp:posOffset>
                </wp:positionV>
                <wp:extent cx="5806440" cy="868680"/>
                <wp:effectExtent l="0" t="0" r="0" b="7620"/>
                <wp:wrapNone/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868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EA422" w14:textId="77777777" w:rsidR="00A74AD0" w:rsidRPr="009A3626" w:rsidRDefault="00A74AD0" w:rsidP="00A74AD0">
                            <w:pPr>
                              <w:pStyle w:val="a4"/>
                              <w:numPr>
                                <w:ilvl w:val="0"/>
                                <w:numId w:val="7"/>
                              </w:numPr>
                              <w:rPr>
                                <w:sz w:val="36"/>
                                <w:szCs w:val="36"/>
                              </w:rPr>
                            </w:pPr>
                            <w:r w:rsidRPr="009A3626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 xml:space="preserve">التشخيص </w:t>
                            </w:r>
                            <w:proofErr w:type="gramStart"/>
                            <w:r w:rsidRPr="009A3626">
                              <w:rPr>
                                <w:rFonts w:hint="cs"/>
                                <w:sz w:val="36"/>
                                <w:szCs w:val="36"/>
                                <w:rtl/>
                              </w:rPr>
                              <w:t>الاستراتيجي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0920B" id="مربع نص 9" o:spid="_x0000_s1029" type="#_x0000_t202" style="position:absolute;margin-left:0;margin-top:-30.6pt;width:457.2pt;height:68.4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" filled="f" stroked="f" strokeweight=".5pt">
                <v:textbox>
                  <w:txbxContent>
                    <w:p w14:paraId="512EA422" w14:textId="77777777" w:rsidR="00A74AD0" w:rsidRPr="009A3626" w:rsidRDefault="00A74AD0" w:rsidP="00A74AD0">
                      <w:pPr>
                        <w:pStyle w:val="a4"/>
                        <w:numPr>
                          <w:ilvl w:val="0"/>
                          <w:numId w:val="7"/>
                        </w:numPr>
                        <w:rPr>
                          <w:sz w:val="36"/>
                          <w:szCs w:val="36"/>
                        </w:rPr>
                      </w:pPr>
                      <w:r w:rsidRPr="009A3626">
                        <w:rPr>
                          <w:rFonts w:hint="cs"/>
                          <w:sz w:val="36"/>
                          <w:szCs w:val="36"/>
                          <w:rtl/>
                        </w:rPr>
                        <w:t xml:space="preserve">التشخيص </w:t>
                      </w:r>
                      <w:proofErr w:type="gramStart"/>
                      <w:r w:rsidRPr="009A3626">
                        <w:rPr>
                          <w:rFonts w:hint="cs"/>
                          <w:sz w:val="36"/>
                          <w:szCs w:val="36"/>
                          <w:rtl/>
                        </w:rPr>
                        <w:t>الاستراتيجي 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74AD0">
        <w:rPr>
          <w:rtl/>
        </w:rPr>
        <w:br w:type="page"/>
      </w:r>
    </w:p>
    <w:tbl>
      <w:tblPr>
        <w:tblStyle w:val="a3"/>
        <w:tblpPr w:leftFromText="180" w:rightFromText="180" w:vertAnchor="page" w:horzAnchor="margin" w:tblpY="1897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4858" w14:paraId="7E21CEAC" w14:textId="77777777" w:rsidTr="00804858">
        <w:tc>
          <w:tcPr>
            <w:tcW w:w="4148" w:type="dxa"/>
          </w:tcPr>
          <w:p w14:paraId="08537DFF" w14:textId="1668F51C" w:rsidR="00804858" w:rsidRDefault="00804858" w:rsidP="00804858">
            <w:pPr>
              <w:rPr>
                <w:rtl/>
              </w:rPr>
            </w:pPr>
            <w:r>
              <w:rPr>
                <w:rFonts w:hint="cs"/>
                <w:rtl/>
              </w:rPr>
              <w:lastRenderedPageBreak/>
              <w:t xml:space="preserve">                            العامل</w:t>
            </w:r>
          </w:p>
        </w:tc>
        <w:tc>
          <w:tcPr>
            <w:tcW w:w="4148" w:type="dxa"/>
          </w:tcPr>
          <w:p w14:paraId="0615671F" w14:textId="14B4ECE5" w:rsidR="00804858" w:rsidRDefault="00804858" w:rsidP="003254B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                  الشرح</w:t>
            </w:r>
          </w:p>
        </w:tc>
      </w:tr>
      <w:tr w:rsidR="00804858" w14:paraId="400E73F8" w14:textId="77777777" w:rsidTr="00804858">
        <w:tc>
          <w:tcPr>
            <w:tcW w:w="4148" w:type="dxa"/>
          </w:tcPr>
          <w:p w14:paraId="7202A873" w14:textId="443C6057" w:rsidR="00804858" w:rsidRDefault="00804858" w:rsidP="00804858">
            <w:pPr>
              <w:pStyle w:val="a4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السياسي </w:t>
            </w:r>
            <w:proofErr w:type="gramStart"/>
            <w:r>
              <w:rPr>
                <w:rFonts w:hint="cs"/>
                <w:rtl/>
              </w:rPr>
              <w:t>(</w:t>
            </w:r>
            <w:r>
              <w:t xml:space="preserve"> (</w:t>
            </w:r>
            <w:proofErr w:type="gramEnd"/>
            <w:r>
              <w:t>Political</w:t>
            </w:r>
          </w:p>
        </w:tc>
        <w:tc>
          <w:tcPr>
            <w:tcW w:w="4148" w:type="dxa"/>
          </w:tcPr>
          <w:p w14:paraId="2912D3DC" w14:textId="77777777" w:rsidR="003254B8" w:rsidRDefault="003254B8" w:rsidP="003254B8">
            <w:pPr>
              <w:pStyle w:val="a7"/>
              <w:numPr>
                <w:ilvl w:val="0"/>
                <w:numId w:val="2"/>
              </w:numPr>
              <w:bidi/>
            </w:pPr>
            <w:r>
              <w:rPr>
                <w:rtl/>
              </w:rPr>
              <w:t>أثير الظروف السياسية على حركة السوق والاستثمارات</w:t>
            </w:r>
            <w:r>
              <w:t>.</w:t>
            </w:r>
          </w:p>
          <w:p w14:paraId="525663EE" w14:textId="77777777" w:rsidR="003254B8" w:rsidRDefault="003254B8" w:rsidP="003254B8">
            <w:pPr>
              <w:pStyle w:val="a7"/>
              <w:numPr>
                <w:ilvl w:val="0"/>
                <w:numId w:val="2"/>
              </w:numPr>
              <w:bidi/>
            </w:pPr>
            <w:r>
              <w:rPr>
                <w:rtl/>
              </w:rPr>
              <w:t>ضرورة الالتزام بسياسات هيئة تنظيم الاتصالات</w:t>
            </w:r>
            <w:r>
              <w:t>.</w:t>
            </w:r>
          </w:p>
          <w:p w14:paraId="6B05294E" w14:textId="7AC0E6C3" w:rsidR="00804858" w:rsidRPr="003254B8" w:rsidRDefault="003254B8" w:rsidP="003254B8">
            <w:pPr>
              <w:pStyle w:val="a7"/>
              <w:numPr>
                <w:ilvl w:val="0"/>
                <w:numId w:val="2"/>
              </w:numPr>
              <w:bidi/>
            </w:pPr>
            <w:r>
              <w:rPr>
                <w:rtl/>
              </w:rPr>
              <w:t>أي تغيّر حكومي قد يؤثر على تراخيص التشغيل</w:t>
            </w:r>
            <w:r>
              <w:t>.</w:t>
            </w:r>
          </w:p>
        </w:tc>
      </w:tr>
      <w:tr w:rsidR="00804858" w14:paraId="5CC20658" w14:textId="77777777" w:rsidTr="00804858">
        <w:tc>
          <w:tcPr>
            <w:tcW w:w="4148" w:type="dxa"/>
          </w:tcPr>
          <w:p w14:paraId="0583DAD2" w14:textId="4F080ABF" w:rsidR="00804858" w:rsidRDefault="00804858" w:rsidP="00804858">
            <w:pPr>
              <w:pStyle w:val="a4"/>
              <w:numPr>
                <w:ilvl w:val="0"/>
                <w:numId w:val="8"/>
              </w:num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الاقتصادي (</w:t>
            </w:r>
            <w:r>
              <w:t>E</w:t>
            </w:r>
            <w:r>
              <w:t>conomic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48" w:type="dxa"/>
          </w:tcPr>
          <w:p w14:paraId="3301B998" w14:textId="77777777" w:rsidR="003254B8" w:rsidRPr="003254B8" w:rsidRDefault="003254B8" w:rsidP="003254B8">
            <w:pPr>
              <w:pStyle w:val="a4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ارتفاع التكاليف التشغيلية نتيجة التضخم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39DBAD" w14:textId="77777777" w:rsidR="003254B8" w:rsidRPr="003254B8" w:rsidRDefault="003254B8" w:rsidP="003254B8">
            <w:pPr>
              <w:pStyle w:val="a4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تقلّب سعر الصرف وتأثيره على شراء المعدات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6E6915" w14:textId="11514C66" w:rsidR="00804858" w:rsidRPr="003254B8" w:rsidRDefault="003254B8" w:rsidP="003254B8">
            <w:pPr>
              <w:pStyle w:val="a4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ضعف القدرة الشرائية لدى الجمهور يؤثر على الاشتراكات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4858" w14:paraId="5387C06E" w14:textId="77777777" w:rsidTr="00804858">
        <w:tc>
          <w:tcPr>
            <w:tcW w:w="4148" w:type="dxa"/>
          </w:tcPr>
          <w:p w14:paraId="1A7A5542" w14:textId="144CFD6D" w:rsidR="00804858" w:rsidRDefault="00804858" w:rsidP="00804858">
            <w:pPr>
              <w:pStyle w:val="a4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>الاجتماعي (</w:t>
            </w:r>
            <w:r>
              <w:t>Social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48" w:type="dxa"/>
          </w:tcPr>
          <w:p w14:paraId="326EB479" w14:textId="77777777" w:rsidR="003254B8" w:rsidRPr="003254B8" w:rsidRDefault="003254B8" w:rsidP="003254B8">
            <w:pPr>
              <w:pStyle w:val="a4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الاعتماد على الإنترنت، خصوصًا بين فئة الشباب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0E4186" w14:textId="77777777" w:rsidR="003254B8" w:rsidRPr="003254B8" w:rsidRDefault="003254B8" w:rsidP="003254B8">
            <w:pPr>
              <w:pStyle w:val="a4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ارتفاع الطلب على الاتصالات أثناء الأزمات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257F0B" w14:textId="68AA2A02" w:rsidR="003254B8" w:rsidRPr="003254B8" w:rsidRDefault="003254B8" w:rsidP="003254B8">
            <w:pPr>
              <w:pStyle w:val="a4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توسع التعليم والعمل عن بعد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4858" w14:paraId="442C59DF" w14:textId="77777777" w:rsidTr="00804858">
        <w:tc>
          <w:tcPr>
            <w:tcW w:w="4148" w:type="dxa"/>
          </w:tcPr>
          <w:p w14:paraId="19EE2A55" w14:textId="389E8F74" w:rsidR="00804858" w:rsidRDefault="00804858" w:rsidP="00804858">
            <w:pPr>
              <w:pStyle w:val="a4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>التكنلوجي (</w:t>
            </w:r>
            <w:r>
              <w:t>Technological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48" w:type="dxa"/>
          </w:tcPr>
          <w:p w14:paraId="467564D1" w14:textId="28E2DB6A" w:rsidR="003254B8" w:rsidRDefault="003254B8" w:rsidP="003254B8">
            <w:pPr>
              <w:pStyle w:val="a7"/>
              <w:numPr>
                <w:ilvl w:val="0"/>
                <w:numId w:val="14"/>
              </w:numPr>
              <w:bidi/>
            </w:pPr>
            <w:r>
              <w:rPr>
                <w:rtl/>
              </w:rPr>
              <w:t>الحاجة المستمرة لتحديث الشبكات والمحطات</w:t>
            </w:r>
            <w:r>
              <w:t>.</w:t>
            </w:r>
          </w:p>
          <w:p w14:paraId="20A98144" w14:textId="56F8FECC" w:rsidR="003254B8" w:rsidRDefault="003254B8" w:rsidP="003254B8">
            <w:pPr>
              <w:pStyle w:val="a7"/>
              <w:numPr>
                <w:ilvl w:val="0"/>
                <w:numId w:val="15"/>
              </w:numPr>
              <w:bidi/>
            </w:pPr>
            <w:r>
              <w:rPr>
                <w:rtl/>
              </w:rPr>
              <w:t>عدم توافر شبكة 5</w:t>
            </w:r>
            <w:r>
              <w:t xml:space="preserve">G </w:t>
            </w:r>
            <w:r>
              <w:rPr>
                <w:rtl/>
              </w:rPr>
              <w:t>حاليًا في سوريا</w:t>
            </w:r>
            <w:r>
              <w:t>.</w:t>
            </w:r>
          </w:p>
          <w:p w14:paraId="60DAC7B5" w14:textId="0A832C36" w:rsidR="00804858" w:rsidRPr="003254B8" w:rsidRDefault="003254B8" w:rsidP="003254B8">
            <w:pPr>
              <w:pStyle w:val="a7"/>
              <w:numPr>
                <w:ilvl w:val="0"/>
                <w:numId w:val="16"/>
              </w:numPr>
              <w:bidi/>
              <w:rPr>
                <w:rFonts w:hint="cs"/>
                <w:rtl/>
              </w:rPr>
            </w:pPr>
            <w:r>
              <w:rPr>
                <w:rtl/>
              </w:rPr>
              <w:t>تسارع التطور التكنولوجي مقارنة بقدرة الشركة على التحديث</w:t>
            </w:r>
            <w:r>
              <w:t>.</w:t>
            </w:r>
          </w:p>
        </w:tc>
      </w:tr>
      <w:tr w:rsidR="00804858" w14:paraId="12924C3C" w14:textId="77777777" w:rsidTr="00804858">
        <w:tc>
          <w:tcPr>
            <w:tcW w:w="4148" w:type="dxa"/>
          </w:tcPr>
          <w:p w14:paraId="7480A829" w14:textId="4C9690A4" w:rsidR="00804858" w:rsidRDefault="00804858" w:rsidP="00804858">
            <w:pPr>
              <w:pStyle w:val="a4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>البيئي (</w:t>
            </w:r>
            <w:r>
              <w:t>Environmental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48" w:type="dxa"/>
          </w:tcPr>
          <w:p w14:paraId="30E25327" w14:textId="77777777" w:rsidR="003254B8" w:rsidRPr="003254B8" w:rsidRDefault="003254B8" w:rsidP="003254B8">
            <w:pPr>
              <w:pStyle w:val="a4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صعوبة الوصول لبعض المحطات بسبب الظروف الجغرافية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9CD602" w14:textId="77777777" w:rsidR="003254B8" w:rsidRPr="003254B8" w:rsidRDefault="003254B8" w:rsidP="003254B8">
            <w:pPr>
              <w:pStyle w:val="a4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تأثير الانقطاعات الكهربائية</w:t>
            </w:r>
            <w:r w:rsidRPr="003254B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C0192B" w14:textId="580BFC46" w:rsidR="00804858" w:rsidRPr="0017606E" w:rsidRDefault="003254B8" w:rsidP="0017606E">
            <w:pPr>
              <w:pStyle w:val="a4"/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التزام الشركة بمعايير السلامة في الأبراج</w:t>
            </w: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04858" w14:paraId="1D2AB729" w14:textId="77777777" w:rsidTr="00804858">
        <w:tc>
          <w:tcPr>
            <w:tcW w:w="4148" w:type="dxa"/>
          </w:tcPr>
          <w:p w14:paraId="11834376" w14:textId="109EC90E" w:rsidR="00804858" w:rsidRDefault="00804858" w:rsidP="00804858">
            <w:pPr>
              <w:pStyle w:val="a4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>القانوني (</w:t>
            </w:r>
            <w:r>
              <w:t>Legal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4148" w:type="dxa"/>
          </w:tcPr>
          <w:p w14:paraId="056E4467" w14:textId="77777777" w:rsidR="0017606E" w:rsidRPr="0017606E" w:rsidRDefault="0017606E" w:rsidP="0017606E">
            <w:pPr>
              <w:pStyle w:val="a4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قوانين التسعير وإجراءات الترخيص</w:t>
            </w: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42D338" w14:textId="77777777" w:rsidR="0017606E" w:rsidRPr="0017606E" w:rsidRDefault="0017606E" w:rsidP="0017606E">
            <w:pPr>
              <w:pStyle w:val="a4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قيود على استيراد المعدات</w:t>
            </w: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E0734" w14:textId="77777777" w:rsidR="0017606E" w:rsidRPr="0017606E" w:rsidRDefault="0017606E" w:rsidP="0017606E">
            <w:pPr>
              <w:pStyle w:val="a4"/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متطلبات حماية خصوصية المستخدمين</w:t>
            </w:r>
            <w:r w:rsidRPr="0017606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BFB90A" w14:textId="77777777" w:rsidR="00804858" w:rsidRDefault="00804858" w:rsidP="00804858">
            <w:pPr>
              <w:rPr>
                <w:rtl/>
              </w:rPr>
            </w:pPr>
          </w:p>
        </w:tc>
      </w:tr>
    </w:tbl>
    <w:p w14:paraId="2B98D666" w14:textId="03FE5C70" w:rsidR="00A74AD0" w:rsidRDefault="00804858" w:rsidP="0033338C">
      <w:pPr>
        <w:rPr>
          <w:rFonts w:hint="cs"/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2CF965" wp14:editId="322ADD70">
                <wp:simplePos x="0" y="0"/>
                <wp:positionH relativeFrom="column">
                  <wp:posOffset>2247900</wp:posOffset>
                </wp:positionH>
                <wp:positionV relativeFrom="paragraph">
                  <wp:posOffset>-533400</wp:posOffset>
                </wp:positionV>
                <wp:extent cx="2854325" cy="525780"/>
                <wp:effectExtent l="0" t="0" r="0" b="7620"/>
                <wp:wrapNone/>
                <wp:docPr id="24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325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16FAB5" w14:textId="05633DA4" w:rsidR="00804858" w:rsidRDefault="00804858"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2-</w:t>
                            </w:r>
                            <w:r w:rsidRPr="00804858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تطبيق أداة التحليل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 xml:space="preserve">  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804858">
                              <w:rPr>
                                <w:sz w:val="28"/>
                                <w:szCs w:val="28"/>
                              </w:rPr>
                              <w:t>PESTEL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CF965" id="مربع نص 24" o:spid="_x0000_s1030" type="#_x0000_t202" style="position:absolute;left:0;text-align:left;margin-left:177pt;margin-top:-42pt;width:224.75pt;height:41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" filled="f" stroked="f" strokeweight=".5pt">
                <v:textbox>
                  <w:txbxContent>
                    <w:p w14:paraId="0D16FAB5" w14:textId="05633DA4" w:rsidR="00804858" w:rsidRDefault="00804858"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2-</w:t>
                      </w:r>
                      <w:r w:rsidRPr="00804858">
                        <w:rPr>
                          <w:rFonts w:hint="cs"/>
                          <w:sz w:val="28"/>
                          <w:szCs w:val="28"/>
                          <w:rtl/>
                        </w:rPr>
                        <w:t>تطبيق أداة التحليل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>
                        <w:t xml:space="preserve"> </w:t>
                      </w:r>
                      <w:proofErr w:type="gramStart"/>
                      <w:r>
                        <w:t xml:space="preserve">  :</w:t>
                      </w:r>
                      <w:proofErr w:type="gramEnd"/>
                      <w:r>
                        <w:t xml:space="preserve"> </w:t>
                      </w:r>
                      <w:r w:rsidRPr="00804858">
                        <w:rPr>
                          <w:sz w:val="28"/>
                          <w:szCs w:val="28"/>
                        </w:rPr>
                        <w:t>PESTEL</w:t>
                      </w:r>
                    </w:p>
                  </w:txbxContent>
                </v:textbox>
              </v:shape>
            </w:pict>
          </mc:Fallback>
        </mc:AlternateContent>
      </w:r>
      <w:r w:rsidR="00A74AD0">
        <w:rPr>
          <w:rtl/>
        </w:rPr>
        <w:br w:type="page"/>
      </w:r>
    </w:p>
    <w:tbl>
      <w:tblPr>
        <w:tblStyle w:val="a3"/>
        <w:tblpPr w:leftFromText="180" w:rightFromText="180" w:vertAnchor="page" w:horzAnchor="margin" w:tblpY="217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14024" w14:paraId="1B4D54D8" w14:textId="77777777" w:rsidTr="00D14024">
        <w:tc>
          <w:tcPr>
            <w:tcW w:w="4148" w:type="dxa"/>
          </w:tcPr>
          <w:p w14:paraId="330ED652" w14:textId="77777777" w:rsidR="0012323E" w:rsidRPr="0012323E" w:rsidRDefault="0012323E" w:rsidP="0012323E">
            <w:pPr>
              <w:pStyle w:val="a4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lastRenderedPageBreak/>
              <w:t>توسع في خدمات البيانات والإنترنت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40D437" w14:textId="77777777" w:rsidR="0012323E" w:rsidRPr="0012323E" w:rsidRDefault="0012323E" w:rsidP="0012323E">
            <w:pPr>
              <w:pStyle w:val="a4"/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تطوير خدمات الدفع الرقمي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03C36A" w14:textId="7AA3CA16" w:rsidR="00D14024" w:rsidRPr="0012323E" w:rsidRDefault="0012323E" w:rsidP="0012323E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تعزيز جودة الشبكة في المناطق التي تعاني ضعفًا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148" w:type="dxa"/>
          </w:tcPr>
          <w:p w14:paraId="356C6AE3" w14:textId="481F18B5" w:rsidR="00D14024" w:rsidRPr="00D14024" w:rsidRDefault="00D14024" w:rsidP="00D14024">
            <w:pPr>
              <w:spacing w:before="100" w:beforeAutospacing="1" w:after="100" w:afterAutospacing="1"/>
              <w:ind w:left="360"/>
              <w:outlineLvl w:val="1"/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</w:pPr>
            <w:r w:rsidRPr="00D14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1</w:t>
            </w:r>
            <w:proofErr w:type="gramStart"/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 xml:space="preserve">-  </w:t>
            </w:r>
            <w:r w:rsidRPr="00D14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الاستراتيجية</w:t>
            </w:r>
            <w:proofErr w:type="gramEnd"/>
            <w:r w:rsidRPr="00D14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14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(Strategy)</w:t>
            </w:r>
            <w:r w:rsidRPr="00D140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14024" w14:paraId="619B1E1A" w14:textId="77777777" w:rsidTr="00D14024">
        <w:tc>
          <w:tcPr>
            <w:tcW w:w="4148" w:type="dxa"/>
          </w:tcPr>
          <w:p w14:paraId="3F2FB08E" w14:textId="77777777" w:rsidR="0012323E" w:rsidRPr="0012323E" w:rsidRDefault="0012323E" w:rsidP="00395D4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هيكل هرمي تقليدي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516F9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مركزية عالية في اتخاذ القرار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9F0AB3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ضرورة إعادة هيكلة بعض الأقسام لزيادة المرونة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C95CC" w14:textId="77777777" w:rsidR="00D14024" w:rsidRPr="0012323E" w:rsidRDefault="00D14024" w:rsidP="0012323E">
            <w:pPr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5DCB76D8" w14:textId="1D31FBB1" w:rsidR="00D14024" w:rsidRDefault="00D14024" w:rsidP="00D14024">
            <w:pPr>
              <w:rPr>
                <w:rFonts w:hint="cs"/>
                <w:rtl/>
              </w:rPr>
            </w:pPr>
            <w:r>
              <w:t xml:space="preserve">        </w:t>
            </w:r>
            <w:r>
              <w:rPr>
                <w:rFonts w:hint="cs"/>
                <w:rtl/>
              </w:rPr>
              <w:t>2-</w:t>
            </w:r>
            <w:r>
              <w:rPr>
                <w:rtl/>
              </w:rPr>
              <w:t>الهيكل التنظيمي</w:t>
            </w:r>
            <w:r>
              <w:t xml:space="preserve"> (Structure)</w:t>
            </w:r>
            <w:r w:rsidR="0012323E">
              <w:t xml:space="preserve"> </w:t>
            </w:r>
          </w:p>
        </w:tc>
      </w:tr>
      <w:tr w:rsidR="00D14024" w14:paraId="3DD54181" w14:textId="77777777" w:rsidTr="00D14024">
        <w:tc>
          <w:tcPr>
            <w:tcW w:w="4148" w:type="dxa"/>
          </w:tcPr>
          <w:p w14:paraId="64B4D70D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وجود أنظمة تشغيل وشبكات قوية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AAF6DA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ضعف الأتمتة في بعض الإدارات الإدارية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CCB69B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الحاجة لنظام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ERP 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موحد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DEA463" w14:textId="77777777" w:rsidR="00D14024" w:rsidRDefault="00D14024" w:rsidP="0012323E">
            <w:pPr>
              <w:rPr>
                <w:rFonts w:hint="cs"/>
                <w:rtl/>
              </w:rPr>
            </w:pPr>
          </w:p>
        </w:tc>
        <w:tc>
          <w:tcPr>
            <w:tcW w:w="4148" w:type="dxa"/>
          </w:tcPr>
          <w:p w14:paraId="765534BE" w14:textId="25C3A59C" w:rsidR="00D14024" w:rsidRDefault="0012323E" w:rsidP="00D14024">
            <w:pPr>
              <w:rPr>
                <w:rFonts w:hint="cs"/>
                <w:rtl/>
              </w:rPr>
            </w:pPr>
            <w:r>
              <w:t>-</w:t>
            </w:r>
            <w:r w:rsidR="00D14024">
              <w:t>3</w:t>
            </w:r>
            <w:r>
              <w:t xml:space="preserve">       </w:t>
            </w:r>
            <w:r w:rsidR="00D14024">
              <w:t xml:space="preserve"> </w:t>
            </w:r>
            <w:r w:rsidR="00D14024">
              <w:rPr>
                <w:rtl/>
              </w:rPr>
              <w:t>الأنظمة</w:t>
            </w:r>
            <w:r w:rsidR="00D14024">
              <w:t xml:space="preserve"> (Systems)</w:t>
            </w:r>
            <w:r>
              <w:t xml:space="preserve"> </w:t>
            </w:r>
          </w:p>
        </w:tc>
      </w:tr>
      <w:tr w:rsidR="00D14024" w14:paraId="74F5DC99" w14:textId="77777777" w:rsidTr="00D14024">
        <w:tc>
          <w:tcPr>
            <w:tcW w:w="4148" w:type="dxa"/>
          </w:tcPr>
          <w:p w14:paraId="46BCAFAD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التركيز على خدمة العملاء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AC60E1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جودة الشبكة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0D7A32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الالتزام والموثوقية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3EBBAB" w14:textId="77777777" w:rsidR="00D14024" w:rsidRDefault="00D14024" w:rsidP="0012323E"/>
        </w:tc>
        <w:tc>
          <w:tcPr>
            <w:tcW w:w="4148" w:type="dxa"/>
          </w:tcPr>
          <w:p w14:paraId="36B265BD" w14:textId="10513E9F" w:rsidR="00D14024" w:rsidRPr="0012323E" w:rsidRDefault="00D14024" w:rsidP="0012323E">
            <w:pPr>
              <w:pStyle w:val="2"/>
              <w:bidi/>
              <w:rPr>
                <w:sz w:val="24"/>
                <w:szCs w:val="24"/>
              </w:rPr>
            </w:pPr>
            <w:r w:rsidRPr="00D14024">
              <w:rPr>
                <w:rStyle w:val="a8"/>
                <w:b/>
                <w:bCs/>
                <w:sz w:val="24"/>
                <w:szCs w:val="24"/>
              </w:rPr>
              <w:t>4</w:t>
            </w:r>
            <w:r w:rsidR="0012323E">
              <w:rPr>
                <w:rStyle w:val="a8"/>
                <w:b/>
                <w:bCs/>
                <w:sz w:val="24"/>
                <w:szCs w:val="24"/>
              </w:rPr>
              <w:t xml:space="preserve">       </w:t>
            </w:r>
            <w:r w:rsidR="0012323E">
              <w:rPr>
                <w:rStyle w:val="a8"/>
                <w:rFonts w:hint="cs"/>
                <w:b/>
                <w:bCs/>
                <w:sz w:val="24"/>
                <w:szCs w:val="24"/>
                <w:rtl/>
              </w:rPr>
              <w:t>-</w:t>
            </w:r>
            <w:r w:rsidRPr="00D14024">
              <w:rPr>
                <w:rStyle w:val="a8"/>
                <w:b/>
                <w:bCs/>
                <w:sz w:val="24"/>
                <w:szCs w:val="24"/>
                <w:rtl/>
              </w:rPr>
              <w:t>القيم المشتركة</w:t>
            </w:r>
            <w:r w:rsidRPr="00D14024">
              <w:rPr>
                <w:rStyle w:val="a8"/>
                <w:b/>
                <w:bCs/>
                <w:sz w:val="24"/>
                <w:szCs w:val="24"/>
              </w:rPr>
              <w:t xml:space="preserve"> (Shared Values)</w:t>
            </w:r>
            <w:r>
              <w:rPr>
                <w:rStyle w:val="a8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14024" w14:paraId="1CF88C69" w14:textId="77777777" w:rsidTr="00D14024">
        <w:tc>
          <w:tcPr>
            <w:tcW w:w="4148" w:type="dxa"/>
          </w:tcPr>
          <w:p w14:paraId="60A8AF34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قيادة تقليدية ذات طابع هرمي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564DD5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التركيز على الانضباط والدقة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F4CC75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ضعف تمكين الموظفين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1CCABA" w14:textId="77777777" w:rsidR="00D14024" w:rsidRDefault="00D14024" w:rsidP="0012323E"/>
        </w:tc>
        <w:tc>
          <w:tcPr>
            <w:tcW w:w="4148" w:type="dxa"/>
          </w:tcPr>
          <w:p w14:paraId="4699FFD6" w14:textId="77C8A015" w:rsidR="00D14024" w:rsidRDefault="00D14024" w:rsidP="00D14024">
            <w:pPr>
              <w:rPr>
                <w:rFonts w:hint="cs"/>
                <w:rtl/>
              </w:rPr>
            </w:pPr>
            <w:r>
              <w:t>5</w:t>
            </w:r>
            <w:r w:rsidR="0012323E">
              <w:t xml:space="preserve">        </w:t>
            </w:r>
            <w:r w:rsidR="0012323E">
              <w:rPr>
                <w:rFonts w:hint="cs"/>
                <w:rtl/>
              </w:rPr>
              <w:t>-</w:t>
            </w:r>
            <w:r>
              <w:rPr>
                <w:rtl/>
              </w:rPr>
              <w:t>أسلوب الإدارة</w:t>
            </w:r>
            <w:r>
              <w:t xml:space="preserve"> (Style)</w:t>
            </w:r>
            <w:r w:rsidR="0012323E">
              <w:t xml:space="preserve"> </w:t>
            </w:r>
          </w:p>
        </w:tc>
      </w:tr>
      <w:tr w:rsidR="00D14024" w14:paraId="379656A2" w14:textId="77777777" w:rsidTr="00D14024">
        <w:tc>
          <w:tcPr>
            <w:tcW w:w="4148" w:type="dxa"/>
          </w:tcPr>
          <w:p w14:paraId="62C8C738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قوة عاملة كبيرة تضم خبرات تقنية عالية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8FA56E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حاجة لبرامج تدريب في مجالات التكنولوجيا الحديثة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CA50FD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مشكلة في استقطاب خبرات جديدة بسبب الظروف الاقتصادية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2F5F8E" w14:textId="77777777" w:rsidR="00D14024" w:rsidRDefault="00D14024" w:rsidP="0012323E"/>
        </w:tc>
        <w:tc>
          <w:tcPr>
            <w:tcW w:w="4148" w:type="dxa"/>
          </w:tcPr>
          <w:p w14:paraId="62718208" w14:textId="4993A93B" w:rsidR="00D14024" w:rsidRDefault="00D14024" w:rsidP="00D14024">
            <w:pPr>
              <w:rPr>
                <w:rFonts w:hint="cs"/>
                <w:rtl/>
              </w:rPr>
            </w:pPr>
            <w:r>
              <w:t>6</w:t>
            </w:r>
            <w:r w:rsidR="0012323E">
              <w:t xml:space="preserve">        </w:t>
            </w:r>
            <w:r w:rsidR="0012323E">
              <w:rPr>
                <w:rFonts w:hint="cs"/>
                <w:rtl/>
              </w:rPr>
              <w:t>-</w:t>
            </w:r>
            <w:r>
              <w:rPr>
                <w:rtl/>
              </w:rPr>
              <w:t>الموارد البشرية</w:t>
            </w:r>
            <w:r>
              <w:t xml:space="preserve"> (Staff)</w:t>
            </w:r>
            <w:r w:rsidR="0012323E">
              <w:t xml:space="preserve"> </w:t>
            </w:r>
          </w:p>
        </w:tc>
      </w:tr>
      <w:tr w:rsidR="00D14024" w14:paraId="52014051" w14:textId="77777777" w:rsidTr="00D14024">
        <w:tc>
          <w:tcPr>
            <w:tcW w:w="4148" w:type="dxa"/>
          </w:tcPr>
          <w:p w14:paraId="3D73C7D1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مهارات تقنية قوية في مجال الاتصالات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C57FD5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مهارات جيدة في التسويق الرقمي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C5DF3A" w14:textId="77777777" w:rsidR="0012323E" w:rsidRPr="0012323E" w:rsidRDefault="0012323E" w:rsidP="0012323E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نقص في مهارات تحليل البيانات </w:t>
            </w:r>
            <w:proofErr w:type="gramStart"/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والـ</w:t>
            </w:r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>Big</w:t>
            </w:r>
            <w:proofErr w:type="gramEnd"/>
            <w:r w:rsidRPr="001232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Data.</w:t>
            </w:r>
          </w:p>
          <w:p w14:paraId="1D8643A5" w14:textId="77777777" w:rsidR="00D14024" w:rsidRDefault="00D14024" w:rsidP="0012323E"/>
        </w:tc>
        <w:tc>
          <w:tcPr>
            <w:tcW w:w="4148" w:type="dxa"/>
          </w:tcPr>
          <w:p w14:paraId="42DDCCA9" w14:textId="0CD787B1" w:rsidR="00D14024" w:rsidRDefault="0012323E" w:rsidP="00D14024">
            <w:pPr>
              <w:rPr>
                <w:rFonts w:hint="cs"/>
                <w:rtl/>
              </w:rPr>
            </w:pPr>
            <w:r>
              <w:t>-</w:t>
            </w:r>
            <w:r w:rsidR="00D14024">
              <w:t>7</w:t>
            </w:r>
            <w:r>
              <w:t xml:space="preserve">        </w:t>
            </w:r>
            <w:r w:rsidR="00D14024">
              <w:rPr>
                <w:rtl/>
              </w:rPr>
              <w:t>المهارات</w:t>
            </w:r>
            <w:r w:rsidR="00D14024">
              <w:t xml:space="preserve"> (Skills</w:t>
            </w:r>
          </w:p>
        </w:tc>
      </w:tr>
    </w:tbl>
    <w:p w14:paraId="3DCF3D38" w14:textId="40BFEF8F" w:rsidR="00D94007" w:rsidRDefault="00D94007" w:rsidP="00D94007">
      <w:pPr>
        <w:bidi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560C7B" wp14:editId="25C993E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158740" cy="1828800"/>
                <wp:effectExtent l="0" t="0" r="0" b="0"/>
                <wp:wrapSquare wrapText="bothSides"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87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6C748C" w14:textId="3BFC091A" w:rsidR="00D94007" w:rsidRPr="00E306ED" w:rsidRDefault="00D14024" w:rsidP="00D14024">
                            <w:r>
                              <w:rPr>
                                <w:rFonts w:hint="cs"/>
                                <w:rtl/>
                              </w:rPr>
                              <w:t xml:space="preserve">3-تطبيق أداة التحليل نموذج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cs"/>
                                <w:rtl/>
                              </w:rPr>
                              <w:t>مكينزي</w:t>
                            </w:r>
                            <w:proofErr w:type="spellEnd"/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S-7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560C7B" id="مربع نص 1" o:spid="_x0000_s1031" type="#_x0000_t202" style="position:absolute;margin-left:0;margin-top:0;width:406.2pt;height:2in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" filled="f" stroked="f" strokeweight=".5pt">
                <v:fill o:detectmouseclick="t"/>
                <v:textbox style="mso-fit-shape-to-text:t">
                  <w:txbxContent>
                    <w:p w14:paraId="296C748C" w14:textId="3BFC091A" w:rsidR="00D94007" w:rsidRPr="00E306ED" w:rsidRDefault="00D14024" w:rsidP="00D14024">
                      <w:r>
                        <w:rPr>
                          <w:rFonts w:hint="cs"/>
                          <w:rtl/>
                        </w:rPr>
                        <w:t xml:space="preserve">3-تطبيق أداة التحليل نموذج </w:t>
                      </w:r>
                      <w:proofErr w:type="spellStart"/>
                      <w:proofErr w:type="gramStart"/>
                      <w:r>
                        <w:rPr>
                          <w:rFonts w:hint="cs"/>
                          <w:rtl/>
                        </w:rPr>
                        <w:t>مكينزي</w:t>
                      </w:r>
                      <w:proofErr w:type="spellEnd"/>
                      <w:r>
                        <w:t xml:space="preserve"> :</w:t>
                      </w:r>
                      <w:proofErr w:type="gramEnd"/>
                      <w:r>
                        <w:t xml:space="preserve"> S-7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BB437B" w14:textId="77777777" w:rsidR="00D94007" w:rsidRDefault="00D94007">
      <w:pPr>
        <w:rPr>
          <w:rFonts w:hint="cs"/>
          <w:rtl/>
        </w:rPr>
      </w:pPr>
    </w:p>
    <w:p w14:paraId="4BE39DEA" w14:textId="77777777" w:rsidR="00D94007" w:rsidRDefault="00D94007">
      <w:pPr>
        <w:bidi w:val="0"/>
        <w:rPr>
          <w:rtl/>
        </w:rPr>
      </w:pPr>
      <w:r>
        <w:rPr>
          <w:rtl/>
        </w:rPr>
        <w:br w:type="page"/>
      </w:r>
    </w:p>
    <w:p w14:paraId="5C5538FA" w14:textId="77777777" w:rsidR="00D94007" w:rsidRDefault="00D94007">
      <w:pPr>
        <w:rPr>
          <w:rtl/>
        </w:rPr>
      </w:pPr>
    </w:p>
    <w:p w14:paraId="26E15DCF" w14:textId="77777777" w:rsidR="00D94007" w:rsidRDefault="00D94007">
      <w:pPr>
        <w:bidi w:val="0"/>
        <w:rPr>
          <w:rtl/>
        </w:rPr>
      </w:pPr>
      <w:r>
        <w:rPr>
          <w:rtl/>
        </w:rPr>
        <w:br w:type="page"/>
      </w:r>
    </w:p>
    <w:p w14:paraId="44BF86D4" w14:textId="77777777" w:rsidR="00D94007" w:rsidRDefault="00D94007">
      <w:pPr>
        <w:rPr>
          <w:rtl/>
        </w:rPr>
      </w:pPr>
    </w:p>
    <w:p w14:paraId="73000C6B" w14:textId="77777777" w:rsidR="00D94007" w:rsidRDefault="00D94007">
      <w:pPr>
        <w:bidi w:val="0"/>
        <w:rPr>
          <w:rtl/>
        </w:rPr>
      </w:pPr>
      <w:r>
        <w:rPr>
          <w:rtl/>
        </w:rPr>
        <w:br w:type="page"/>
      </w:r>
    </w:p>
    <w:p w14:paraId="33A3CECD" w14:textId="02A44537" w:rsidR="001E1A74" w:rsidRDefault="0080253D">
      <w:pPr>
        <w:rPr>
          <w:rFonts w:hint="cs"/>
        </w:rPr>
      </w:pPr>
      <w:r>
        <w:rPr>
          <w:rFonts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618E9F" wp14:editId="13F3511D">
                <wp:simplePos x="0" y="0"/>
                <wp:positionH relativeFrom="column">
                  <wp:posOffset>327660</wp:posOffset>
                </wp:positionH>
                <wp:positionV relativeFrom="paragraph">
                  <wp:posOffset>-6018530</wp:posOffset>
                </wp:positionV>
                <wp:extent cx="5341620" cy="525780"/>
                <wp:effectExtent l="0" t="0" r="0" b="7620"/>
                <wp:wrapNone/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2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31D808" w14:textId="5DA19D4E" w:rsidR="00D652CE" w:rsidRPr="0080253D" w:rsidRDefault="00D652CE">
                            <w:pPr>
                              <w:rPr>
                                <w:rFonts w:hint="cs"/>
                                <w:sz w:val="32"/>
                                <w:szCs w:val="32"/>
                              </w:rPr>
                            </w:pPr>
                            <w:r w:rsidRPr="0080253D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 xml:space="preserve">التشخيص </w:t>
                            </w:r>
                            <w:proofErr w:type="gramStart"/>
                            <w:r w:rsidRPr="0080253D"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الاستراتيجي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18E9F" id="مربع نص 7" o:spid="_x0000_s1032" type="#_x0000_t202" style="position:absolute;left:0;text-align:left;margin-left:25.8pt;margin-top:-473.9pt;width:420.6pt;height:4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" filled="f" stroked="f" strokeweight=".5pt">
                <v:textbox>
                  <w:txbxContent>
                    <w:p w14:paraId="7F31D808" w14:textId="5DA19D4E" w:rsidR="00D652CE" w:rsidRPr="0080253D" w:rsidRDefault="00D652CE">
                      <w:pPr>
                        <w:rPr>
                          <w:rFonts w:hint="cs"/>
                          <w:sz w:val="32"/>
                          <w:szCs w:val="32"/>
                        </w:rPr>
                      </w:pPr>
                      <w:r w:rsidRPr="0080253D">
                        <w:rPr>
                          <w:rFonts w:hint="cs"/>
                          <w:sz w:val="32"/>
                          <w:szCs w:val="32"/>
                          <w:rtl/>
                        </w:rPr>
                        <w:t xml:space="preserve">التشخيص </w:t>
                      </w:r>
                      <w:proofErr w:type="gramStart"/>
                      <w:r w:rsidRPr="0080253D">
                        <w:rPr>
                          <w:rFonts w:hint="cs"/>
                          <w:sz w:val="32"/>
                          <w:szCs w:val="32"/>
                          <w:rtl/>
                        </w:rPr>
                        <w:t>الاستراتيجي :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405AFE" wp14:editId="6D5B7798">
                <wp:simplePos x="0" y="0"/>
                <wp:positionH relativeFrom="column">
                  <wp:posOffset>891540</wp:posOffset>
                </wp:positionH>
                <wp:positionV relativeFrom="paragraph">
                  <wp:posOffset>-5576570</wp:posOffset>
                </wp:positionV>
                <wp:extent cx="4180205" cy="106680"/>
                <wp:effectExtent l="0" t="0" r="10795" b="26670"/>
                <wp:wrapNone/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0205" cy="106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E94665" w14:textId="77777777" w:rsidR="0080253D" w:rsidRDefault="0080253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05AFE" id="مربع نص 8" o:spid="_x0000_s1033" type="#_x0000_t202" style="position:absolute;left:0;text-align:left;margin-left:70.2pt;margin-top:-439.1pt;width:329.15pt;height: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" fillcolor="white [3201]" strokeweight=".5pt">
                <v:textbox>
                  <w:txbxContent>
                    <w:p w14:paraId="79E94665" w14:textId="77777777" w:rsidR="0080253D" w:rsidRDefault="0080253D"/>
                  </w:txbxContent>
                </v:textbox>
              </v:shape>
            </w:pict>
          </mc:Fallback>
        </mc:AlternateContent>
      </w:r>
    </w:p>
    <w:sectPr w:rsidR="001E1A74" w:rsidSect="00AF40F1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C238D" w14:textId="77777777" w:rsidR="00197B82" w:rsidRDefault="00197B82" w:rsidP="00B300CC">
      <w:pPr>
        <w:spacing w:after="0" w:line="240" w:lineRule="auto"/>
      </w:pPr>
      <w:r>
        <w:separator/>
      </w:r>
    </w:p>
  </w:endnote>
  <w:endnote w:type="continuationSeparator" w:id="0">
    <w:p w14:paraId="69A45E0D" w14:textId="77777777" w:rsidR="00197B82" w:rsidRDefault="00197B82" w:rsidP="00B30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2003779615"/>
      <w:docPartObj>
        <w:docPartGallery w:val="Page Numbers (Bottom of Page)"/>
        <w:docPartUnique/>
      </w:docPartObj>
    </w:sdtPr>
    <w:sdtContent>
      <w:p w14:paraId="2B38CDDD" w14:textId="1E4798A8" w:rsidR="00A74AD0" w:rsidRDefault="00A74AD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ar-SA"/>
          </w:rPr>
          <w:t>2</w:t>
        </w:r>
        <w:r>
          <w:fldChar w:fldCharType="end"/>
        </w:r>
      </w:p>
    </w:sdtContent>
  </w:sdt>
  <w:p w14:paraId="30F5F3F0" w14:textId="77777777" w:rsidR="00A74AD0" w:rsidRDefault="00A74A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F4DF1" w14:textId="77777777" w:rsidR="00197B82" w:rsidRDefault="00197B82" w:rsidP="00B300CC">
      <w:pPr>
        <w:spacing w:after="0" w:line="240" w:lineRule="auto"/>
      </w:pPr>
      <w:r>
        <w:separator/>
      </w:r>
    </w:p>
  </w:footnote>
  <w:footnote w:type="continuationSeparator" w:id="0">
    <w:p w14:paraId="14C4CD74" w14:textId="77777777" w:rsidR="00197B82" w:rsidRDefault="00197B82" w:rsidP="00B30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4B00"/>
    <w:multiLevelType w:val="hybridMultilevel"/>
    <w:tmpl w:val="D564DAD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0354C3"/>
    <w:multiLevelType w:val="hybridMultilevel"/>
    <w:tmpl w:val="00700620"/>
    <w:lvl w:ilvl="0" w:tplc="4F06FE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F6CA2"/>
    <w:multiLevelType w:val="multilevel"/>
    <w:tmpl w:val="9A3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63F72"/>
    <w:multiLevelType w:val="multilevel"/>
    <w:tmpl w:val="4DB8F33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54AEA"/>
    <w:multiLevelType w:val="multilevel"/>
    <w:tmpl w:val="805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04FB"/>
    <w:multiLevelType w:val="hybridMultilevel"/>
    <w:tmpl w:val="38765A5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951144"/>
    <w:multiLevelType w:val="hybridMultilevel"/>
    <w:tmpl w:val="59D2396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9F4594"/>
    <w:multiLevelType w:val="multilevel"/>
    <w:tmpl w:val="E26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2127E3"/>
    <w:multiLevelType w:val="multilevel"/>
    <w:tmpl w:val="B7EE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222BB"/>
    <w:multiLevelType w:val="hybridMultilevel"/>
    <w:tmpl w:val="DC16FBE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4B3071"/>
    <w:multiLevelType w:val="multilevel"/>
    <w:tmpl w:val="1EB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67196F"/>
    <w:multiLevelType w:val="hybridMultilevel"/>
    <w:tmpl w:val="39886E9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A0A417F"/>
    <w:multiLevelType w:val="multilevel"/>
    <w:tmpl w:val="B50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E664C"/>
    <w:multiLevelType w:val="hybridMultilevel"/>
    <w:tmpl w:val="5D308D04"/>
    <w:lvl w:ilvl="0" w:tplc="D1322C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EB7CA3"/>
    <w:multiLevelType w:val="hybridMultilevel"/>
    <w:tmpl w:val="5186F39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991403"/>
    <w:multiLevelType w:val="multilevel"/>
    <w:tmpl w:val="C38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21FA8"/>
    <w:multiLevelType w:val="hybridMultilevel"/>
    <w:tmpl w:val="13C236E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304864"/>
    <w:multiLevelType w:val="multilevel"/>
    <w:tmpl w:val="F45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7245C1"/>
    <w:multiLevelType w:val="multilevel"/>
    <w:tmpl w:val="90D24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D296B"/>
    <w:multiLevelType w:val="multilevel"/>
    <w:tmpl w:val="475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1002F"/>
    <w:multiLevelType w:val="hybridMultilevel"/>
    <w:tmpl w:val="E6B657FE"/>
    <w:lvl w:ilvl="0" w:tplc="3CE0D9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E57105"/>
    <w:multiLevelType w:val="hybridMultilevel"/>
    <w:tmpl w:val="A3F4697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B79058A"/>
    <w:multiLevelType w:val="multilevel"/>
    <w:tmpl w:val="6F4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413ED0"/>
    <w:multiLevelType w:val="multilevel"/>
    <w:tmpl w:val="07A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6C7C18"/>
    <w:multiLevelType w:val="multilevel"/>
    <w:tmpl w:val="13AA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8912A7"/>
    <w:multiLevelType w:val="hybridMultilevel"/>
    <w:tmpl w:val="749CEAE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A00A82"/>
    <w:multiLevelType w:val="hybridMultilevel"/>
    <w:tmpl w:val="A29A77AC"/>
    <w:lvl w:ilvl="0" w:tplc="B06214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EF6231"/>
    <w:multiLevelType w:val="hybridMultilevel"/>
    <w:tmpl w:val="50A8B836"/>
    <w:lvl w:ilvl="0" w:tplc="B06214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55E6D2F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BF099B"/>
    <w:multiLevelType w:val="hybridMultilevel"/>
    <w:tmpl w:val="7FD81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8C3134"/>
    <w:multiLevelType w:val="hybridMultilevel"/>
    <w:tmpl w:val="6D48F03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4"/>
  </w:num>
  <w:num w:numId="3">
    <w:abstractNumId w:val="1"/>
  </w:num>
  <w:num w:numId="4">
    <w:abstractNumId w:val="13"/>
  </w:num>
  <w:num w:numId="5">
    <w:abstractNumId w:val="20"/>
  </w:num>
  <w:num w:numId="6">
    <w:abstractNumId w:val="26"/>
  </w:num>
  <w:num w:numId="7">
    <w:abstractNumId w:val="21"/>
  </w:num>
  <w:num w:numId="8">
    <w:abstractNumId w:val="27"/>
  </w:num>
  <w:num w:numId="9">
    <w:abstractNumId w:val="4"/>
  </w:num>
  <w:num w:numId="10">
    <w:abstractNumId w:val="19"/>
  </w:num>
  <w:num w:numId="11">
    <w:abstractNumId w:val="0"/>
  </w:num>
  <w:num w:numId="12">
    <w:abstractNumId w:val="22"/>
  </w:num>
  <w:num w:numId="13">
    <w:abstractNumId w:val="5"/>
  </w:num>
  <w:num w:numId="14">
    <w:abstractNumId w:val="9"/>
  </w:num>
  <w:num w:numId="15">
    <w:abstractNumId w:val="29"/>
  </w:num>
  <w:num w:numId="16">
    <w:abstractNumId w:val="11"/>
  </w:num>
  <w:num w:numId="17">
    <w:abstractNumId w:val="7"/>
  </w:num>
  <w:num w:numId="18">
    <w:abstractNumId w:val="12"/>
  </w:num>
  <w:num w:numId="19">
    <w:abstractNumId w:val="16"/>
  </w:num>
  <w:num w:numId="20">
    <w:abstractNumId w:val="17"/>
  </w:num>
  <w:num w:numId="21">
    <w:abstractNumId w:val="2"/>
  </w:num>
  <w:num w:numId="22">
    <w:abstractNumId w:val="3"/>
  </w:num>
  <w:num w:numId="23">
    <w:abstractNumId w:val="6"/>
  </w:num>
  <w:num w:numId="24">
    <w:abstractNumId w:val="18"/>
  </w:num>
  <w:num w:numId="25">
    <w:abstractNumId w:val="15"/>
  </w:num>
  <w:num w:numId="26">
    <w:abstractNumId w:val="8"/>
  </w:num>
  <w:num w:numId="27">
    <w:abstractNumId w:val="23"/>
  </w:num>
  <w:num w:numId="28">
    <w:abstractNumId w:val="10"/>
  </w:num>
  <w:num w:numId="29">
    <w:abstractNumId w:val="24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18"/>
    <w:rsid w:val="00026345"/>
    <w:rsid w:val="0012323E"/>
    <w:rsid w:val="0017606E"/>
    <w:rsid w:val="00197B82"/>
    <w:rsid w:val="001E1A74"/>
    <w:rsid w:val="002A0A30"/>
    <w:rsid w:val="003254B8"/>
    <w:rsid w:val="0033338C"/>
    <w:rsid w:val="00395D41"/>
    <w:rsid w:val="00401B18"/>
    <w:rsid w:val="00442A48"/>
    <w:rsid w:val="004E1D7B"/>
    <w:rsid w:val="00543BFE"/>
    <w:rsid w:val="007E64EC"/>
    <w:rsid w:val="0080253D"/>
    <w:rsid w:val="00804858"/>
    <w:rsid w:val="008B1255"/>
    <w:rsid w:val="009A3626"/>
    <w:rsid w:val="00A40FC5"/>
    <w:rsid w:val="00A74AD0"/>
    <w:rsid w:val="00AF40F1"/>
    <w:rsid w:val="00B300CC"/>
    <w:rsid w:val="00D14024"/>
    <w:rsid w:val="00D278EA"/>
    <w:rsid w:val="00D652CE"/>
    <w:rsid w:val="00D94007"/>
    <w:rsid w:val="00E67105"/>
    <w:rsid w:val="00FB4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0AE4"/>
  <w15:chartTrackingRefBased/>
  <w15:docId w15:val="{C5C44E5F-D7C7-45F8-9009-E8D8EB13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78EA"/>
    <w:pPr>
      <w:bidi/>
    </w:pPr>
  </w:style>
  <w:style w:type="paragraph" w:styleId="2">
    <w:name w:val="heading 2"/>
    <w:basedOn w:val="a"/>
    <w:link w:val="2Char"/>
    <w:uiPriority w:val="9"/>
    <w:qFormat/>
    <w:rsid w:val="00D14024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6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26345"/>
    <w:pPr>
      <w:ind w:left="720"/>
      <w:contextualSpacing/>
    </w:pPr>
  </w:style>
  <w:style w:type="paragraph" w:styleId="a5">
    <w:name w:val="header"/>
    <w:basedOn w:val="a"/>
    <w:link w:val="Char"/>
    <w:uiPriority w:val="99"/>
    <w:unhideWhenUsed/>
    <w:rsid w:val="00A74A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A74AD0"/>
  </w:style>
  <w:style w:type="paragraph" w:styleId="a6">
    <w:name w:val="footer"/>
    <w:basedOn w:val="a"/>
    <w:link w:val="Char0"/>
    <w:uiPriority w:val="99"/>
    <w:unhideWhenUsed/>
    <w:rsid w:val="00A74AD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A74AD0"/>
  </w:style>
  <w:style w:type="paragraph" w:styleId="a7">
    <w:name w:val="Normal (Web)"/>
    <w:basedOn w:val="a"/>
    <w:uiPriority w:val="99"/>
    <w:unhideWhenUsed/>
    <w:rsid w:val="003254B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Char">
    <w:name w:val="عنوان 2 Char"/>
    <w:basedOn w:val="a0"/>
    <w:link w:val="2"/>
    <w:uiPriority w:val="9"/>
    <w:rsid w:val="00D1402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8">
    <w:name w:val="Strong"/>
    <w:basedOn w:val="a0"/>
    <w:uiPriority w:val="22"/>
    <w:qFormat/>
    <w:rsid w:val="00D140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EC3B6-321F-40E9-842F-409D512DC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On</dc:creator>
  <cp:keywords/>
  <dc:description/>
  <cp:lastModifiedBy>Game On</cp:lastModifiedBy>
  <cp:revision>2</cp:revision>
  <dcterms:created xsi:type="dcterms:W3CDTF">2025-11-24T18:08:00Z</dcterms:created>
  <dcterms:modified xsi:type="dcterms:W3CDTF">2025-11-24T18:08:00Z</dcterms:modified>
</cp:coreProperties>
</file>