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8744" w14:textId="77777777" w:rsidR="00B57930" w:rsidRPr="00995473" w:rsidRDefault="00000000">
      <w:pPr>
        <w:pStyle w:val="Heading1"/>
        <w:spacing w:after="176"/>
        <w:rPr>
          <w:rFonts w:asciiTheme="majorHAnsi" w:hAnsiTheme="majorHAnsi"/>
        </w:rPr>
      </w:pPr>
      <w:r w:rsidRPr="00995473">
        <w:rPr>
          <w:rFonts w:asciiTheme="majorHAnsi" w:hAnsiTheme="majorHAnsi"/>
        </w:rPr>
        <w:t>Part01</w:t>
      </w:r>
      <w:r w:rsidRPr="00995473">
        <w:rPr>
          <w:rFonts w:asciiTheme="majorHAnsi" w:hAnsiTheme="majorHAnsi"/>
          <w:sz w:val="23"/>
        </w:rPr>
        <w:t xml:space="preserve"> </w:t>
      </w:r>
    </w:p>
    <w:p w14:paraId="2AB311DF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Write a program to: </w:t>
      </w:r>
    </w:p>
    <w:p w14:paraId="175EEF0E" w14:textId="77777777" w:rsidR="00144F67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Accept a string input from the user.</w:t>
      </w:r>
    </w:p>
    <w:p w14:paraId="32C16D82" w14:textId="7708DE0C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Convert it to an integer using both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int.Parse</w:t>
      </w:r>
      <w:proofErr w:type="spellEnd"/>
      <w:proofErr w:type="gramEnd"/>
      <w:r w:rsidRPr="00995473">
        <w:rPr>
          <w:rFonts w:asciiTheme="majorHAnsi" w:hAnsiTheme="majorHAnsi"/>
        </w:rPr>
        <w:t xml:space="preserve"> and </w:t>
      </w:r>
      <w:r w:rsidRPr="00995473">
        <w:rPr>
          <w:rFonts w:asciiTheme="majorHAnsi" w:hAnsiTheme="majorHAnsi"/>
          <w:sz w:val="19"/>
        </w:rPr>
        <w:t>Convert.ToInt32</w:t>
      </w:r>
      <w:r w:rsidRPr="00995473">
        <w:rPr>
          <w:rFonts w:asciiTheme="majorHAnsi" w:hAnsiTheme="majorHAnsi"/>
        </w:rPr>
        <w:t xml:space="preserve">. </w:t>
      </w:r>
    </w:p>
    <w:p w14:paraId="4192D15E" w14:textId="77777777" w:rsidR="00B57930" w:rsidRPr="00995473" w:rsidRDefault="00000000">
      <w:pPr>
        <w:numPr>
          <w:ilvl w:val="1"/>
          <w:numId w:val="1"/>
        </w:numPr>
        <w:spacing w:after="6" w:line="259" w:lineRule="auto"/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  <w:color w:val="FF0000"/>
        </w:rPr>
        <w:t xml:space="preserve">Handle potential exceptions using a </w:t>
      </w:r>
      <w:r w:rsidRPr="00995473">
        <w:rPr>
          <w:rFonts w:asciiTheme="majorHAnsi" w:hAnsiTheme="majorHAnsi"/>
          <w:color w:val="FF0000"/>
          <w:sz w:val="19"/>
        </w:rPr>
        <w:t>try-catch</w:t>
      </w:r>
      <w:r w:rsidRPr="00995473">
        <w:rPr>
          <w:rFonts w:asciiTheme="majorHAnsi" w:hAnsiTheme="majorHAnsi"/>
          <w:color w:val="FF0000"/>
        </w:rPr>
        <w:t xml:space="preserve"> block. </w:t>
      </w:r>
    </w:p>
    <w:p w14:paraId="3767C261" w14:textId="77777777" w:rsidR="00144F67" w:rsidRPr="00995473" w:rsidRDefault="00144F67" w:rsidP="00144F67">
      <w:pPr>
        <w:spacing w:after="6" w:line="259" w:lineRule="auto"/>
        <w:ind w:left="1401" w:firstLine="0"/>
        <w:rPr>
          <w:rFonts w:asciiTheme="majorHAnsi" w:hAnsiTheme="majorHAnsi"/>
        </w:rPr>
      </w:pPr>
    </w:p>
    <w:p w14:paraId="3876E561" w14:textId="77777777" w:rsidR="00B57930" w:rsidRPr="00995473" w:rsidRDefault="00000000">
      <w:pPr>
        <w:numPr>
          <w:ilvl w:val="0"/>
          <w:numId w:val="1"/>
        </w:numPr>
        <w:spacing w:after="315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What is the difference between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int.Parse</w:t>
      </w:r>
      <w:proofErr w:type="spellEnd"/>
      <w:proofErr w:type="gramEnd"/>
      <w:r w:rsidRPr="00995473">
        <w:rPr>
          <w:rFonts w:asciiTheme="majorHAnsi" w:hAnsiTheme="majorHAnsi"/>
        </w:rPr>
        <w:t xml:space="preserve"> and </w:t>
      </w:r>
      <w:r w:rsidRPr="00995473">
        <w:rPr>
          <w:rFonts w:asciiTheme="majorHAnsi" w:hAnsiTheme="majorHAnsi"/>
          <w:sz w:val="19"/>
        </w:rPr>
        <w:t>Convert.ToInt32</w:t>
      </w:r>
      <w:r w:rsidRPr="00995473">
        <w:rPr>
          <w:rFonts w:asciiTheme="majorHAnsi" w:hAnsiTheme="majorHAnsi"/>
        </w:rPr>
        <w:t xml:space="preserve"> when handling </w:t>
      </w:r>
      <w:r w:rsidRPr="00995473">
        <w:rPr>
          <w:rFonts w:asciiTheme="majorHAnsi" w:hAnsiTheme="majorHAnsi"/>
          <w:sz w:val="19"/>
        </w:rPr>
        <w:t>null</w:t>
      </w:r>
      <w:r w:rsidRPr="00995473">
        <w:rPr>
          <w:rFonts w:asciiTheme="majorHAnsi" w:hAnsiTheme="majorHAnsi"/>
        </w:rPr>
        <w:t xml:space="preserve"> inputs? </w:t>
      </w:r>
    </w:p>
    <w:p w14:paraId="2C244FF8" w14:textId="54871209" w:rsidR="008F448C" w:rsidRPr="00995473" w:rsidRDefault="008F448C" w:rsidP="008F448C">
      <w:pPr>
        <w:spacing w:after="0"/>
        <w:ind w:left="685" w:firstLine="0"/>
        <w:rPr>
          <w:rFonts w:asciiTheme="majorHAnsi" w:hAnsiTheme="majorHAnsi"/>
          <w:color w:val="0070C0"/>
          <w:sz w:val="22"/>
          <w:szCs w:val="22"/>
        </w:rPr>
      </w:pPr>
      <w:proofErr w:type="spellStart"/>
      <w:r w:rsidRPr="00995473">
        <w:rPr>
          <w:rFonts w:asciiTheme="majorHAnsi" w:hAnsiTheme="majorHAnsi"/>
          <w:color w:val="0070C0"/>
          <w:sz w:val="22"/>
          <w:szCs w:val="22"/>
        </w:rPr>
        <w:t>Int.parse</w:t>
      </w:r>
      <w:proofErr w:type="spellEnd"/>
      <w:r w:rsidRPr="00995473">
        <w:rPr>
          <w:rFonts w:asciiTheme="majorHAnsi" w:hAnsiTheme="majorHAnsi"/>
          <w:color w:val="0070C0"/>
          <w:sz w:val="22"/>
          <w:szCs w:val="22"/>
        </w:rPr>
        <w:t>: throughs exception.</w:t>
      </w:r>
    </w:p>
    <w:p w14:paraId="29B13C64" w14:textId="7E605B3B" w:rsidR="008F448C" w:rsidRPr="00995473" w:rsidRDefault="008F448C" w:rsidP="008F448C">
      <w:pPr>
        <w:spacing w:after="0"/>
        <w:ind w:left="685" w:firstLine="0"/>
        <w:rPr>
          <w:rFonts w:asciiTheme="majorHAnsi" w:hAnsiTheme="majorHAnsi"/>
          <w:color w:val="0070C0"/>
          <w:sz w:val="22"/>
          <w:szCs w:val="22"/>
        </w:rPr>
      </w:pPr>
      <w:r w:rsidRPr="00995473">
        <w:rPr>
          <w:rFonts w:asciiTheme="majorHAnsi" w:hAnsiTheme="majorHAnsi"/>
          <w:color w:val="0070C0"/>
          <w:sz w:val="22"/>
          <w:szCs w:val="22"/>
        </w:rPr>
        <w:t>Convert.ToInt32: returns 0</w:t>
      </w:r>
    </w:p>
    <w:p w14:paraId="444A9919" w14:textId="77777777" w:rsidR="00B57930" w:rsidRPr="00995473" w:rsidRDefault="00000000">
      <w:pPr>
        <w:spacing w:after="195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13C5814C" wp14:editId="1AFE0B04">
                <wp:extent cx="5785104" cy="16764"/>
                <wp:effectExtent l="0" t="0" r="0" b="0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6764"/>
                          <a:chOff x="0" y="0"/>
                          <a:chExt cx="5785104" cy="16764"/>
                        </a:xfrm>
                      </wpg:grpSpPr>
                      <wps:wsp>
                        <wps:cNvPr id="2880" name="Shape 2880"/>
                        <wps:cNvSpPr/>
                        <wps:spPr>
                          <a:xfrm>
                            <a:off x="0" y="0"/>
                            <a:ext cx="578510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6764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0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5782056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0" y="13716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6" name="Shape 2886"/>
                        <wps:cNvSpPr/>
                        <wps:spPr>
                          <a:xfrm>
                            <a:off x="5782056" y="13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1" style="width:455.52pt;height:1.32001pt;mso-position-horizontal-relative:char;mso-position-vertical-relative:line" coordsize="57851,167">
                <v:shape id="Shape 2887" style="position:absolute;width:57851;height:167;left:0;top:0;" coordsize="5785104,16764" path="m0,0l5785104,0l5785104,16764l0,16764l0,0">
                  <v:stroke weight="0pt" endcap="flat" joinstyle="miter" miterlimit="10" on="false" color="#000000" opacity="0"/>
                  <v:fill on="true" color="#a0a0a0"/>
                </v:shape>
                <v:shape id="Shape 2888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889" style="position:absolute;width:91;height:106;left:0;top:30;" coordsize="9144,10668" path="m0,0l9144,0l9144,10668l0,10668l0,0">
                  <v:stroke weight="0pt" endcap="flat" joinstyle="miter" miterlimit="10" on="false" color="#000000" opacity="0"/>
                  <v:fill on="true" color="#a0a0a0"/>
                </v:shape>
                <v:shape id="Shape 2890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91" style="position:absolute;width:91;height:106;left:57820;top:30;" coordsize="9144,10668" path="m0,0l9144,0l9144,10668l0,10668l0,0">
                  <v:stroke weight="0pt" endcap="flat" joinstyle="miter" miterlimit="10" on="false" color="#000000" opacity="0"/>
                  <v:fill on="true" color="#e3e3e3"/>
                </v:shape>
                <v:shape id="Shape 2892" style="position:absolute;width:57820;height:91;left:0;top:137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893" style="position:absolute;width:91;height:91;left:57820;top:13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7CE02C45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Write a program that: </w:t>
      </w:r>
    </w:p>
    <w:p w14:paraId="1B4764B3" w14:textId="77777777" w:rsidR="00144F67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Prompts the user to input a number.</w:t>
      </w:r>
    </w:p>
    <w:p w14:paraId="7CDFDD34" w14:textId="77777777" w:rsidR="00144F67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Uses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int.TryParse</w:t>
      </w:r>
      <w:proofErr w:type="spellEnd"/>
      <w:proofErr w:type="gramEnd"/>
      <w:r w:rsidRPr="00995473">
        <w:rPr>
          <w:rFonts w:asciiTheme="majorHAnsi" w:hAnsiTheme="majorHAnsi"/>
        </w:rPr>
        <w:t xml:space="preserve"> to check if the input is a valid integer.</w:t>
      </w:r>
    </w:p>
    <w:p w14:paraId="3F0F4B40" w14:textId="3C895DCA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valid, print the number; otherwise, print an error message. </w:t>
      </w:r>
    </w:p>
    <w:p w14:paraId="48C6BD93" w14:textId="77777777" w:rsidR="00B57930" w:rsidRPr="00995473" w:rsidRDefault="00000000">
      <w:pPr>
        <w:numPr>
          <w:ilvl w:val="0"/>
          <w:numId w:val="1"/>
        </w:numPr>
        <w:spacing w:after="317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Why is </w:t>
      </w:r>
      <w:proofErr w:type="spellStart"/>
      <w:r w:rsidRPr="00995473">
        <w:rPr>
          <w:rFonts w:asciiTheme="majorHAnsi" w:hAnsiTheme="majorHAnsi"/>
          <w:sz w:val="19"/>
        </w:rPr>
        <w:t>TryParse</w:t>
      </w:r>
      <w:proofErr w:type="spellEnd"/>
      <w:r w:rsidRPr="00995473">
        <w:rPr>
          <w:rFonts w:asciiTheme="majorHAnsi" w:hAnsiTheme="majorHAnsi"/>
        </w:rPr>
        <w:t xml:space="preserve"> recommended over </w:t>
      </w:r>
      <w:r w:rsidRPr="00995473">
        <w:rPr>
          <w:rFonts w:asciiTheme="majorHAnsi" w:hAnsiTheme="majorHAnsi"/>
          <w:sz w:val="19"/>
        </w:rPr>
        <w:t>Parse</w:t>
      </w:r>
      <w:r w:rsidRPr="00995473">
        <w:rPr>
          <w:rFonts w:asciiTheme="majorHAnsi" w:hAnsiTheme="majorHAnsi"/>
        </w:rPr>
        <w:t xml:space="preserve"> in user-facing applications? </w:t>
      </w:r>
    </w:p>
    <w:p w14:paraId="171D0C8C" w14:textId="726B2E84" w:rsidR="001B4A43" w:rsidRPr="00995473" w:rsidRDefault="001B4A43" w:rsidP="001B4A43">
      <w:pPr>
        <w:spacing w:after="0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To handle a possible exception.</w:t>
      </w:r>
    </w:p>
    <w:p w14:paraId="0B639CC1" w14:textId="77777777" w:rsidR="00B57930" w:rsidRPr="00995473" w:rsidRDefault="00000000">
      <w:pPr>
        <w:spacing w:after="194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1EF95A18" wp14:editId="5F0202B0">
                <wp:extent cx="5785104" cy="18288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2894" name="Shape 2894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2" style="width:455.52pt;height:1.44pt;mso-position-horizontal-relative:char;mso-position-vertical-relative:line" coordsize="57851,182">
                <v:shape id="Shape 2901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2902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03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904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05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906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07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07813E41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Implement a program to: </w:t>
      </w:r>
    </w:p>
    <w:p w14:paraId="7A411CD3" w14:textId="77777777" w:rsidR="00144F67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Declare an </w:t>
      </w:r>
      <w:r w:rsidRPr="00995473">
        <w:rPr>
          <w:rFonts w:asciiTheme="majorHAnsi" w:hAnsiTheme="majorHAnsi"/>
          <w:sz w:val="19"/>
        </w:rPr>
        <w:t>object</w:t>
      </w:r>
      <w:r w:rsidRPr="00995473">
        <w:rPr>
          <w:rFonts w:asciiTheme="majorHAnsi" w:hAnsiTheme="majorHAnsi"/>
        </w:rPr>
        <w:t xml:space="preserve"> variable.</w:t>
      </w:r>
    </w:p>
    <w:p w14:paraId="043E088D" w14:textId="2BC9DD72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Assign it different data types (e.g., </w:t>
      </w:r>
      <w:r w:rsidRPr="00995473">
        <w:rPr>
          <w:rFonts w:asciiTheme="majorHAnsi" w:hAnsiTheme="majorHAnsi"/>
          <w:sz w:val="19"/>
        </w:rPr>
        <w:t>int</w:t>
      </w:r>
      <w:r w:rsidRPr="00995473">
        <w:rPr>
          <w:rFonts w:asciiTheme="majorHAnsi" w:hAnsiTheme="majorHAnsi"/>
        </w:rPr>
        <w:t xml:space="preserve">, </w:t>
      </w:r>
      <w:r w:rsidRPr="00995473">
        <w:rPr>
          <w:rFonts w:asciiTheme="majorHAnsi" w:hAnsiTheme="majorHAnsi"/>
          <w:sz w:val="19"/>
        </w:rPr>
        <w:t>string</w:t>
      </w:r>
      <w:r w:rsidRPr="00995473">
        <w:rPr>
          <w:rFonts w:asciiTheme="majorHAnsi" w:hAnsiTheme="majorHAnsi"/>
        </w:rPr>
        <w:t xml:space="preserve">, </w:t>
      </w:r>
      <w:r w:rsidRPr="00995473">
        <w:rPr>
          <w:rFonts w:asciiTheme="majorHAnsi" w:hAnsiTheme="majorHAnsi"/>
          <w:sz w:val="19"/>
        </w:rPr>
        <w:t>double</w:t>
      </w:r>
      <w:r w:rsidRPr="00995473">
        <w:rPr>
          <w:rFonts w:asciiTheme="majorHAnsi" w:hAnsiTheme="majorHAnsi"/>
        </w:rPr>
        <w:t xml:space="preserve">). </w:t>
      </w:r>
    </w:p>
    <w:p w14:paraId="5ADAC0E5" w14:textId="77777777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Print the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GetHashCode</w:t>
      </w:r>
      <w:proofErr w:type="spellEnd"/>
      <w:r w:rsidRPr="00995473">
        <w:rPr>
          <w:rFonts w:asciiTheme="majorHAnsi" w:hAnsiTheme="majorHAnsi"/>
          <w:sz w:val="19"/>
        </w:rPr>
        <w:t>(</w:t>
      </w:r>
      <w:proofErr w:type="gramEnd"/>
      <w:r w:rsidRPr="00995473">
        <w:rPr>
          <w:rFonts w:asciiTheme="majorHAnsi" w:hAnsiTheme="majorHAnsi"/>
          <w:sz w:val="19"/>
        </w:rPr>
        <w:t>)</w:t>
      </w:r>
      <w:r w:rsidRPr="00995473">
        <w:rPr>
          <w:rFonts w:asciiTheme="majorHAnsi" w:hAnsiTheme="majorHAnsi"/>
        </w:rPr>
        <w:t xml:space="preserve"> of each assignment. </w:t>
      </w:r>
    </w:p>
    <w:p w14:paraId="1526E976" w14:textId="77777777" w:rsidR="00B57930" w:rsidRPr="00995473" w:rsidRDefault="00000000">
      <w:pPr>
        <w:numPr>
          <w:ilvl w:val="0"/>
          <w:numId w:val="1"/>
        </w:numPr>
        <w:spacing w:after="315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Explain the real purpose of the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GetHashCode</w:t>
      </w:r>
      <w:proofErr w:type="spellEnd"/>
      <w:r w:rsidRPr="00995473">
        <w:rPr>
          <w:rFonts w:asciiTheme="majorHAnsi" w:hAnsiTheme="majorHAnsi"/>
          <w:sz w:val="19"/>
        </w:rPr>
        <w:t>(</w:t>
      </w:r>
      <w:proofErr w:type="gramEnd"/>
      <w:r w:rsidRPr="00995473">
        <w:rPr>
          <w:rFonts w:asciiTheme="majorHAnsi" w:hAnsiTheme="majorHAnsi"/>
          <w:sz w:val="19"/>
        </w:rPr>
        <w:t>)</w:t>
      </w:r>
      <w:r w:rsidRPr="00995473">
        <w:rPr>
          <w:rFonts w:asciiTheme="majorHAnsi" w:hAnsiTheme="majorHAnsi"/>
        </w:rPr>
        <w:t xml:space="preserve"> method. </w:t>
      </w:r>
    </w:p>
    <w:p w14:paraId="591026E9" w14:textId="430EF05F" w:rsidR="006E25CF" w:rsidRPr="00995473" w:rsidRDefault="006E25CF" w:rsidP="006E25CF">
      <w:pPr>
        <w:spacing w:after="315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To identify if tow objects/pointers points to the same address in the memory.</w:t>
      </w:r>
    </w:p>
    <w:p w14:paraId="10D7064C" w14:textId="77777777" w:rsidR="00B57930" w:rsidRPr="00995473" w:rsidRDefault="00000000">
      <w:pPr>
        <w:spacing w:after="193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6B2E0E13" wp14:editId="60DEDD92">
                <wp:extent cx="5785104" cy="18288"/>
                <wp:effectExtent l="0" t="0" r="0" b="0"/>
                <wp:docPr id="2293" name="Group 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2908" name="Shape 2908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3" name="Shape 2913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Shape 2914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3" style="width:455.52pt;height:1.43997pt;mso-position-horizontal-relative:char;mso-position-vertical-relative:line" coordsize="57851,182">
                <v:shape id="Shape 2915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2916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17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918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19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920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21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0E6550EE" w14:textId="77777777" w:rsidR="00144F67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Problem: Demonstrate how changing one reference affects another when both point to the same object. Use the following steps:</w:t>
      </w:r>
    </w:p>
    <w:p w14:paraId="24194E74" w14:textId="6EF144BA" w:rsidR="00B57930" w:rsidRPr="00995473" w:rsidRDefault="00144F67" w:rsidP="00144F67">
      <w:pPr>
        <w:ind w:left="335" w:firstLine="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            </w:t>
      </w:r>
      <w:r w:rsidRPr="00995473">
        <w:rPr>
          <w:rFonts w:asciiTheme="majorHAnsi" w:hAnsiTheme="majorHAnsi"/>
          <w:sz w:val="19"/>
        </w:rPr>
        <w:t xml:space="preserve">o      </w:t>
      </w:r>
      <w:r w:rsidRPr="00995473">
        <w:rPr>
          <w:rFonts w:asciiTheme="majorHAnsi" w:hAnsiTheme="majorHAnsi"/>
        </w:rPr>
        <w:t xml:space="preserve">Create an </w:t>
      </w:r>
      <w:r w:rsidRPr="00995473">
        <w:rPr>
          <w:rFonts w:asciiTheme="majorHAnsi" w:hAnsiTheme="majorHAnsi"/>
          <w:sz w:val="19"/>
        </w:rPr>
        <w:t>object</w:t>
      </w:r>
      <w:r w:rsidRPr="00995473">
        <w:rPr>
          <w:rFonts w:asciiTheme="majorHAnsi" w:hAnsiTheme="majorHAnsi"/>
        </w:rPr>
        <w:t xml:space="preserve"> and assign it a value. </w:t>
      </w:r>
    </w:p>
    <w:p w14:paraId="79E37E7F" w14:textId="77777777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Create a second reference to the same object. </w:t>
      </w:r>
    </w:p>
    <w:p w14:paraId="2778BD7B" w14:textId="77777777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Modify the value of the object using one reference and print the value using the other. </w:t>
      </w:r>
    </w:p>
    <w:p w14:paraId="5E09EE86" w14:textId="77777777" w:rsidR="00B57930" w:rsidRPr="00995473" w:rsidRDefault="00000000">
      <w:pPr>
        <w:numPr>
          <w:ilvl w:val="0"/>
          <w:numId w:val="1"/>
        </w:numPr>
        <w:spacing w:after="311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What is the significance of reference equality in .NET? </w:t>
      </w:r>
    </w:p>
    <w:p w14:paraId="14F106EB" w14:textId="1E5FDA7C" w:rsidR="008354A4" w:rsidRPr="00995473" w:rsidRDefault="008354A4" w:rsidP="008354A4">
      <w:pPr>
        <w:spacing w:after="311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checks whether two variables refer to the same object</w:t>
      </w:r>
    </w:p>
    <w:p w14:paraId="3E107886" w14:textId="77777777" w:rsidR="00B57930" w:rsidRPr="00995473" w:rsidRDefault="00000000">
      <w:pPr>
        <w:spacing w:after="197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0E70ED1" wp14:editId="1B304D88">
                <wp:extent cx="5785104" cy="18288"/>
                <wp:effectExtent l="0" t="0" r="0" b="0"/>
                <wp:docPr id="2294" name="Group 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2922" name="Shape 2922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Shape 2923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0" y="3047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5782056" y="3047"/>
                            <a:ext cx="91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4" style="width:455.52pt;height:1.44pt;mso-position-horizontal-relative:char;mso-position-vertical-relative:line" coordsize="57851,182">
                <v:shape id="Shape 2929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2930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31" style="position:absolute;width:91;height:121;left:0;top:30;" coordsize="9144,12193" path="m0,0l9144,0l9144,12193l0,12193l0,0">
                  <v:stroke weight="0pt" endcap="flat" joinstyle="miter" miterlimit="10" on="false" color="#000000" opacity="0"/>
                  <v:fill on="true" color="#a0a0a0"/>
                </v:shape>
                <v:shape id="Shape 2932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33" style="position:absolute;width:91;height:121;left:57820;top:30;" coordsize="9144,12193" path="m0,0l9144,0l9144,12193l0,12193l0,0">
                  <v:stroke weight="0pt" endcap="flat" joinstyle="miter" miterlimit="10" on="false" color="#000000" opacity="0"/>
                  <v:fill on="true" color="#e3e3e3"/>
                </v:shape>
                <v:shape id="Shape 2934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35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18EC9176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Write a program to: </w:t>
      </w:r>
    </w:p>
    <w:p w14:paraId="46951B1B" w14:textId="77777777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Declare a string and modify it by concatenating additional text “Hi Willy”. </w:t>
      </w:r>
    </w:p>
    <w:p w14:paraId="613DC056" w14:textId="77777777" w:rsidR="00B57930" w:rsidRPr="00995473" w:rsidRDefault="00000000">
      <w:pPr>
        <w:numPr>
          <w:ilvl w:val="1"/>
          <w:numId w:val="1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Print the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GetHashCode</w:t>
      </w:r>
      <w:proofErr w:type="spellEnd"/>
      <w:r w:rsidRPr="00995473">
        <w:rPr>
          <w:rFonts w:asciiTheme="majorHAnsi" w:hAnsiTheme="majorHAnsi"/>
          <w:sz w:val="19"/>
        </w:rPr>
        <w:t>(</w:t>
      </w:r>
      <w:proofErr w:type="gramEnd"/>
      <w:r w:rsidRPr="00995473">
        <w:rPr>
          <w:rFonts w:asciiTheme="majorHAnsi" w:hAnsiTheme="majorHAnsi"/>
          <w:sz w:val="19"/>
        </w:rPr>
        <w:t>)</w:t>
      </w:r>
      <w:r w:rsidRPr="00995473">
        <w:rPr>
          <w:rFonts w:asciiTheme="majorHAnsi" w:hAnsiTheme="majorHAnsi"/>
        </w:rPr>
        <w:t xml:space="preserve"> before and after modification. </w:t>
      </w:r>
    </w:p>
    <w:p w14:paraId="190881CE" w14:textId="608209D8" w:rsidR="00B57930" w:rsidRPr="00995473" w:rsidRDefault="00000000">
      <w:pPr>
        <w:numPr>
          <w:ilvl w:val="0"/>
          <w:numId w:val="1"/>
        </w:numPr>
        <w:spacing w:after="311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Why string is immutable in </w:t>
      </w:r>
      <w:r w:rsidR="004579B9" w:rsidRPr="00995473">
        <w:rPr>
          <w:rFonts w:asciiTheme="majorHAnsi" w:hAnsiTheme="majorHAnsi"/>
        </w:rPr>
        <w:t>C#?</w:t>
      </w:r>
      <w:r w:rsidRPr="00995473">
        <w:rPr>
          <w:rFonts w:asciiTheme="majorHAnsi" w:hAnsiTheme="majorHAnsi"/>
        </w:rPr>
        <w:t xml:space="preserve"> </w:t>
      </w:r>
    </w:p>
    <w:p w14:paraId="23ED4430" w14:textId="760470EE" w:rsidR="00386A26" w:rsidRPr="00995473" w:rsidRDefault="00386A26" w:rsidP="00386A26">
      <w:pPr>
        <w:spacing w:after="311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 xml:space="preserve">Because </w:t>
      </w:r>
      <w:proofErr w:type="gramStart"/>
      <w:r w:rsidRPr="00995473">
        <w:rPr>
          <w:rFonts w:asciiTheme="majorHAnsi" w:hAnsiTheme="majorHAnsi"/>
          <w:color w:val="0070C0"/>
        </w:rPr>
        <w:t>it’s</w:t>
      </w:r>
      <w:proofErr w:type="gramEnd"/>
      <w:r w:rsidRPr="00995473">
        <w:rPr>
          <w:rFonts w:asciiTheme="majorHAnsi" w:hAnsiTheme="majorHAnsi"/>
          <w:color w:val="0070C0"/>
        </w:rPr>
        <w:t xml:space="preserve"> origin is an array of characters with specific length.</w:t>
      </w:r>
    </w:p>
    <w:p w14:paraId="76687826" w14:textId="77777777" w:rsidR="00B57930" w:rsidRPr="00995473" w:rsidRDefault="00000000">
      <w:pPr>
        <w:spacing w:after="197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271B1993" wp14:editId="55B0D499">
                <wp:extent cx="5785104" cy="18287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7"/>
                          <a:chOff x="0" y="0"/>
                          <a:chExt cx="5785104" cy="18287"/>
                        </a:xfrm>
                      </wpg:grpSpPr>
                      <wps:wsp>
                        <wps:cNvPr id="2936" name="Shape 2936"/>
                        <wps:cNvSpPr/>
                        <wps:spPr>
                          <a:xfrm>
                            <a:off x="0" y="0"/>
                            <a:ext cx="578510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7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" name="Shape 2938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2939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5" style="width:455.52pt;height:1.43994pt;mso-position-horizontal-relative:char;mso-position-vertical-relative:line" coordsize="57851,182">
                <v:shape id="Shape 2943" style="position:absolute;width:57851;height:182;left:0;top:0;" coordsize="5785104,18287" path="m0,0l5785104,0l5785104,18287l0,18287l0,0">
                  <v:stroke weight="0pt" endcap="flat" joinstyle="miter" miterlimit="10" on="false" color="#000000" opacity="0"/>
                  <v:fill on="true" color="#a0a0a0"/>
                </v:shape>
                <v:shape id="Shape 2944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45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946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47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948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49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20D6527A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Create a program to: </w:t>
      </w:r>
    </w:p>
    <w:p w14:paraId="5926D1C9" w14:textId="77777777" w:rsidR="00B57930" w:rsidRPr="00995473" w:rsidRDefault="00000000">
      <w:pPr>
        <w:numPr>
          <w:ilvl w:val="2"/>
          <w:numId w:val="2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Use </w:t>
      </w:r>
      <w:r w:rsidRPr="00995473">
        <w:rPr>
          <w:rFonts w:asciiTheme="majorHAnsi" w:hAnsiTheme="majorHAnsi"/>
          <w:sz w:val="19"/>
        </w:rPr>
        <w:t>StringBuilder</w:t>
      </w:r>
      <w:r w:rsidRPr="00995473">
        <w:rPr>
          <w:rFonts w:asciiTheme="majorHAnsi" w:hAnsiTheme="majorHAnsi"/>
        </w:rPr>
        <w:t xml:space="preserve"> to append text to a string “Hi Willy”. </w:t>
      </w:r>
    </w:p>
    <w:p w14:paraId="414AE017" w14:textId="77777777" w:rsidR="00B57930" w:rsidRPr="00995473" w:rsidRDefault="00000000">
      <w:pPr>
        <w:numPr>
          <w:ilvl w:val="2"/>
          <w:numId w:val="2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Print the 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GetHashCode</w:t>
      </w:r>
      <w:proofErr w:type="spellEnd"/>
      <w:r w:rsidRPr="00995473">
        <w:rPr>
          <w:rFonts w:asciiTheme="majorHAnsi" w:hAnsiTheme="majorHAnsi"/>
          <w:sz w:val="19"/>
        </w:rPr>
        <w:t>(</w:t>
      </w:r>
      <w:proofErr w:type="gramEnd"/>
      <w:r w:rsidRPr="00995473">
        <w:rPr>
          <w:rFonts w:asciiTheme="majorHAnsi" w:hAnsiTheme="majorHAnsi"/>
          <w:sz w:val="19"/>
        </w:rPr>
        <w:t>)</w:t>
      </w:r>
      <w:r w:rsidRPr="00995473">
        <w:rPr>
          <w:rFonts w:asciiTheme="majorHAnsi" w:hAnsiTheme="majorHAnsi"/>
        </w:rPr>
        <w:t xml:space="preserve"> of the </w:t>
      </w:r>
      <w:r w:rsidRPr="00995473">
        <w:rPr>
          <w:rFonts w:asciiTheme="majorHAnsi" w:hAnsiTheme="majorHAnsi"/>
          <w:sz w:val="19"/>
        </w:rPr>
        <w:t>StringBuilder</w:t>
      </w:r>
      <w:r w:rsidRPr="00995473">
        <w:rPr>
          <w:rFonts w:asciiTheme="majorHAnsi" w:hAnsiTheme="majorHAnsi"/>
        </w:rPr>
        <w:t xml:space="preserve"> instance before and after the modification. </w:t>
      </w:r>
    </w:p>
    <w:p w14:paraId="7083A48D" w14:textId="77777777" w:rsidR="00B57930" w:rsidRPr="00995473" w:rsidRDefault="00000000">
      <w:pPr>
        <w:numPr>
          <w:ilvl w:val="0"/>
          <w:numId w:val="1"/>
        </w:numPr>
        <w:spacing w:after="315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How does </w:t>
      </w:r>
      <w:r w:rsidRPr="00995473">
        <w:rPr>
          <w:rFonts w:asciiTheme="majorHAnsi" w:hAnsiTheme="majorHAnsi"/>
          <w:sz w:val="19"/>
        </w:rPr>
        <w:t>StringBuilder</w:t>
      </w:r>
      <w:r w:rsidRPr="00995473">
        <w:rPr>
          <w:rFonts w:asciiTheme="majorHAnsi" w:hAnsiTheme="majorHAnsi"/>
        </w:rPr>
        <w:t xml:space="preserve"> address the inefficiencies of string concatenation? </w:t>
      </w:r>
    </w:p>
    <w:p w14:paraId="333694C9" w14:textId="4BCB0A68" w:rsidR="00386A26" w:rsidRPr="00995473" w:rsidRDefault="00386A26" w:rsidP="00386A26">
      <w:pPr>
        <w:spacing w:after="315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 xml:space="preserve">Because </w:t>
      </w:r>
      <w:proofErr w:type="gramStart"/>
      <w:r w:rsidRPr="00995473">
        <w:rPr>
          <w:rFonts w:asciiTheme="majorHAnsi" w:hAnsiTheme="majorHAnsi"/>
          <w:color w:val="0070C0"/>
        </w:rPr>
        <w:t>it’s</w:t>
      </w:r>
      <w:proofErr w:type="gramEnd"/>
      <w:r w:rsidRPr="00995473">
        <w:rPr>
          <w:rFonts w:asciiTheme="majorHAnsi" w:hAnsiTheme="majorHAnsi"/>
          <w:color w:val="0070C0"/>
        </w:rPr>
        <w:t xml:space="preserve"> origin is a linked list of characters so you can modify it at the same address using append.</w:t>
      </w:r>
    </w:p>
    <w:p w14:paraId="054C9908" w14:textId="77777777" w:rsidR="00B57930" w:rsidRPr="00995473" w:rsidRDefault="00000000">
      <w:pPr>
        <w:spacing w:after="212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7BD8D442" wp14:editId="4853F0A5">
                <wp:extent cx="5785104" cy="18288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2950" name="Shape 2950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5782056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0" y="1524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5782056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6" style="width:455.52pt;height:1.44pt;mso-position-horizontal-relative:char;mso-position-vertical-relative:line" coordsize="57851,182">
                <v:shape id="Shape 2957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2958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59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960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61" style="position:absolute;width:91;height:121;left:57820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962" style="position:absolute;width:57820;height:91;left:0;top:152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63" style="position:absolute;width:91;height:91;left:57820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66977948" w14:textId="77777777" w:rsidR="00B57930" w:rsidRPr="00995473" w:rsidRDefault="00000000">
      <w:pPr>
        <w:numPr>
          <w:ilvl w:val="0"/>
          <w:numId w:val="1"/>
        </w:numPr>
        <w:spacing w:after="317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Why is </w:t>
      </w:r>
      <w:r w:rsidRPr="00995473">
        <w:rPr>
          <w:rFonts w:asciiTheme="majorHAnsi" w:hAnsiTheme="majorHAnsi"/>
          <w:sz w:val="19"/>
        </w:rPr>
        <w:t>StringBuilder</w:t>
      </w:r>
      <w:r w:rsidRPr="00995473">
        <w:rPr>
          <w:rFonts w:asciiTheme="majorHAnsi" w:hAnsiTheme="majorHAnsi"/>
        </w:rPr>
        <w:t xml:space="preserve"> faster for large-scale string modifications? </w:t>
      </w:r>
    </w:p>
    <w:p w14:paraId="56D60D00" w14:textId="17EE4D78" w:rsidR="00853049" w:rsidRPr="00995473" w:rsidRDefault="00853049" w:rsidP="00853049">
      <w:pPr>
        <w:spacing w:after="0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String: is immutable each modification allocates new object (multiple memory allocation).</w:t>
      </w:r>
    </w:p>
    <w:p w14:paraId="0829F7E5" w14:textId="45D50359" w:rsidR="00853049" w:rsidRPr="00995473" w:rsidRDefault="00853049" w:rsidP="00853049">
      <w:pPr>
        <w:spacing w:after="0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StringBuilder: Mutable and allocates only one object.</w:t>
      </w:r>
    </w:p>
    <w:p w14:paraId="5C14B3E5" w14:textId="77777777" w:rsidR="00B57930" w:rsidRPr="00995473" w:rsidRDefault="00000000">
      <w:pPr>
        <w:spacing w:after="195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5743CFC5" wp14:editId="5F868CA2">
                <wp:extent cx="5785104" cy="18288"/>
                <wp:effectExtent l="0" t="0" r="0" b="0"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2964" name="Shape 2964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0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5782056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0" y="13716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5782056" y="13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7" style="width:455.52pt;height:1.44pt;mso-position-horizontal-relative:char;mso-position-vertical-relative:line" coordsize="57851,182">
                <v:shape id="Shape 2971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2972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73" style="position:absolute;width:91;height:106;left:0;top:30;" coordsize="9144,10668" path="m0,0l9144,0l9144,10668l0,10668l0,0">
                  <v:stroke weight="0pt" endcap="flat" joinstyle="miter" miterlimit="10" on="false" color="#000000" opacity="0"/>
                  <v:fill on="true" color="#a0a0a0"/>
                </v:shape>
                <v:shape id="Shape 2974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75" style="position:absolute;width:91;height:106;left:57820;top:30;" coordsize="9144,10668" path="m0,0l9144,0l9144,10668l0,10668l0,0">
                  <v:stroke weight="0pt" endcap="flat" joinstyle="miter" miterlimit="10" on="false" color="#000000" opacity="0"/>
                  <v:fill on="true" color="#e3e3e3"/>
                </v:shape>
                <v:shape id="Shape 2976" style="position:absolute;width:57820;height:91;left:0;top:137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77" style="position:absolute;width:91;height:91;left:57820;top:13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214631E2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Create a program to: </w:t>
      </w:r>
    </w:p>
    <w:p w14:paraId="1CF46ED7" w14:textId="77777777" w:rsidR="00B57930" w:rsidRPr="00995473" w:rsidRDefault="00000000">
      <w:pPr>
        <w:numPr>
          <w:ilvl w:val="2"/>
          <w:numId w:val="5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Accept two integer inputs from the user. </w:t>
      </w:r>
    </w:p>
    <w:p w14:paraId="684CE95F" w14:textId="77777777" w:rsidR="00B57930" w:rsidRPr="00995473" w:rsidRDefault="00000000">
      <w:pPr>
        <w:numPr>
          <w:ilvl w:val="2"/>
          <w:numId w:val="5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Display the sum using all three methods “Sum is input1+input2”: </w:t>
      </w:r>
    </w:p>
    <w:p w14:paraId="69A1D559" w14:textId="77777777" w:rsidR="00B57930" w:rsidRPr="00995473" w:rsidRDefault="00000000">
      <w:pPr>
        <w:numPr>
          <w:ilvl w:val="3"/>
          <w:numId w:val="3"/>
        </w:numPr>
        <w:ind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Concatenation (</w:t>
      </w:r>
      <w:r w:rsidRPr="00995473">
        <w:rPr>
          <w:rFonts w:asciiTheme="majorHAnsi" w:hAnsiTheme="majorHAnsi"/>
          <w:sz w:val="19"/>
        </w:rPr>
        <w:t>+</w:t>
      </w:r>
      <w:r w:rsidRPr="00995473">
        <w:rPr>
          <w:rFonts w:asciiTheme="majorHAnsi" w:hAnsiTheme="majorHAnsi"/>
        </w:rPr>
        <w:t xml:space="preserve"> operator) </w:t>
      </w:r>
    </w:p>
    <w:p w14:paraId="0082B07F" w14:textId="77777777" w:rsidR="00B57930" w:rsidRPr="00995473" w:rsidRDefault="00000000">
      <w:pPr>
        <w:numPr>
          <w:ilvl w:val="3"/>
          <w:numId w:val="3"/>
        </w:numPr>
        <w:ind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Composite formatting (</w:t>
      </w:r>
      <w:proofErr w:type="spellStart"/>
      <w:proofErr w:type="gramStart"/>
      <w:r w:rsidRPr="00995473">
        <w:rPr>
          <w:rFonts w:asciiTheme="majorHAnsi" w:hAnsiTheme="majorHAnsi"/>
          <w:sz w:val="19"/>
        </w:rPr>
        <w:t>string.Format</w:t>
      </w:r>
      <w:proofErr w:type="spellEnd"/>
      <w:proofErr w:type="gramEnd"/>
      <w:r w:rsidRPr="00995473">
        <w:rPr>
          <w:rFonts w:asciiTheme="majorHAnsi" w:hAnsiTheme="majorHAnsi"/>
        </w:rPr>
        <w:t xml:space="preserve">) </w:t>
      </w:r>
    </w:p>
    <w:p w14:paraId="30B9A099" w14:textId="77777777" w:rsidR="00B57930" w:rsidRPr="00995473" w:rsidRDefault="00000000">
      <w:pPr>
        <w:numPr>
          <w:ilvl w:val="3"/>
          <w:numId w:val="3"/>
        </w:numPr>
        <w:ind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String interpolation (</w:t>
      </w:r>
      <w:r w:rsidRPr="00995473">
        <w:rPr>
          <w:rFonts w:asciiTheme="majorHAnsi" w:hAnsiTheme="majorHAnsi"/>
          <w:sz w:val="19"/>
        </w:rPr>
        <w:t>$</w:t>
      </w:r>
      <w:r w:rsidRPr="00995473">
        <w:rPr>
          <w:rFonts w:asciiTheme="majorHAnsi" w:hAnsiTheme="majorHAnsi"/>
        </w:rPr>
        <w:t xml:space="preserve">) </w:t>
      </w:r>
    </w:p>
    <w:p w14:paraId="5C52EAB8" w14:textId="77777777" w:rsidR="00B57930" w:rsidRPr="00995473" w:rsidRDefault="00000000">
      <w:pPr>
        <w:numPr>
          <w:ilvl w:val="0"/>
          <w:numId w:val="1"/>
        </w:numPr>
        <w:spacing w:after="311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Which string formatting method is most used and why? </w:t>
      </w:r>
    </w:p>
    <w:p w14:paraId="0491FD40" w14:textId="7A8A3604" w:rsidR="00997E1B" w:rsidRPr="00995473" w:rsidRDefault="00997E1B" w:rsidP="00997E1B">
      <w:pPr>
        <w:spacing w:after="311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String interpolation, because of the clarity and readability.</w:t>
      </w:r>
    </w:p>
    <w:p w14:paraId="740371B7" w14:textId="77777777" w:rsidR="00B57930" w:rsidRPr="00995473" w:rsidRDefault="00000000">
      <w:pPr>
        <w:spacing w:after="216" w:line="259" w:lineRule="auto"/>
        <w:ind w:left="0" w:firstLine="0"/>
        <w:jc w:val="right"/>
        <w:rPr>
          <w:rFonts w:asciiTheme="majorHAnsi" w:hAnsiTheme="majorHAnsi"/>
        </w:rPr>
      </w:pPr>
      <w:r w:rsidRPr="00995473">
        <w:rPr>
          <w:rFonts w:asciiTheme="majorHAnsi" w:eastAsia="Calibri" w:hAnsiTheme="majorHAnsi" w:cs="Calibri"/>
          <w:noProof/>
          <w:sz w:val="22"/>
        </w:rPr>
        <mc:AlternateContent>
          <mc:Choice Requires="wpg">
            <w:drawing>
              <wp:inline distT="0" distB="0" distL="0" distR="0" wp14:anchorId="47CE1B69" wp14:editId="48FE6EF3">
                <wp:extent cx="5785104" cy="18288"/>
                <wp:effectExtent l="0" t="0" r="0" b="0"/>
                <wp:docPr id="2448" name="Group 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104" cy="18288"/>
                          <a:chOff x="0" y="0"/>
                          <a:chExt cx="5785104" cy="18288"/>
                        </a:xfrm>
                      </wpg:grpSpPr>
                      <wps:wsp>
                        <wps:cNvPr id="2978" name="Shape 2978"/>
                        <wps:cNvSpPr/>
                        <wps:spPr>
                          <a:xfrm>
                            <a:off x="0" y="0"/>
                            <a:ext cx="57851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5104" h="18288">
                                <a:moveTo>
                                  <a:pt x="0" y="0"/>
                                </a:moveTo>
                                <a:lnTo>
                                  <a:pt x="5785104" y="0"/>
                                </a:lnTo>
                                <a:lnTo>
                                  <a:pt x="57851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0" y="0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Shape 2980"/>
                        <wps:cNvSpPr/>
                        <wps:spPr>
                          <a:xfrm>
                            <a:off x="0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57820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5782056" y="3048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Shape 2983"/>
                        <wps:cNvSpPr/>
                        <wps:spPr>
                          <a:xfrm>
                            <a:off x="0" y="13716"/>
                            <a:ext cx="5782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2056" h="9144">
                                <a:moveTo>
                                  <a:pt x="0" y="0"/>
                                </a:moveTo>
                                <a:lnTo>
                                  <a:pt x="5782056" y="0"/>
                                </a:lnTo>
                                <a:lnTo>
                                  <a:pt x="5782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Shape 2984"/>
                        <wps:cNvSpPr/>
                        <wps:spPr>
                          <a:xfrm>
                            <a:off x="5782056" y="137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8" style="width:455.52pt;height:1.44pt;mso-position-horizontal-relative:char;mso-position-vertical-relative:line" coordsize="57851,182">
                <v:shape id="Shape 2985" style="position:absolute;width:57851;height:182;left:0;top:0;" coordsize="5785104,18288" path="m0,0l5785104,0l5785104,18288l0,18288l0,0">
                  <v:stroke weight="0pt" endcap="flat" joinstyle="miter" miterlimit="10" on="false" color="#000000" opacity="0"/>
                  <v:fill on="true" color="#a0a0a0"/>
                </v:shape>
                <v:shape id="Shape 2986" style="position:absolute;width:57820;height:91;left:0;top:0;" coordsize="5782056,9144" path="m0,0l5782056,0l5782056,9144l0,9144l0,0">
                  <v:stroke weight="0pt" endcap="flat" joinstyle="miter" miterlimit="10" on="false" color="#000000" opacity="0"/>
                  <v:fill on="true" color="#a0a0a0"/>
                </v:shape>
                <v:shape id="Shape 2987" style="position:absolute;width:91;height:106;left:0;top:30;" coordsize="9144,10668" path="m0,0l9144,0l9144,10668l0,10668l0,0">
                  <v:stroke weight="0pt" endcap="flat" joinstyle="miter" miterlimit="10" on="false" color="#000000" opacity="0"/>
                  <v:fill on="true" color="#a0a0a0"/>
                </v:shape>
                <v:shape id="Shape 2988" style="position:absolute;width:91;height:91;left:5782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989" style="position:absolute;width:91;height:106;left:57820;top:30;" coordsize="9144,10668" path="m0,0l9144,0l9144,10668l0,10668l0,0">
                  <v:stroke weight="0pt" endcap="flat" joinstyle="miter" miterlimit="10" on="false" color="#000000" opacity="0"/>
                  <v:fill on="true" color="#e3e3e3"/>
                </v:shape>
                <v:shape id="Shape 2990" style="position:absolute;width:57820;height:91;left:0;top:137;" coordsize="5782056,9144" path="m0,0l5782056,0l5782056,9144l0,9144l0,0">
                  <v:stroke weight="0pt" endcap="flat" joinstyle="miter" miterlimit="10" on="false" color="#000000" opacity="0"/>
                  <v:fill on="true" color="#e3e3e3"/>
                </v:shape>
                <v:shape id="Shape 2991" style="position:absolute;width:91;height:91;left:57820;top:13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995473">
        <w:rPr>
          <w:rFonts w:asciiTheme="majorHAnsi" w:hAnsiTheme="majorHAnsi"/>
        </w:rPr>
        <w:t xml:space="preserve"> </w:t>
      </w:r>
    </w:p>
    <w:p w14:paraId="432E6BF9" w14:textId="77777777" w:rsidR="00B57930" w:rsidRPr="00995473" w:rsidRDefault="00000000">
      <w:pPr>
        <w:numPr>
          <w:ilvl w:val="0"/>
          <w:numId w:val="1"/>
        </w:numPr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Problem: Create a program using </w:t>
      </w:r>
      <w:r w:rsidRPr="00995473">
        <w:rPr>
          <w:rFonts w:asciiTheme="majorHAnsi" w:hAnsiTheme="majorHAnsi"/>
          <w:sz w:val="19"/>
        </w:rPr>
        <w:t>StringBuilder</w:t>
      </w:r>
      <w:r w:rsidRPr="00995473">
        <w:rPr>
          <w:rFonts w:asciiTheme="majorHAnsi" w:hAnsiTheme="majorHAnsi"/>
        </w:rPr>
        <w:t xml:space="preserve"> to: </w:t>
      </w:r>
    </w:p>
    <w:p w14:paraId="66F0F7E9" w14:textId="77777777" w:rsidR="00B57930" w:rsidRPr="00995473" w:rsidRDefault="00000000">
      <w:pPr>
        <w:numPr>
          <w:ilvl w:val="2"/>
          <w:numId w:val="4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Append text. </w:t>
      </w:r>
    </w:p>
    <w:p w14:paraId="387F233C" w14:textId="77777777" w:rsidR="00144F67" w:rsidRPr="00995473" w:rsidRDefault="00000000">
      <w:pPr>
        <w:numPr>
          <w:ilvl w:val="2"/>
          <w:numId w:val="4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>Replace a substring.</w:t>
      </w:r>
    </w:p>
    <w:p w14:paraId="45639849" w14:textId="00A441DB" w:rsidR="00B57930" w:rsidRPr="00995473" w:rsidRDefault="00000000">
      <w:pPr>
        <w:numPr>
          <w:ilvl w:val="2"/>
          <w:numId w:val="4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lastRenderedPageBreak/>
        <w:t xml:space="preserve">Insert a string at a specific position. </w:t>
      </w:r>
    </w:p>
    <w:p w14:paraId="18D5FEEA" w14:textId="77777777" w:rsidR="00B57930" w:rsidRPr="00995473" w:rsidRDefault="00000000">
      <w:pPr>
        <w:numPr>
          <w:ilvl w:val="2"/>
          <w:numId w:val="4"/>
        </w:numPr>
        <w:ind w:left="1401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Remove a portion of text. </w:t>
      </w:r>
    </w:p>
    <w:p w14:paraId="64A11B0A" w14:textId="77777777" w:rsidR="00B57930" w:rsidRPr="00995473" w:rsidRDefault="00000000">
      <w:pPr>
        <w:numPr>
          <w:ilvl w:val="0"/>
          <w:numId w:val="1"/>
        </w:numPr>
        <w:spacing w:after="258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Question: Explain how </w:t>
      </w:r>
      <w:r w:rsidRPr="00995473">
        <w:rPr>
          <w:rFonts w:asciiTheme="majorHAnsi" w:hAnsiTheme="majorHAnsi"/>
          <w:sz w:val="19"/>
        </w:rPr>
        <w:t>StringBuilder</w:t>
      </w:r>
      <w:r w:rsidRPr="00995473">
        <w:rPr>
          <w:rFonts w:asciiTheme="majorHAnsi" w:hAnsiTheme="majorHAnsi"/>
        </w:rPr>
        <w:t xml:space="preserve"> is designed to handle frequent modifications compared to strings. </w:t>
      </w:r>
    </w:p>
    <w:p w14:paraId="3337D483" w14:textId="11189B71" w:rsidR="003A1006" w:rsidRPr="00995473" w:rsidRDefault="003A1006" w:rsidP="003A1006">
      <w:pPr>
        <w:spacing w:after="258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StringBuilder is optimized for speed and memory efficiency when modifying strings repeatedly, because it modifies a single buffer in-place, unlike immutable string objects</w:t>
      </w:r>
    </w:p>
    <w:p w14:paraId="13974C24" w14:textId="77777777" w:rsidR="00B57930" w:rsidRPr="00995473" w:rsidRDefault="00000000">
      <w:pPr>
        <w:spacing w:after="0" w:line="259" w:lineRule="auto"/>
        <w:ind w:left="0" w:firstLine="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 </w:t>
      </w:r>
    </w:p>
    <w:p w14:paraId="2E50BE12" w14:textId="77777777" w:rsidR="00B57930" w:rsidRPr="00995473" w:rsidRDefault="00000000">
      <w:pPr>
        <w:spacing w:after="144" w:line="259" w:lineRule="auto"/>
        <w:ind w:left="0" w:firstLine="0"/>
        <w:rPr>
          <w:rFonts w:asciiTheme="majorHAnsi" w:hAnsiTheme="majorHAnsi"/>
        </w:rPr>
      </w:pPr>
      <w:r w:rsidRPr="00995473">
        <w:rPr>
          <w:rFonts w:asciiTheme="majorHAnsi" w:hAnsiTheme="majorHAnsi"/>
          <w:sz w:val="19"/>
        </w:rPr>
        <w:t xml:space="preserve"> </w:t>
      </w:r>
    </w:p>
    <w:p w14:paraId="6A988CD5" w14:textId="77777777" w:rsidR="00B57930" w:rsidRPr="00995473" w:rsidRDefault="00000000">
      <w:pPr>
        <w:pStyle w:val="Heading1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Part02 </w:t>
      </w:r>
    </w:p>
    <w:p w14:paraId="795FAE7A" w14:textId="77777777" w:rsidR="00B57930" w:rsidRDefault="00000000">
      <w:pPr>
        <w:numPr>
          <w:ilvl w:val="0"/>
          <w:numId w:val="6"/>
        </w:numPr>
        <w:spacing w:after="160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LinkedIn article about string immutability   </w:t>
      </w:r>
    </w:p>
    <w:p w14:paraId="355FBA8C" w14:textId="59E5DFB3" w:rsidR="00B35F7B" w:rsidRPr="00995473" w:rsidRDefault="00B35F7B" w:rsidP="00B35F7B">
      <w:pPr>
        <w:spacing w:after="160"/>
        <w:ind w:left="685" w:firstLine="0"/>
        <w:rPr>
          <w:rFonts w:asciiTheme="majorHAnsi" w:hAnsiTheme="majorHAnsi"/>
        </w:rPr>
      </w:pPr>
      <w:r w:rsidRPr="00B35F7B">
        <w:rPr>
          <w:rFonts w:asciiTheme="majorHAnsi" w:hAnsiTheme="majorHAnsi"/>
        </w:rPr>
        <w:drawing>
          <wp:inline distT="0" distB="0" distL="0" distR="0" wp14:anchorId="62C3C0B9" wp14:editId="7A969866">
            <wp:extent cx="3106993" cy="2664460"/>
            <wp:effectExtent l="0" t="0" r="0" b="2540"/>
            <wp:docPr id="11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412" cy="26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7C1F" w14:textId="77777777" w:rsidR="00B57930" w:rsidRPr="00995473" w:rsidRDefault="00000000">
      <w:pPr>
        <w:numPr>
          <w:ilvl w:val="0"/>
          <w:numId w:val="6"/>
        </w:numPr>
        <w:spacing w:after="155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What’s Enum data type, when is it used? And name three common </w:t>
      </w:r>
      <w:proofErr w:type="spellStart"/>
      <w:r w:rsidRPr="00995473">
        <w:rPr>
          <w:rFonts w:asciiTheme="majorHAnsi" w:hAnsiTheme="majorHAnsi"/>
        </w:rPr>
        <w:t>built_in</w:t>
      </w:r>
      <w:proofErr w:type="spellEnd"/>
      <w:r w:rsidRPr="00995473">
        <w:rPr>
          <w:rFonts w:asciiTheme="majorHAnsi" w:hAnsiTheme="majorHAnsi"/>
        </w:rPr>
        <w:t xml:space="preserve"> </w:t>
      </w:r>
      <w:proofErr w:type="spellStart"/>
      <w:r w:rsidRPr="00995473">
        <w:rPr>
          <w:rFonts w:asciiTheme="majorHAnsi" w:hAnsiTheme="majorHAnsi"/>
        </w:rPr>
        <w:t>enums</w:t>
      </w:r>
      <w:proofErr w:type="spellEnd"/>
      <w:r w:rsidRPr="00995473">
        <w:rPr>
          <w:rFonts w:asciiTheme="majorHAnsi" w:hAnsiTheme="majorHAnsi"/>
        </w:rPr>
        <w:t xml:space="preserve"> used frequently?  </w:t>
      </w:r>
    </w:p>
    <w:p w14:paraId="25AED45D" w14:textId="26440645" w:rsidR="003A1006" w:rsidRPr="00995473" w:rsidRDefault="003A1006" w:rsidP="003A1006">
      <w:pPr>
        <w:spacing w:after="155"/>
        <w:ind w:left="685" w:firstLine="0"/>
        <w:rPr>
          <w:rFonts w:asciiTheme="majorHAnsi" w:hAnsiTheme="majorHAnsi"/>
        </w:rPr>
      </w:pPr>
      <w:r w:rsidRPr="00995473">
        <w:rPr>
          <w:rFonts w:asciiTheme="majorHAnsi" w:hAnsiTheme="majorHAnsi"/>
          <w:color w:val="0070C0"/>
        </w:rPr>
        <w:t xml:space="preserve">Enumeration, it’s a data type used to define set of </w:t>
      </w:r>
      <w:proofErr w:type="gramStart"/>
      <w:r w:rsidRPr="00995473">
        <w:rPr>
          <w:rFonts w:asciiTheme="majorHAnsi" w:hAnsiTheme="majorHAnsi"/>
          <w:color w:val="0070C0"/>
        </w:rPr>
        <w:t>names ,</w:t>
      </w:r>
      <w:proofErr w:type="gramEnd"/>
      <w:r w:rsidRPr="00995473">
        <w:rPr>
          <w:rFonts w:asciiTheme="majorHAnsi" w:hAnsiTheme="majorHAnsi"/>
          <w:color w:val="0070C0"/>
        </w:rPr>
        <w:t xml:space="preserve"> makes the code more readable </w:t>
      </w:r>
    </w:p>
    <w:p w14:paraId="5B67B090" w14:textId="77777777" w:rsidR="00B57930" w:rsidRPr="00995473" w:rsidRDefault="00000000">
      <w:pPr>
        <w:numPr>
          <w:ilvl w:val="0"/>
          <w:numId w:val="6"/>
        </w:numPr>
        <w:spacing w:after="288"/>
        <w:ind w:left="685" w:hanging="350"/>
        <w:rPr>
          <w:rFonts w:asciiTheme="majorHAnsi" w:hAnsiTheme="majorHAnsi"/>
        </w:rPr>
      </w:pPr>
      <w:r w:rsidRPr="00995473">
        <w:rPr>
          <w:rFonts w:asciiTheme="majorHAnsi" w:hAnsiTheme="majorHAnsi"/>
        </w:rPr>
        <w:t xml:space="preserve">what are scenarios to </w:t>
      </w:r>
      <w:proofErr w:type="gramStart"/>
      <w:r w:rsidRPr="00995473">
        <w:rPr>
          <w:rFonts w:asciiTheme="majorHAnsi" w:hAnsiTheme="majorHAnsi"/>
        </w:rPr>
        <w:t>use  string</w:t>
      </w:r>
      <w:proofErr w:type="gramEnd"/>
      <w:r w:rsidRPr="00995473">
        <w:rPr>
          <w:rFonts w:asciiTheme="majorHAnsi" w:hAnsiTheme="majorHAnsi"/>
        </w:rPr>
        <w:t xml:space="preserve"> Vs StringBuilder? </w:t>
      </w:r>
    </w:p>
    <w:p w14:paraId="7E86A0BF" w14:textId="12721537" w:rsidR="003A1006" w:rsidRPr="00995473" w:rsidRDefault="003A1006" w:rsidP="00995473">
      <w:pPr>
        <w:spacing w:after="0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String: for small number of operations, simple formatting, constants, code readability.</w:t>
      </w:r>
    </w:p>
    <w:p w14:paraId="16CB47F4" w14:textId="48695F24" w:rsidR="003A1006" w:rsidRPr="00995473" w:rsidRDefault="003A1006" w:rsidP="00995473">
      <w:pPr>
        <w:spacing w:after="0"/>
        <w:ind w:left="685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 xml:space="preserve">StringBuilder: </w:t>
      </w:r>
      <w:r w:rsidR="00995473" w:rsidRPr="00995473">
        <w:rPr>
          <w:rFonts w:asciiTheme="majorHAnsi" w:hAnsiTheme="majorHAnsi"/>
          <w:color w:val="0070C0"/>
        </w:rPr>
        <w:t>Frequent modification, loops, large text.</w:t>
      </w:r>
    </w:p>
    <w:p w14:paraId="20BB25A8" w14:textId="77777777" w:rsidR="003A1006" w:rsidRPr="00995473" w:rsidRDefault="003A1006" w:rsidP="003A1006">
      <w:pPr>
        <w:spacing w:after="288"/>
        <w:ind w:left="685" w:firstLine="0"/>
        <w:rPr>
          <w:rFonts w:asciiTheme="majorHAnsi" w:hAnsiTheme="majorHAnsi"/>
        </w:rPr>
      </w:pPr>
    </w:p>
    <w:p w14:paraId="33ED7575" w14:textId="77777777" w:rsidR="00B57930" w:rsidRPr="00995473" w:rsidRDefault="00000000">
      <w:pPr>
        <w:pStyle w:val="Heading1"/>
        <w:ind w:right="63"/>
        <w:rPr>
          <w:rFonts w:asciiTheme="majorHAnsi" w:hAnsiTheme="majorHAnsi"/>
        </w:rPr>
      </w:pPr>
      <w:r w:rsidRPr="00995473">
        <w:rPr>
          <w:rFonts w:asciiTheme="majorHAnsi" w:hAnsiTheme="majorHAnsi"/>
        </w:rPr>
        <w:t>Part03 Bonus</w:t>
      </w:r>
      <w:r w:rsidRPr="00995473">
        <w:rPr>
          <w:rFonts w:asciiTheme="majorHAnsi" w:hAnsiTheme="majorHAnsi"/>
          <w:sz w:val="23"/>
        </w:rPr>
        <w:t xml:space="preserve"> </w:t>
      </w:r>
    </w:p>
    <w:p w14:paraId="37BFC79F" w14:textId="77777777" w:rsidR="00B57930" w:rsidRPr="00995473" w:rsidRDefault="00000000">
      <w:pPr>
        <w:numPr>
          <w:ilvl w:val="0"/>
          <w:numId w:val="7"/>
        </w:numPr>
        <w:spacing w:after="154" w:line="259" w:lineRule="auto"/>
        <w:ind w:hanging="253"/>
        <w:rPr>
          <w:rFonts w:asciiTheme="majorHAnsi" w:hAnsiTheme="majorHAnsi"/>
        </w:rPr>
      </w:pPr>
      <w:proofErr w:type="spellStart"/>
      <w:r w:rsidRPr="00995473">
        <w:rPr>
          <w:rFonts w:asciiTheme="majorHAnsi" w:hAnsiTheme="majorHAnsi"/>
          <w:color w:val="FF0000"/>
        </w:rPr>
        <w:t>self study</w:t>
      </w:r>
      <w:proofErr w:type="spellEnd"/>
      <w:r w:rsidRPr="00995473">
        <w:rPr>
          <w:rFonts w:asciiTheme="majorHAnsi" w:hAnsiTheme="majorHAnsi"/>
          <w:color w:val="FF0000"/>
        </w:rPr>
        <w:t xml:space="preserve"> report </w:t>
      </w:r>
    </w:p>
    <w:p w14:paraId="5359E87E" w14:textId="77777777" w:rsidR="00B57930" w:rsidRPr="00995473" w:rsidRDefault="00000000">
      <w:pPr>
        <w:numPr>
          <w:ilvl w:val="0"/>
          <w:numId w:val="7"/>
        </w:numPr>
        <w:spacing w:after="154" w:line="259" w:lineRule="auto"/>
        <w:ind w:hanging="253"/>
        <w:rPr>
          <w:rFonts w:asciiTheme="majorHAnsi" w:hAnsiTheme="majorHAnsi"/>
        </w:rPr>
      </w:pPr>
      <w:r w:rsidRPr="00995473">
        <w:rPr>
          <w:rFonts w:asciiTheme="majorHAnsi" w:hAnsiTheme="majorHAnsi"/>
          <w:color w:val="FF0000"/>
        </w:rPr>
        <w:lastRenderedPageBreak/>
        <w:t xml:space="preserve">what meant by user defined constructor and its role in initialization </w:t>
      </w:r>
    </w:p>
    <w:p w14:paraId="0216E5C4" w14:textId="1E1BCD0B" w:rsidR="00995473" w:rsidRPr="00995473" w:rsidRDefault="00995473" w:rsidP="00995473">
      <w:pPr>
        <w:spacing w:after="154" w:line="259" w:lineRule="auto"/>
        <w:ind w:left="253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A user-defined constructor is a special method you create inside a class to initialize objects with specific values at the time of creation.</w:t>
      </w:r>
    </w:p>
    <w:p w14:paraId="3B38F96C" w14:textId="77777777" w:rsidR="00B57930" w:rsidRPr="00995473" w:rsidRDefault="00000000">
      <w:pPr>
        <w:numPr>
          <w:ilvl w:val="0"/>
          <w:numId w:val="7"/>
        </w:numPr>
        <w:spacing w:after="154" w:line="259" w:lineRule="auto"/>
        <w:ind w:hanging="253"/>
        <w:rPr>
          <w:rFonts w:asciiTheme="majorHAnsi" w:hAnsiTheme="majorHAnsi"/>
        </w:rPr>
      </w:pPr>
      <w:r w:rsidRPr="00995473">
        <w:rPr>
          <w:rFonts w:asciiTheme="majorHAnsi" w:hAnsiTheme="majorHAnsi"/>
          <w:color w:val="FF0000"/>
        </w:rPr>
        <w:t xml:space="preserve">compare between Array and Linked List </w:t>
      </w:r>
    </w:p>
    <w:p w14:paraId="3D630765" w14:textId="77777777" w:rsidR="00995473" w:rsidRPr="00995473" w:rsidRDefault="00995473" w:rsidP="00995473">
      <w:pPr>
        <w:spacing w:after="0" w:line="259" w:lineRule="auto"/>
        <w:ind w:left="253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Array:</w:t>
      </w:r>
    </w:p>
    <w:p w14:paraId="1B1F812A" w14:textId="77777777" w:rsidR="00995473" w:rsidRPr="00995473" w:rsidRDefault="00995473" w:rsidP="00995473">
      <w:pPr>
        <w:numPr>
          <w:ilvl w:val="0"/>
          <w:numId w:val="8"/>
        </w:numPr>
        <w:spacing w:after="0" w:line="259" w:lineRule="auto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Index-based, fixed length</w:t>
      </w:r>
    </w:p>
    <w:p w14:paraId="22AAE913" w14:textId="77777777" w:rsidR="00995473" w:rsidRPr="00995473" w:rsidRDefault="00995473" w:rsidP="00995473">
      <w:pPr>
        <w:numPr>
          <w:ilvl w:val="0"/>
          <w:numId w:val="8"/>
        </w:numPr>
        <w:spacing w:after="0" w:line="259" w:lineRule="auto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Elements stored in continuous memory</w:t>
      </w:r>
    </w:p>
    <w:p w14:paraId="25DE5372" w14:textId="77777777" w:rsidR="00995473" w:rsidRPr="00995473" w:rsidRDefault="00995473" w:rsidP="00995473">
      <w:pPr>
        <w:spacing w:after="0" w:line="259" w:lineRule="auto"/>
        <w:ind w:left="253" w:firstLine="0"/>
        <w:rPr>
          <w:rFonts w:asciiTheme="majorHAnsi" w:hAnsiTheme="majorHAnsi"/>
          <w:color w:val="0070C0"/>
        </w:rPr>
      </w:pPr>
    </w:p>
    <w:p w14:paraId="0D65F3DE" w14:textId="1B494BA4" w:rsidR="00995473" w:rsidRPr="00995473" w:rsidRDefault="00995473" w:rsidP="00995473">
      <w:pPr>
        <w:spacing w:after="0" w:line="259" w:lineRule="auto"/>
        <w:ind w:left="253" w:firstLine="0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LinkedList:</w:t>
      </w:r>
    </w:p>
    <w:p w14:paraId="33CEEF40" w14:textId="77777777" w:rsidR="00995473" w:rsidRPr="00995473" w:rsidRDefault="00995473" w:rsidP="00995473">
      <w:pPr>
        <w:numPr>
          <w:ilvl w:val="0"/>
          <w:numId w:val="9"/>
        </w:numPr>
        <w:spacing w:after="0" w:line="259" w:lineRule="auto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Made up of nodes, each with a value and pointer to the next (and optionally previous) node</w:t>
      </w:r>
    </w:p>
    <w:p w14:paraId="7EC0D0BC" w14:textId="3C9C5809" w:rsidR="00995473" w:rsidRPr="00995473" w:rsidRDefault="00995473" w:rsidP="00995473">
      <w:pPr>
        <w:numPr>
          <w:ilvl w:val="0"/>
          <w:numId w:val="9"/>
        </w:numPr>
        <w:spacing w:after="0" w:line="259" w:lineRule="auto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Length can be modified.</w:t>
      </w:r>
    </w:p>
    <w:p w14:paraId="24BD43DE" w14:textId="77777777" w:rsidR="00995473" w:rsidRPr="00995473" w:rsidRDefault="00995473" w:rsidP="00995473">
      <w:pPr>
        <w:numPr>
          <w:ilvl w:val="0"/>
          <w:numId w:val="9"/>
        </w:numPr>
        <w:spacing w:after="0" w:line="259" w:lineRule="auto"/>
        <w:rPr>
          <w:rFonts w:asciiTheme="majorHAnsi" w:hAnsiTheme="majorHAnsi"/>
          <w:color w:val="0070C0"/>
        </w:rPr>
      </w:pPr>
      <w:r w:rsidRPr="00995473">
        <w:rPr>
          <w:rFonts w:asciiTheme="majorHAnsi" w:hAnsiTheme="majorHAnsi"/>
          <w:color w:val="0070C0"/>
        </w:rPr>
        <w:t>Slower to access by position</w:t>
      </w:r>
    </w:p>
    <w:p w14:paraId="1B0FFFC9" w14:textId="77777777" w:rsidR="00995473" w:rsidRPr="00995473" w:rsidRDefault="00995473" w:rsidP="00995473">
      <w:pPr>
        <w:spacing w:after="0" w:line="259" w:lineRule="auto"/>
        <w:ind w:left="253" w:firstLine="0"/>
        <w:rPr>
          <w:rFonts w:asciiTheme="majorHAnsi" w:hAnsiTheme="majorHAnsi"/>
        </w:rPr>
      </w:pPr>
    </w:p>
    <w:p w14:paraId="5E591775" w14:textId="77777777" w:rsidR="00995473" w:rsidRPr="00995473" w:rsidRDefault="00995473" w:rsidP="00995473">
      <w:pPr>
        <w:spacing w:after="154" w:line="259" w:lineRule="auto"/>
        <w:ind w:left="253" w:firstLine="0"/>
        <w:rPr>
          <w:rFonts w:asciiTheme="majorHAnsi" w:hAnsiTheme="majorHAnsi"/>
        </w:rPr>
      </w:pPr>
    </w:p>
    <w:sectPr w:rsidR="00995473" w:rsidRPr="00995473">
      <w:pgSz w:w="11906" w:h="16838"/>
      <w:pgMar w:top="2188" w:right="1336" w:bottom="2309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05E8"/>
    <w:multiLevelType w:val="hybridMultilevel"/>
    <w:tmpl w:val="7EB2D710"/>
    <w:lvl w:ilvl="0" w:tplc="015A57EA">
      <w:start w:val="4"/>
      <w:numFmt w:val="decimal"/>
      <w:lvlText w:val="%1-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C4F3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0F6F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32D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884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EA219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F446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0480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0206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B6DA3"/>
    <w:multiLevelType w:val="hybridMultilevel"/>
    <w:tmpl w:val="CD06D342"/>
    <w:lvl w:ilvl="0" w:tplc="3424DB8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C8641AC">
      <w:start w:val="1"/>
      <w:numFmt w:val="bullet"/>
      <w:lvlText w:val="o"/>
      <w:lvlJc w:val="left"/>
      <w:pPr>
        <w:ind w:left="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314BACE">
      <w:start w:val="1"/>
      <w:numFmt w:val="bullet"/>
      <w:lvlText w:val="▪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7C6554C">
      <w:start w:val="1"/>
      <w:numFmt w:val="bullet"/>
      <w:lvlRestart w:val="0"/>
      <w:lvlText w:val="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1AFBCE">
      <w:start w:val="1"/>
      <w:numFmt w:val="bullet"/>
      <w:lvlText w:val="o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6237E4">
      <w:start w:val="1"/>
      <w:numFmt w:val="bullet"/>
      <w:lvlText w:val="▪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35E557C">
      <w:start w:val="1"/>
      <w:numFmt w:val="bullet"/>
      <w:lvlText w:val="•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CDEA268">
      <w:start w:val="1"/>
      <w:numFmt w:val="bullet"/>
      <w:lvlText w:val="o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E2C064">
      <w:start w:val="1"/>
      <w:numFmt w:val="bullet"/>
      <w:lvlText w:val="▪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72E31"/>
    <w:multiLevelType w:val="multilevel"/>
    <w:tmpl w:val="8756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61887"/>
    <w:multiLevelType w:val="hybridMultilevel"/>
    <w:tmpl w:val="6F80EEF6"/>
    <w:lvl w:ilvl="0" w:tplc="E7B46E1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88C6A0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3E85802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0061656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A76FDF2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22CEC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22E3B70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B581ABA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6CA472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3171C7"/>
    <w:multiLevelType w:val="multilevel"/>
    <w:tmpl w:val="735E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3EAE"/>
    <w:multiLevelType w:val="hybridMultilevel"/>
    <w:tmpl w:val="BEE61F68"/>
    <w:lvl w:ilvl="0" w:tplc="32265658">
      <w:start w:val="1"/>
      <w:numFmt w:val="decimal"/>
      <w:lvlText w:val="%1-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AC53E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50037E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C2F958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409ED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E6740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D2987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6256B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B40DFF2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EB23AB"/>
    <w:multiLevelType w:val="hybridMultilevel"/>
    <w:tmpl w:val="1008713E"/>
    <w:lvl w:ilvl="0" w:tplc="EA36C7D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A5E2E7E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A64E33A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53ACF20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220F482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3E212EE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9D61DE6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BE2A1A0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DA16D4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050B4"/>
    <w:multiLevelType w:val="hybridMultilevel"/>
    <w:tmpl w:val="814CD86C"/>
    <w:lvl w:ilvl="0" w:tplc="509AB0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DADF66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450B20C">
      <w:start w:val="1"/>
      <w:numFmt w:val="bullet"/>
      <w:lvlRestart w:val="0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86C6A58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2F66712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65617B0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9AC0572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6D242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FCC289E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953D87"/>
    <w:multiLevelType w:val="hybridMultilevel"/>
    <w:tmpl w:val="56F44476"/>
    <w:lvl w:ilvl="0" w:tplc="B93CCC2C">
      <w:start w:val="1"/>
      <w:numFmt w:val="bullet"/>
      <w:lvlText w:val="•"/>
      <w:lvlJc w:val="left"/>
      <w:pPr>
        <w:ind w:left="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1CABF26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20ADCAA">
      <w:start w:val="1"/>
      <w:numFmt w:val="bullet"/>
      <w:lvlText w:val="▪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704DACE">
      <w:start w:val="1"/>
      <w:numFmt w:val="bullet"/>
      <w:lvlText w:val="•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B8E5492">
      <w:start w:val="1"/>
      <w:numFmt w:val="bullet"/>
      <w:lvlText w:val="o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8AC775A">
      <w:start w:val="1"/>
      <w:numFmt w:val="bullet"/>
      <w:lvlText w:val="▪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DA208A">
      <w:start w:val="1"/>
      <w:numFmt w:val="bullet"/>
      <w:lvlText w:val="•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28C2612">
      <w:start w:val="1"/>
      <w:numFmt w:val="bullet"/>
      <w:lvlText w:val="o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4609280">
      <w:start w:val="1"/>
      <w:numFmt w:val="bullet"/>
      <w:lvlText w:val="▪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194882">
    <w:abstractNumId w:val="8"/>
  </w:num>
  <w:num w:numId="2" w16cid:durableId="340745425">
    <w:abstractNumId w:val="7"/>
  </w:num>
  <w:num w:numId="3" w16cid:durableId="2073893712">
    <w:abstractNumId w:val="1"/>
  </w:num>
  <w:num w:numId="4" w16cid:durableId="681398969">
    <w:abstractNumId w:val="6"/>
  </w:num>
  <w:num w:numId="5" w16cid:durableId="1373188821">
    <w:abstractNumId w:val="3"/>
  </w:num>
  <w:num w:numId="6" w16cid:durableId="1989167320">
    <w:abstractNumId w:val="5"/>
  </w:num>
  <w:num w:numId="7" w16cid:durableId="81227033">
    <w:abstractNumId w:val="0"/>
  </w:num>
  <w:num w:numId="8" w16cid:durableId="124936941">
    <w:abstractNumId w:val="4"/>
  </w:num>
  <w:num w:numId="9" w16cid:durableId="154475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930"/>
    <w:rsid w:val="0007662E"/>
    <w:rsid w:val="00144F67"/>
    <w:rsid w:val="001B4A43"/>
    <w:rsid w:val="00386A26"/>
    <w:rsid w:val="003A1006"/>
    <w:rsid w:val="004579B9"/>
    <w:rsid w:val="006E25CF"/>
    <w:rsid w:val="008354A4"/>
    <w:rsid w:val="00853049"/>
    <w:rsid w:val="008F448C"/>
    <w:rsid w:val="00985FC2"/>
    <w:rsid w:val="00995473"/>
    <w:rsid w:val="00997E1B"/>
    <w:rsid w:val="009D4891"/>
    <w:rsid w:val="00B35F7B"/>
    <w:rsid w:val="00B5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0882"/>
  <w15:docId w15:val="{E64BA853-FB1F-4117-818B-451D1BB0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36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 w:line="259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task3</vt:lpstr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task3</dc:title>
  <dc:subject/>
  <dc:creator>Abdallah Hany</dc:creator>
  <cp:keywords/>
  <cp:lastModifiedBy>Abdallah Hany</cp:lastModifiedBy>
  <cp:revision>6</cp:revision>
  <dcterms:created xsi:type="dcterms:W3CDTF">2025-07-31T11:55:00Z</dcterms:created>
  <dcterms:modified xsi:type="dcterms:W3CDTF">2025-07-31T16:02:00Z</dcterms:modified>
</cp:coreProperties>
</file>