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Create and Use Custom Ansible Role with ansible-galaxy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Step 1: Create Role Structure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Run the following command to scaffold a role named 'nginx':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ansible-galaxy init nginx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Step 2: Project Directory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a folder structure like this: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my-ansible-project/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inventory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site.yml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└── roles/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└── nginx/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├── tasks/main.yml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├── handlers/main.yml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├── defaults/main.yml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├── vars/main.yml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└── meta/main.yml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Step 3: Define Tasks in Role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Edit roles/nginx/tasks/main.yml to include: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name: Install nginx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yum: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name: nginx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state: present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name: Start and enable nginx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service: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name: nginx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state: started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enabled: true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Step 4: (Optional) Define Handlers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Edit roles/nginx/handlers/main.yml to include: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name: restart nginx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service: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name: nginx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state: restarted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Step 5: Create site.yml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 the project root, create site.yml with this content: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name: Apply nginx role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hosts: all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become: true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roles: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 nginx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Step 6: Run the Playbook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the project root, run: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ansible-playbook -i inventory site.yml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jo4JPOCj4v5T4dCsU4oJy2bxMQ==">CgMxLjA4AHIhMWFkNzJsbVAwM211QndGZWF5VGV1TnVUU0ZIcHBXRnJp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