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المواصفات التنفيذية الشاملة لبناء نظام إدارة محطة ومضخة الري</w:t>
      </w:r>
    </w:p>
    <w:p>
      <w:pPr>
        <w:pStyle w:val="MdBlockquote"/>
      </w:pPr>
      <w:r>
        <w:rPr>
          <w:rStyle w:val="MdStrong"/>
          <w:b/>
          <w:bCs/>
        </w:rPr>
        <w:t xml:space="preserve">هذه الوثيقة هي طلب تنفيذ واحد كامل.</w:t>
      </w:r>
      <w:r>
        <w:t xml:space="preserve"> يجب على فريق التطوير أو الذكاء الاصطناعي تنفيذ جميع البنود الواردة فيها، وعدم اعتبار أي قسم منها اختياريًا أو مؤجلًا إلا إذا وُسم صراحة بأنه مرحلة لاحقة.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الهدف العام</w:t>
      </w:r>
    </w:p>
    <w:p>
      <w:pPr>
        <w:pStyle w:val="MdParagraph"/>
      </w:pPr>
      <w:r>
        <w:t xml:space="preserve">ابنِ تطبيقًا جديدًا احترافيًا لإدارة </w:t>
      </w:r>
      <w:r>
        <w:rPr>
          <w:rStyle w:val="MdStrong"/>
          <w:b/>
          <w:bCs/>
        </w:rPr>
        <w:t xml:space="preserve">محطة ري ومضخة مياه واحدة</w:t>
      </w:r>
      <w:r>
        <w:t xml:space="preserve">، يحل محل الدفاتر الورقية والاتصالات الهاتفية، ويجمع في نظام واحد: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إدارة الرعية/المستفيدين.</w:t>
      </w:r>
    </w:p>
    <w:p>
      <w:pPr>
        <w:pStyle w:val="MdListItem"/>
        <w:numPr>
          <w:ilvl w:val="0"/>
          <w:numId w:val="2"/>
        </w:numPr>
      </w:pPr>
      <w:r>
        <w:t xml:space="preserve">تسجيل السقايات الفعلية بالوقت والتاريخ.</w:t>
      </w:r>
    </w:p>
    <w:p>
      <w:pPr>
        <w:pStyle w:val="MdListItem"/>
        <w:numPr>
          <w:ilvl w:val="0"/>
          <w:numId w:val="2"/>
        </w:numPr>
      </w:pPr>
      <w:r>
        <w:t xml:space="preserve">الطابور الدائري وطلبات الحجز عن بُعد.</w:t>
      </w:r>
    </w:p>
    <w:p>
      <w:pPr>
        <w:pStyle w:val="MdListItem"/>
        <w:numPr>
          <w:ilvl w:val="0"/>
          <w:numId w:val="2"/>
        </w:numPr>
      </w:pPr>
      <w:r>
        <w:t xml:space="preserve">جلسات السقي المرتبطة بدفتر الحجز.</w:t>
      </w:r>
    </w:p>
    <w:p>
      <w:pPr>
        <w:pStyle w:val="MdListItem"/>
        <w:numPr>
          <w:ilvl w:val="0"/>
          <w:numId w:val="2"/>
        </w:numPr>
      </w:pPr>
      <w:r>
        <w:t xml:space="preserve">دعم ثلاثة أنواع لمنظومة الري: ديزل، شمسي، ونوع ثالث.</w:t>
      </w:r>
    </w:p>
    <w:p>
      <w:pPr>
        <w:pStyle w:val="MdListItem"/>
        <w:numPr>
          <w:ilvl w:val="0"/>
          <w:numId w:val="2"/>
        </w:numPr>
      </w:pPr>
      <w:r>
        <w:t xml:space="preserve">إدارة الديزل وتسليمه وسلفه ومخزونه.</w:t>
      </w:r>
    </w:p>
    <w:p>
      <w:pPr>
        <w:pStyle w:val="MdListItem"/>
        <w:numPr>
          <w:ilvl w:val="0"/>
          <w:numId w:val="2"/>
        </w:numPr>
      </w:pPr>
      <w:r>
        <w:t xml:space="preserve">العمال والرواتب والأجور بالساعة أو النسبة.</w:t>
      </w:r>
    </w:p>
    <w:p>
      <w:pPr>
        <w:pStyle w:val="MdListItem"/>
        <w:numPr>
          <w:ilvl w:val="0"/>
          <w:numId w:val="2"/>
        </w:numPr>
      </w:pPr>
      <w:r>
        <w:t xml:space="preserve">الشركاء والملكية بالأسهم أو النسبة.</w:t>
      </w:r>
    </w:p>
    <w:p>
      <w:pPr>
        <w:pStyle w:val="MdListItem"/>
        <w:numPr>
          <w:ilvl w:val="0"/>
          <w:numId w:val="2"/>
        </w:numPr>
      </w:pPr>
      <w:r>
        <w:t xml:space="preserve">المدفوعات وطرق الدفع وأرقام الحسابات والصناديق.</w:t>
      </w:r>
    </w:p>
    <w:p>
      <w:pPr>
        <w:pStyle w:val="MdListItem"/>
        <w:numPr>
          <w:ilvl w:val="0"/>
          <w:numId w:val="2"/>
        </w:numPr>
      </w:pPr>
      <w:r>
        <w:t xml:space="preserve">المصروفات والصيانة والزيت.</w:t>
      </w:r>
    </w:p>
    <w:p>
      <w:pPr>
        <w:pStyle w:val="MdListItem"/>
        <w:numPr>
          <w:ilvl w:val="0"/>
          <w:numId w:val="2"/>
        </w:numPr>
      </w:pPr>
      <w:r>
        <w:t xml:space="preserve">دفتر اليومية والأستاذ العام والقيود المحاسبية الموحدة.</w:t>
      </w:r>
    </w:p>
    <w:p>
      <w:pPr>
        <w:pStyle w:val="MdListItem"/>
        <w:numPr>
          <w:ilvl w:val="0"/>
          <w:numId w:val="2"/>
        </w:numPr>
      </w:pPr>
      <w:r>
        <w:t xml:space="preserve">التقارير العربية وملفات PDF المتصلة مباشرة بقاعدة البيانات.</w:t>
      </w:r>
    </w:p>
    <w:p>
      <w:pPr>
        <w:pStyle w:val="MdListItem"/>
        <w:numPr>
          <w:ilvl w:val="0"/>
          <w:numId w:val="2"/>
        </w:numPr>
      </w:pPr>
      <w:r>
        <w:t xml:space="preserve">النسخ الاحتياطي والاسترجاع.</w:t>
      </w:r>
    </w:p>
    <w:p>
      <w:pPr>
        <w:pStyle w:val="MdListItem"/>
        <w:numPr>
          <w:ilvl w:val="0"/>
          <w:numId w:val="2"/>
        </w:numPr>
      </w:pPr>
      <w:r>
        <w:t xml:space="preserve">الإشعارات المحلية والمستقبلية عبر الخادم.</w:t>
      </w:r>
    </w:p>
    <w:p>
      <w:pPr>
        <w:pStyle w:val="MdListItem"/>
        <w:numPr>
          <w:ilvl w:val="0"/>
          <w:numId w:val="2"/>
        </w:numPr>
      </w:pPr>
      <w:r>
        <w:t xml:space="preserve">تطبيق مستقل للمستفيد للحجز والإشعارات وكشف الحساب.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يجب أن يعمل النظام محليًا دون إنترنت للعمليات الأساسية، مع تصميم طبقة مزامنة وربط شبكي لاحقًا دون تغيير الواجهات أو نموذج البيانات.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فهم المشروع المصدر الحالي</w:t>
      </w:r>
    </w:p>
    <w:p>
      <w:pPr>
        <w:pStyle w:val="MdParagraph"/>
      </w:pPr>
      <w:r>
        <w:t xml:space="preserve">المصدر المتاح حاليًا هو مشروع Flutter باسم </w:t>
      </w:r>
      <w:r>
        <w:rPr>
          <w:rStyle w:val="MdCode"/>
          <w:u w:val="single"/>
        </w:rPr>
        <w:t xml:space="preserve">nizam_ri_beneficiary</w:t>
      </w:r>
      <w:r>
        <w:t xml:space="preserve">، وهو </w:t>
      </w:r>
      <w:r>
        <w:rPr>
          <w:rStyle w:val="MdStrong"/>
          <w:b/>
          <w:bCs/>
        </w:rPr>
        <w:t xml:space="preserve">تطبيق المستفيد الجانبي فقط</w:t>
      </w:r>
      <w:r>
        <w:t xml:space="preserve"> وليس تطبيق الإدارة الرئيسي.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يحتوي المصدر الحالي على: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تسجيل دخول محلي تجريبي برقم هاتف ورمز دخول.</w:t>
      </w:r>
    </w:p>
    <w:p>
      <w:pPr>
        <w:pStyle w:val="MdListItem"/>
        <w:numPr>
          <w:ilvl w:val="0"/>
          <w:numId w:val="2"/>
        </w:numPr>
      </w:pPr>
      <w:r>
        <w:t xml:space="preserve">الصفحة الرئيسية.</w:t>
      </w:r>
    </w:p>
    <w:p>
      <w:pPr>
        <w:pStyle w:val="MdListItem"/>
        <w:numPr>
          <w:ilvl w:val="0"/>
          <w:numId w:val="2"/>
        </w:numPr>
      </w:pPr>
      <w:r>
        <w:t xml:space="preserve">حجز دور.</w:t>
      </w:r>
    </w:p>
    <w:p>
      <w:pPr>
        <w:pStyle w:val="MdListItem"/>
        <w:numPr>
          <w:ilvl w:val="0"/>
          <w:numId w:val="2"/>
        </w:numPr>
      </w:pPr>
      <w:r>
        <w:t xml:space="preserve">قائمة طلبات المستفيد.</w:t>
      </w:r>
    </w:p>
    <w:p>
      <w:pPr>
        <w:pStyle w:val="MdListItem"/>
        <w:numPr>
          <w:ilvl w:val="0"/>
          <w:numId w:val="2"/>
        </w:numPr>
      </w:pPr>
      <w:r>
        <w:t xml:space="preserve">إلغاء الطلب الجديد أو قيد المراجعة.</w:t>
      </w:r>
    </w:p>
    <w:p>
      <w:pPr>
        <w:pStyle w:val="MdListItem"/>
        <w:numPr>
          <w:ilvl w:val="0"/>
          <w:numId w:val="2"/>
        </w:numPr>
      </w:pPr>
      <w:r>
        <w:t xml:space="preserve">كشف حساب مبسط.</w:t>
      </w:r>
    </w:p>
    <w:p>
      <w:pPr>
        <w:pStyle w:val="MdListItem"/>
        <w:numPr>
          <w:ilvl w:val="0"/>
          <w:numId w:val="2"/>
        </w:numPr>
      </w:pPr>
      <w:r>
        <w:t xml:space="preserve">الملف الشخصي.</w:t>
      </w:r>
    </w:p>
    <w:p>
      <w:pPr>
        <w:pStyle w:val="MdListItem"/>
        <w:numPr>
          <w:ilvl w:val="0"/>
          <w:numId w:val="2"/>
        </w:numPr>
      </w:pPr>
      <w:r>
        <w:t xml:space="preserve">مركز إشعارات.</w:t>
      </w:r>
    </w:p>
    <w:p>
      <w:pPr>
        <w:pStyle w:val="MdListItem"/>
        <w:numPr>
          <w:ilvl w:val="0"/>
          <w:numId w:val="2"/>
        </w:numPr>
      </w:pPr>
      <w:r>
        <w:t xml:space="preserve">إشعار فوري عند إرسال الطلب.</w:t>
      </w:r>
    </w:p>
    <w:p>
      <w:pPr>
        <w:pStyle w:val="MdListItem"/>
        <w:numPr>
          <w:ilvl w:val="0"/>
          <w:numId w:val="2"/>
        </w:numPr>
      </w:pPr>
      <w:r>
        <w:t xml:space="preserve">إشعار عند تحديد موعد الري.</w:t>
      </w:r>
    </w:p>
    <w:p>
      <w:pPr>
        <w:pStyle w:val="MdListItem"/>
        <w:numPr>
          <w:ilvl w:val="0"/>
          <w:numId w:val="2"/>
        </w:numPr>
      </w:pPr>
      <w:r>
        <w:t xml:space="preserve">تذكير قبل الموعد بساعتين.</w:t>
      </w:r>
    </w:p>
    <w:p>
      <w:pPr>
        <w:pStyle w:val="MdListItem"/>
        <w:numPr>
          <w:ilvl w:val="0"/>
          <w:numId w:val="2"/>
        </w:numPr>
      </w:pPr>
      <w:r>
        <w:t xml:space="preserve">تخزين محلي عبر </w:t>
      </w:r>
      <w:r>
        <w:rPr>
          <w:rStyle w:val="MdCode"/>
          <w:u w:val="single"/>
        </w:rPr>
        <w:t xml:space="preserve">SharedPreferences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عقد API مستقبلي تحت </w:t>
      </w:r>
      <w:r>
        <w:rPr>
          <w:rStyle w:val="MdCode"/>
          <w:u w:val="single"/>
        </w:rPr>
        <w:t xml:space="preserve">/api/v1/beneficiary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حالات الطلب: جديد، قيد المراجعة، مقبول، محدد الموعد، أُرسل الإشعار، مكتمل، ملغى.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نواقص المصدر الحالي التي يجب عدم تكرارها في التطبيق الجديد: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لا توجد قاعدة بيانات علائقية حقيقية.</w:t>
      </w:r>
    </w:p>
    <w:p>
      <w:pPr>
        <w:pStyle w:val="MdListItem"/>
        <w:numPr>
          <w:ilvl w:val="0"/>
          <w:numId w:val="2"/>
        </w:numPr>
      </w:pPr>
      <w:r>
        <w:t xml:space="preserve">لا توجد شاشة إدارة للمحاسب.</w:t>
      </w:r>
    </w:p>
    <w:p>
      <w:pPr>
        <w:pStyle w:val="MdListItem"/>
        <w:numPr>
          <w:ilvl w:val="0"/>
          <w:numId w:val="2"/>
        </w:numPr>
      </w:pPr>
      <w:r>
        <w:t xml:space="preserve">لا توجد جداول للمستفيدين والسقايات والديزل والمصروفات والعمال والشركاء.</w:t>
      </w:r>
    </w:p>
    <w:p>
      <w:pPr>
        <w:pStyle w:val="MdListItem"/>
        <w:numPr>
          <w:ilvl w:val="0"/>
          <w:numId w:val="2"/>
        </w:numPr>
      </w:pPr>
      <w:r>
        <w:t xml:space="preserve">كشف الحساب الحالي يحتوي بيانات تجريبية ثابتة ولا يرتبط بقيود حقيقية.</w:t>
      </w:r>
    </w:p>
    <w:p>
      <w:pPr>
        <w:pStyle w:val="MdListItem"/>
        <w:numPr>
          <w:ilvl w:val="0"/>
          <w:numId w:val="2"/>
        </w:numPr>
      </w:pPr>
      <w:r>
        <w:t xml:space="preserve">تسجيل الدخول تجريبي وليس مصادقة حقيقية.</w:t>
      </w:r>
    </w:p>
    <w:p>
      <w:pPr>
        <w:pStyle w:val="MdListItem"/>
        <w:numPr>
          <w:ilvl w:val="0"/>
          <w:numId w:val="2"/>
        </w:numPr>
      </w:pPr>
      <w:r>
        <w:t xml:space="preserve">لا توجد مزامنة خادمية فعلية.</w:t>
      </w:r>
    </w:p>
    <w:p>
      <w:pPr>
        <w:pStyle w:val="MdListItem"/>
        <w:numPr>
          <w:ilvl w:val="0"/>
          <w:numId w:val="2"/>
        </w:numPr>
      </w:pPr>
      <w:r>
        <w:t xml:space="preserve">لا يوجد دفتر يومية أو دفتر أستاذ عام.</w:t>
      </w:r>
    </w:p>
    <w:p>
      <w:pPr>
        <w:pStyle w:val="MdListItem"/>
        <w:numPr>
          <w:ilvl w:val="0"/>
          <w:numId w:val="2"/>
        </w:numPr>
      </w:pPr>
      <w:r>
        <w:t xml:space="preserve">لا توجد تقارير PDF متصلة بقاعدة البيانات.</w:t>
      </w:r>
    </w:p>
    <w:p>
      <w:pPr>
        <w:pStyle w:val="MdListItem"/>
        <w:numPr>
          <w:ilvl w:val="0"/>
          <w:numId w:val="2"/>
        </w:numPr>
      </w:pPr>
      <w:r>
        <w:t xml:space="preserve">لا توجد جلسة سقي حقيقية أو ربط فعلي بالطابور.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يجب استخدام هذا المصدر للاستفادة من فكرة تطبيق المستفيد وتدفقات الحجز والإشعارات والهوية العربية، </w:t>
      </w:r>
      <w:r>
        <w:rPr>
          <w:rStyle w:val="MdStrong"/>
          <w:b/>
          <w:bCs/>
        </w:rPr>
        <w:t xml:space="preserve">وليس اعتباره النظام الكامل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المنصات والتقنية المطلوبة</w:t>
      </w:r>
    </w:p>
    <w:p>
      <w:pPr>
        <w:pStyle w:val="Heading3"/>
        <w:pStyle w:val="MdHeading3"/>
      </w:pPr>
      <w:r>
        <w:t xml:space="preserve">3.1 تطبيقات العميل</w:t>
      </w:r>
    </w:p>
    <w:p>
      <w:pPr>
        <w:pStyle w:val="MdParagraph"/>
      </w:pPr>
      <w:r>
        <w:t xml:space="preserve">استخدم Flutter/Dart مع دعم Android أولًا، مع إبقاء المشروع قابلًا للبناء على Windows وWeb عند الحاجة.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يُفضّل إنشاء: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تطبيق الإدارة:</w:t>
      </w:r>
      <w:r>
        <w:t xml:space="preserve"> للمحاسب والمدير وموظفي المحطة.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تطبيق المستفيد:</w:t>
      </w:r>
      <w:r>
        <w:t xml:space="preserve"> للرعوي/المزارع أو الشريك للحجز والإشعارات وكشف حسابه.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إذا تقرر تنفيذ APK واحد فقط، فطبّق نظام صلاحيات وأدوار داخل التطبيق مع إخفاء شاشات المستفيد أو الإدارة حسب الدور، مع الحفاظ على إمكانية استخراج تطبيق المستفيد مستقلًا لاحقًا.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التخزين</w:t>
      </w:r>
    </w:p>
    <w:p>
      <w:pPr>
        <w:pStyle w:val="MdListItem"/>
        <w:numPr>
          <w:ilvl w:val="0"/>
          <w:numId w:val="2"/>
        </w:numPr>
      </w:pPr>
      <w:r>
        <w:t xml:space="preserve">SQLite محليًا داخل تطبيق الإدارة.</w:t>
      </w:r>
    </w:p>
    <w:p>
      <w:pPr>
        <w:pStyle w:val="MdListItem"/>
        <w:numPr>
          <w:ilvl w:val="0"/>
          <w:numId w:val="2"/>
        </w:numPr>
      </w:pPr>
      <w:r>
        <w:t xml:space="preserve">قاعدة خادمية PostgreSQL أو MySQL عند تفعيل الربط السحابي.</w:t>
      </w:r>
    </w:p>
    <w:p>
      <w:pPr>
        <w:pStyle w:val="MdListItem"/>
        <w:numPr>
          <w:ilvl w:val="0"/>
          <w:numId w:val="2"/>
        </w:numPr>
      </w:pPr>
      <w:r>
        <w:t xml:space="preserve">جميع التغييرات عبر migrations مرقمة.</w:t>
      </w:r>
    </w:p>
    <w:p>
      <w:pPr>
        <w:pStyle w:val="MdListItem"/>
        <w:numPr>
          <w:ilvl w:val="0"/>
          <w:numId w:val="2"/>
        </w:numPr>
      </w:pPr>
      <w:r>
        <w:t xml:space="preserve">لا تستخدم </w:t>
      </w:r>
      <w:r>
        <w:rPr>
          <w:rStyle w:val="MdCode"/>
          <w:u w:val="single"/>
        </w:rPr>
        <w:t xml:space="preserve">SharedPreferences</w:t>
      </w:r>
      <w:r>
        <w:t xml:space="preserve"> لتخزين العمليات المحاسبية.</w:t>
      </w:r>
    </w:p>
    <w:p>
      <w:pPr>
        <w:pStyle w:val="MdListItem"/>
        <w:numPr>
          <w:ilvl w:val="0"/>
          <w:numId w:val="2"/>
        </w:numPr>
      </w:pPr>
      <w:r>
        <w:t xml:space="preserve">استخدم معاملات database transactions عند حفظ السقاية أو الدفع أو القيد المركب.</w:t>
      </w:r>
    </w:p>
    <w:p>
      <w:pPr>
        <w:pStyle w:val="MdListItem"/>
        <w:numPr>
          <w:ilvl w:val="0"/>
          <w:numId w:val="2"/>
        </w:numPr>
      </w:pPr>
      <w:r>
        <w:t xml:space="preserve">خزّن القيم المالية كأعداد صحيحة بأصغر وحدة نقدية أو Decimal دقيق، ولا تعتمد على Float للحسابات.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3.3 البنية</w:t>
      </w:r>
    </w:p>
    <w:p>
      <w:pPr>
        <w:pStyle w:val="MdParagraph"/>
      </w:pPr>
      <w:r>
        <w:t xml:space="preserve">قسّم المشروع إلى طبقات: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lib/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core/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database/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theme/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routing/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permissions/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formatting/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backup/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domain/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models/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calculations/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accounting/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validators/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data/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repositories/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local/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remote/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migrations/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features/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dashboard/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beneficiaries/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irrigations/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irrigation_sessions/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queue/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diesel/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payments/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cashboxes/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expenses/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workers/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partners/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accounting/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reports/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settings/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notifications/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لا تضع كل التقارير في Builder واحد ضخم، ولا تضع كل عمليات SQLite في Widget. لكل ميزة Repository وUse Case واختبارات.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اللغة والمصطلحات الإلزامية</w:t>
      </w:r>
    </w:p>
    <w:p>
      <w:pPr>
        <w:pStyle w:val="MdParagraph"/>
      </w:pPr>
      <w:r>
        <w:t xml:space="preserve">الواجهة عربية RTL بالكامل، مع خط عربي واضح مثل Cairo.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المصطلحات المحاسبية لا تُستبدل بمصطلحات غامضة: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المصطلح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المعنى الإلزامي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له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النظام أو المحطة مدينة للطرف، أي أن الطرف له مبلغ مستحق على النظام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عليه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الطرف مدين للنظام، أي أن على الطرف مبلغًا مستحقًا للمحطة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المستحق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قيمة الخدمة المسجلة قبل التحصيل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المدفوع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النقد أو التحويل أو الدفع المسجل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المتبقي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المستحق ناقص المدفوع مع مراعاة الأرصدة الافتتاحية والمرحلة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سلفة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مبلغ أو كمية تم تقديمها قبل الاستحقاق أو دون خدمة مكتملة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رصيد مرحل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رصيد من فترة أو سنة سابقة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خصم الغيم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دقائق لا تُحاسب بسبب الغيوم في النظام الشمسي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جلسة سقي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عملية تشغيل فعلية مرتبطة برعوي ودور/حجز ومؤقت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دفتر اليومية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جميع القيود مرتبة زمنيًا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دفتر الأستاذ العام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الحركات مجمعة حسب الحساب</w:t>
            </w:r>
          </w:p>
        </w:tc>
      </w:tr>
    </w:tbl>
    <w:p>
      <w:pPr>
        <w:pStyle w:val="MdParagraph"/>
      </w:pPr>
      <w:r>
        <w:t xml:space="preserve">كل شاشة وكل تقرير يجب أن يعرض بوضوح هل الرصيد </w:t>
      </w:r>
      <w:r>
        <w:rPr>
          <w:rStyle w:val="MdStrong"/>
          <w:b/>
          <w:bCs/>
        </w:rPr>
        <w:t xml:space="preserve">له</w:t>
      </w:r>
      <w:r>
        <w:t xml:space="preserve"> أم </w:t>
      </w:r>
      <w:r>
        <w:rPr>
          <w:rStyle w:val="MdStrong"/>
          <w:b/>
          <w:bCs/>
        </w:rPr>
        <w:t xml:space="preserve">عليه</w:t>
      </w:r>
      <w:r>
        <w:t xml:space="preserve">، وليس كلمة "متبقي" فقط.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الأدوار والصلاحيات</w:t>
      </w:r>
    </w:p>
    <w:p>
      <w:pPr>
        <w:pStyle w:val="Heading3"/>
        <w:pStyle w:val="MdHeading3"/>
      </w:pPr>
      <w:r>
        <w:t xml:space="preserve">المدير</w:t>
      </w:r>
    </w:p>
    <w:p>
      <w:pPr>
        <w:pStyle w:val="MdListItem"/>
        <w:numPr>
          <w:ilvl w:val="0"/>
          <w:numId w:val="2"/>
        </w:numPr>
      </w:pPr>
      <w:r>
        <w:t xml:space="preserve">كل صلاحيات النظام.</w:t>
      </w:r>
    </w:p>
    <w:p>
      <w:pPr>
        <w:pStyle w:val="MdListItem"/>
        <w:numPr>
          <w:ilvl w:val="0"/>
          <w:numId w:val="2"/>
        </w:numPr>
      </w:pPr>
      <w:r>
        <w:t xml:space="preserve">تعديل الإعدادات العامة.</w:t>
      </w:r>
    </w:p>
    <w:p>
      <w:pPr>
        <w:pStyle w:val="MdListItem"/>
        <w:numPr>
          <w:ilvl w:val="0"/>
          <w:numId w:val="2"/>
        </w:numPr>
      </w:pPr>
      <w:r>
        <w:t xml:space="preserve">تغيير نوع المنظومة.</w:t>
      </w:r>
    </w:p>
    <w:p>
      <w:pPr>
        <w:pStyle w:val="MdListItem"/>
        <w:numPr>
          <w:ilvl w:val="0"/>
          <w:numId w:val="2"/>
        </w:numPr>
      </w:pPr>
      <w:r>
        <w:t xml:space="preserve">تجاوز مدة الانتظار للسقاية.</w:t>
      </w:r>
    </w:p>
    <w:p>
      <w:pPr>
        <w:pStyle w:val="MdListItem"/>
        <w:numPr>
          <w:ilvl w:val="0"/>
          <w:numId w:val="2"/>
        </w:numPr>
      </w:pPr>
      <w:r>
        <w:t xml:space="preserve">تجاوز دور الطابور في الحالات الطارئة.</w:t>
      </w:r>
    </w:p>
    <w:p>
      <w:pPr>
        <w:pStyle w:val="MdListItem"/>
        <w:numPr>
          <w:ilvl w:val="0"/>
          <w:numId w:val="2"/>
        </w:numPr>
      </w:pPr>
      <w:r>
        <w:t xml:space="preserve">تسجيل سبب التجاوز.</w:t>
      </w:r>
    </w:p>
    <w:p>
      <w:pPr>
        <w:pStyle w:val="MdListItem"/>
        <w:numPr>
          <w:ilvl w:val="0"/>
          <w:numId w:val="2"/>
        </w:numPr>
      </w:pPr>
      <w:r>
        <w:t xml:space="preserve">إدارة المستخدمين والصلاحيات.</w:t>
      </w:r>
    </w:p>
    <w:p>
      <w:pPr>
        <w:pStyle w:val="MdListItem"/>
        <w:numPr>
          <w:ilvl w:val="0"/>
          <w:numId w:val="2"/>
        </w:numPr>
      </w:pPr>
      <w:r>
        <w:t xml:space="preserve">إغلاق الفترة أو ترحيل الأرصدة.</w:t>
      </w:r>
    </w:p>
    <w:p>
      <w:pPr>
        <w:pStyle w:val="MdListItem"/>
        <w:numPr>
          <w:ilvl w:val="0"/>
          <w:numId w:val="2"/>
        </w:numPr>
      </w:pPr>
      <w:r>
        <w:t xml:space="preserve">استعادة النسخ الاحتياطية.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المحاسب</w:t>
      </w:r>
    </w:p>
    <w:p>
      <w:pPr>
        <w:pStyle w:val="MdListItem"/>
        <w:numPr>
          <w:ilvl w:val="0"/>
          <w:numId w:val="2"/>
        </w:numPr>
      </w:pPr>
      <w:r>
        <w:t xml:space="preserve">إضافة وتعديل المستفيدين والسقايات والمدفوعات والمصروفات.</w:t>
      </w:r>
    </w:p>
    <w:p>
      <w:pPr>
        <w:pStyle w:val="MdListItem"/>
        <w:numPr>
          <w:ilvl w:val="0"/>
          <w:numId w:val="2"/>
        </w:numPr>
      </w:pPr>
      <w:r>
        <w:t xml:space="preserve">إدارة الطابور والحجوزات والجلسات.</w:t>
      </w:r>
    </w:p>
    <w:p>
      <w:pPr>
        <w:pStyle w:val="MdListItem"/>
        <w:numPr>
          <w:ilvl w:val="0"/>
          <w:numId w:val="2"/>
        </w:numPr>
      </w:pPr>
      <w:r>
        <w:t xml:space="preserve">تسجيل وتسليم الديزل.</w:t>
      </w:r>
    </w:p>
    <w:p>
      <w:pPr>
        <w:pStyle w:val="MdListItem"/>
        <w:numPr>
          <w:ilvl w:val="0"/>
          <w:numId w:val="2"/>
        </w:numPr>
      </w:pPr>
      <w:r>
        <w:t xml:space="preserve">إصدار التقارير والقيود.</w:t>
      </w:r>
    </w:p>
    <w:p>
      <w:pPr>
        <w:pStyle w:val="MdListItem"/>
        <w:numPr>
          <w:ilvl w:val="0"/>
          <w:numId w:val="2"/>
        </w:numPr>
      </w:pPr>
      <w:r>
        <w:t xml:space="preserve">لا يستطيع حذف بيانات محاسبية نهائيًا؛ يستخدم الإلغاء مع سبب وسجل تدقيق.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موظف التشغيل</w:t>
      </w:r>
    </w:p>
    <w:p>
      <w:pPr>
        <w:pStyle w:val="MdListItem"/>
        <w:numPr>
          <w:ilvl w:val="0"/>
          <w:numId w:val="2"/>
        </w:numPr>
      </w:pPr>
      <w:r>
        <w:t xml:space="preserve">تشغيل وإيقاف جلسة السقي.</w:t>
      </w:r>
    </w:p>
    <w:p>
      <w:pPr>
        <w:pStyle w:val="MdListItem"/>
        <w:numPr>
          <w:ilvl w:val="0"/>
          <w:numId w:val="2"/>
        </w:numPr>
      </w:pPr>
      <w:r>
        <w:t xml:space="preserve">عرض الدور الحالي.</w:t>
      </w:r>
    </w:p>
    <w:p>
      <w:pPr>
        <w:pStyle w:val="MdListItem"/>
        <w:numPr>
          <w:ilvl w:val="0"/>
          <w:numId w:val="2"/>
        </w:numPr>
      </w:pPr>
      <w:r>
        <w:t xml:space="preserve">تسجيل التأجيل والتجاوز المسموح.</w:t>
      </w:r>
    </w:p>
    <w:p>
      <w:pPr>
        <w:pStyle w:val="MdListItem"/>
        <w:numPr>
          <w:ilvl w:val="0"/>
          <w:numId w:val="2"/>
        </w:numPr>
      </w:pPr>
      <w:r>
        <w:t xml:space="preserve">لا يغير الأسعار أو الأرصدة أو القيود السابقة.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المستفيد</w:t>
      </w:r>
    </w:p>
    <w:p>
      <w:pPr>
        <w:pStyle w:val="MdListItem"/>
        <w:numPr>
          <w:ilvl w:val="0"/>
          <w:numId w:val="2"/>
        </w:numPr>
      </w:pPr>
      <w:r>
        <w:t xml:space="preserve">يرى بياناته فقط.</w:t>
      </w:r>
    </w:p>
    <w:p>
      <w:pPr>
        <w:pStyle w:val="MdListItem"/>
        <w:numPr>
          <w:ilvl w:val="0"/>
          <w:numId w:val="2"/>
        </w:numPr>
      </w:pPr>
      <w:r>
        <w:t xml:space="preserve">يرسل طلب حجز.</w:t>
      </w:r>
    </w:p>
    <w:p>
      <w:pPr>
        <w:pStyle w:val="MdListItem"/>
        <w:numPr>
          <w:ilvl w:val="0"/>
          <w:numId w:val="2"/>
        </w:numPr>
      </w:pPr>
      <w:r>
        <w:t xml:space="preserve">يتابع ترتيب وحالة طلبه.</w:t>
      </w:r>
    </w:p>
    <w:p>
      <w:pPr>
        <w:pStyle w:val="MdListItem"/>
        <w:numPr>
          <w:ilvl w:val="0"/>
          <w:numId w:val="2"/>
        </w:numPr>
      </w:pPr>
      <w:r>
        <w:t xml:space="preserve">يستقبل الموعد والإشعارات.</w:t>
      </w:r>
    </w:p>
    <w:p>
      <w:pPr>
        <w:pStyle w:val="MdListItem"/>
        <w:numPr>
          <w:ilvl w:val="0"/>
          <w:numId w:val="2"/>
        </w:numPr>
      </w:pPr>
      <w:r>
        <w:t xml:space="preserve">يرى كشف حسابه.</w:t>
      </w:r>
    </w:p>
    <w:p>
      <w:pPr>
        <w:pStyle w:val="MdListItem"/>
        <w:numPr>
          <w:ilvl w:val="0"/>
          <w:numId w:val="2"/>
        </w:numPr>
      </w:pPr>
      <w:r>
        <w:t xml:space="preserve">لا يستطيع تحديد موعده أو تعديل رصيده أو رؤية مستفيدين آخرين.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إعدادات النظام</w:t>
      </w:r>
    </w:p>
    <w:p>
      <w:pPr>
        <w:pStyle w:val="MdParagraph"/>
      </w:pPr>
      <w:r>
        <w:t xml:space="preserve">أنشئ شاشة إعدادات منظمة، ولا تخلط الإعدادات التشغيلية مع التقارير.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الإعدادات العامة</w:t>
      </w:r>
    </w:p>
    <w:p>
      <w:pPr>
        <w:pStyle w:val="MdListItem"/>
        <w:numPr>
          <w:ilvl w:val="0"/>
          <w:numId w:val="2"/>
        </w:numPr>
      </w:pPr>
      <w:r>
        <w:t xml:space="preserve">اسم المحطة.</w:t>
      </w:r>
    </w:p>
    <w:p>
      <w:pPr>
        <w:pStyle w:val="MdListItem"/>
        <w:numPr>
          <w:ilvl w:val="0"/>
          <w:numId w:val="2"/>
        </w:numPr>
      </w:pPr>
      <w:r>
        <w:t xml:space="preserve">اسم المضخة.</w:t>
      </w:r>
    </w:p>
    <w:p>
      <w:pPr>
        <w:pStyle w:val="MdListItem"/>
        <w:numPr>
          <w:ilvl w:val="0"/>
          <w:numId w:val="2"/>
        </w:numPr>
      </w:pPr>
      <w:r>
        <w:t xml:space="preserve">العنوان والهاتف.</w:t>
      </w:r>
    </w:p>
    <w:p>
      <w:pPr>
        <w:pStyle w:val="MdListItem"/>
        <w:numPr>
          <w:ilvl w:val="0"/>
          <w:numId w:val="2"/>
        </w:numPr>
      </w:pPr>
      <w:r>
        <w:t xml:space="preserve">العملة الافتراضية: ريال.</w:t>
      </w:r>
    </w:p>
    <w:p>
      <w:pPr>
        <w:pStyle w:val="MdListItem"/>
        <w:numPr>
          <w:ilvl w:val="0"/>
          <w:numId w:val="2"/>
        </w:numPr>
      </w:pPr>
      <w:r>
        <w:t xml:space="preserve">المنطقة الزمنية: Asia/Riyadh أو إعداد قابل للتغيير.</w:t>
      </w:r>
    </w:p>
    <w:p>
      <w:pPr>
        <w:pStyle w:val="MdListItem"/>
        <w:numPr>
          <w:ilvl w:val="0"/>
          <w:numId w:val="2"/>
        </w:numPr>
      </w:pPr>
      <w:r>
        <w:t xml:space="preserve">بداية الأسبوع والسنة المالية.</w:t>
      </w:r>
    </w:p>
    <w:p>
      <w:pPr>
        <w:pStyle w:val="MdListItem"/>
        <w:numPr>
          <w:ilvl w:val="0"/>
          <w:numId w:val="2"/>
        </w:numPr>
      </w:pPr>
      <w:r>
        <w:t xml:space="preserve">اسم التطبيق: </w:t>
      </w:r>
      <w:r>
        <w:rPr>
          <w:rStyle w:val="MdStrong"/>
          <w:b/>
          <w:bCs/>
        </w:rPr>
        <w:t xml:space="preserve">مضخة ري</w:t>
      </w:r>
      <w:r>
        <w:t xml:space="preserve"> أو الاسم الذي يحدده المدير.</w:t>
      </w:r>
    </w:p>
    <w:p>
      <w:pPr>
        <w:pStyle w:val="MdListItem"/>
        <w:numPr>
          <w:ilvl w:val="0"/>
          <w:numId w:val="2"/>
        </w:numPr>
      </w:pPr>
      <w:r>
        <w:t xml:space="preserve">الشعار والأيقونة.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نوع المنظومة</w:t>
      </w:r>
    </w:p>
    <w:p>
      <w:pPr>
        <w:pStyle w:val="MdParagraph"/>
      </w:pPr>
      <w:r>
        <w:t xml:space="preserve">حقل </w:t>
      </w:r>
      <w:r>
        <w:rPr>
          <w:rStyle w:val="MdCode"/>
          <w:u w:val="single"/>
        </w:rPr>
        <w:t xml:space="preserve">system_type</w:t>
      </w:r>
      <w:r>
        <w:t xml:space="preserve"> بثلاث قيم: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diesel</w:t>
      </w:r>
      <w:r>
        <w:t xml:space="preserve"> — منظومة ديزل.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solar</w:t>
      </w:r>
      <w:r>
        <w:t xml:space="preserve"> — منظومة طاقة شمسية.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hybrid_equivalent</w:t>
      </w:r>
      <w:r>
        <w:t xml:space="preserve"> — النوع الثالث: تحصيل مبلغ يعادل تكلفة نظام الديزل دون تسليم ديزل فعلي.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لا تخلط النوع الثالث مع تشغيل منظومتين في الوقت نفسه. النوع الثالث </w:t>
      </w:r>
      <w:r>
        <w:rPr>
          <w:rStyle w:val="MdStrong"/>
          <w:b/>
          <w:bCs/>
        </w:rPr>
        <w:t xml:space="preserve">طريقة محاسبية بديلة</w:t>
      </w:r>
      <w:r>
        <w:t xml:space="preserve">؛ لا يطلب من الرعوي إحضار أو استلام ديزل.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الإعدادات السعرية</w:t>
      </w:r>
    </w:p>
    <w:p>
      <w:pPr>
        <w:pStyle w:val="MdListItem"/>
        <w:numPr>
          <w:ilvl w:val="0"/>
          <w:numId w:val="2"/>
        </w:numPr>
      </w:pPr>
      <w:r>
        <w:t xml:space="preserve">سعر ساعة الري في منظومة الديزل.</w:t>
      </w:r>
    </w:p>
    <w:p>
      <w:pPr>
        <w:pStyle w:val="MdListItem"/>
        <w:numPr>
          <w:ilvl w:val="0"/>
          <w:numId w:val="2"/>
        </w:numPr>
      </w:pPr>
      <w:r>
        <w:t xml:space="preserve">استهلاك الديزل لكل ساعة أو لكل دقيقة.</w:t>
      </w:r>
    </w:p>
    <w:p>
      <w:pPr>
        <w:pStyle w:val="MdListItem"/>
        <w:numPr>
          <w:ilvl w:val="0"/>
          <w:numId w:val="2"/>
        </w:numPr>
      </w:pPr>
      <w:r>
        <w:t xml:space="preserve">سعر لتر الديزل.</w:t>
      </w:r>
    </w:p>
    <w:p>
      <w:pPr>
        <w:pStyle w:val="MdListItem"/>
        <w:numPr>
          <w:ilvl w:val="0"/>
          <w:numId w:val="2"/>
        </w:numPr>
      </w:pPr>
      <w:r>
        <w:t xml:space="preserve">سعر ساعة الري في الطاقة الشمسية.</w:t>
      </w:r>
    </w:p>
    <w:p>
      <w:pPr>
        <w:pStyle w:val="MdListItem"/>
        <w:numPr>
          <w:ilvl w:val="0"/>
          <w:numId w:val="2"/>
        </w:numPr>
      </w:pPr>
      <w:r>
        <w:t xml:space="preserve">سعر النوع الثالث.</w:t>
      </w:r>
    </w:p>
    <w:p>
      <w:pPr>
        <w:pStyle w:val="MdListItem"/>
        <w:numPr>
          <w:ilvl w:val="0"/>
          <w:numId w:val="2"/>
        </w:numPr>
      </w:pPr>
      <w:r>
        <w:t xml:space="preserve">طريقة التقريب.</w:t>
      </w:r>
    </w:p>
    <w:p>
      <w:pPr>
        <w:pStyle w:val="MdListItem"/>
        <w:numPr>
          <w:ilvl w:val="0"/>
          <w:numId w:val="2"/>
        </w:numPr>
      </w:pPr>
      <w:r>
        <w:t xml:space="preserve">هل الحساب بالدقيقة أو بالساعة الجزئية.</w:t>
      </w:r>
    </w:p>
    <w:p>
      <w:pPr>
        <w:pStyle w:val="MdListItem"/>
        <w:numPr>
          <w:ilvl w:val="0"/>
          <w:numId w:val="2"/>
        </w:numPr>
      </w:pPr>
      <w:r>
        <w:t xml:space="preserve">تثبيت الأسعار وقت حفظ السقاية حتى لا تتأثر السجلات القديمة عند تغيير الإعدادات.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إعدادات التشغيل</w:t>
      </w:r>
    </w:p>
    <w:p>
      <w:pPr>
        <w:pStyle w:val="MdListItem"/>
        <w:numPr>
          <w:ilvl w:val="0"/>
          <w:numId w:val="2"/>
        </w:numPr>
      </w:pPr>
      <w:r>
        <w:t xml:space="preserve">نوع الطابور: دائري أو حجز.</w:t>
      </w:r>
    </w:p>
    <w:p>
      <w:pPr>
        <w:pStyle w:val="MdListItem"/>
        <w:numPr>
          <w:ilvl w:val="0"/>
          <w:numId w:val="2"/>
        </w:numPr>
      </w:pPr>
      <w:r>
        <w:t xml:space="preserve">مصدر الوقت: يدوي أو وقت الجهاز أو وقت الخادم.</w:t>
      </w:r>
    </w:p>
    <w:p>
      <w:pPr>
        <w:pStyle w:val="MdListItem"/>
        <w:numPr>
          <w:ilvl w:val="0"/>
          <w:numId w:val="2"/>
        </w:numPr>
      </w:pPr>
      <w:r>
        <w:t xml:space="preserve">مدة الانتظار الدنيا بين سقايتين لنفس الرعوي، الافتراضي 3 أيام وقابل للتعديل.</w:t>
      </w:r>
    </w:p>
    <w:p>
      <w:pPr>
        <w:pStyle w:val="MdListItem"/>
        <w:numPr>
          <w:ilvl w:val="0"/>
          <w:numId w:val="2"/>
        </w:numPr>
      </w:pPr>
      <w:r>
        <w:t xml:space="preserve">السماح بتجاوز المدة للمدير مع سبب.</w:t>
      </w:r>
    </w:p>
    <w:p>
      <w:pPr>
        <w:pStyle w:val="MdListItem"/>
        <w:numPr>
          <w:ilvl w:val="0"/>
          <w:numId w:val="2"/>
        </w:numPr>
      </w:pPr>
      <w:r>
        <w:t xml:space="preserve">سياسة الغياب: انتظار، تأجيل، تجاوز، أو إلغاء.</w:t>
      </w:r>
    </w:p>
    <w:p>
      <w:pPr>
        <w:pStyle w:val="MdListItem"/>
        <w:numPr>
          <w:ilvl w:val="0"/>
          <w:numId w:val="2"/>
        </w:numPr>
      </w:pPr>
      <w:r>
        <w:t xml:space="preserve">نسبة تحذير الديزل.</w:t>
      </w:r>
    </w:p>
    <w:p>
      <w:pPr>
        <w:pStyle w:val="MdListItem"/>
        <w:numPr>
          <w:ilvl w:val="0"/>
          <w:numId w:val="2"/>
        </w:numPr>
      </w:pPr>
      <w:r>
        <w:t xml:space="preserve">تفعيل الصوت أو النافذة المنبثقة عند التحذير.</w:t>
      </w:r>
    </w:p>
    <w:p>
      <w:pPr>
        <w:pStyle w:val="MdListItem"/>
        <w:numPr>
          <w:ilvl w:val="0"/>
          <w:numId w:val="2"/>
        </w:numPr>
      </w:pPr>
      <w:r>
        <w:t xml:space="preserve">مدة تأجيل تنبيه الديزل، الافتراضي 10 دقائق.</w:t>
      </w:r>
    </w:p>
    <w:p>
      <w:pPr>
        <w:pStyle w:val="MdListItem"/>
        <w:numPr>
          <w:ilvl w:val="0"/>
          <w:numId w:val="2"/>
        </w:numPr>
      </w:pPr>
      <w:r>
        <w:t xml:space="preserve">عدد الصفوف الافتراضي في PDF: </w:t>
      </w:r>
      <w:r>
        <w:rPr>
          <w:rStyle w:val="MdStrong"/>
          <w:b/>
          <w:bCs/>
        </w:rPr>
        <w:t xml:space="preserve">30 صفًا لجميع التقارير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الإشعارات</w:t>
      </w:r>
    </w:p>
    <w:p>
      <w:pPr>
        <w:pStyle w:val="MdListItem"/>
        <w:numPr>
          <w:ilvl w:val="0"/>
          <w:numId w:val="2"/>
        </w:numPr>
      </w:pPr>
      <w:r>
        <w:t xml:space="preserve">قالب رسالة موعد الري.</w:t>
      </w:r>
    </w:p>
    <w:p>
      <w:pPr>
        <w:pStyle w:val="MdListItem"/>
        <w:numPr>
          <w:ilvl w:val="0"/>
          <w:numId w:val="2"/>
        </w:numPr>
      </w:pPr>
      <w:r>
        <w:t xml:space="preserve">قالب رسالة الدفع.</w:t>
      </w:r>
    </w:p>
    <w:p>
      <w:pPr>
        <w:pStyle w:val="MdListItem"/>
        <w:numPr>
          <w:ilvl w:val="0"/>
          <w:numId w:val="2"/>
        </w:numPr>
      </w:pPr>
      <w:r>
        <w:t xml:space="preserve">قالب رسالة الرصيد.</w:t>
      </w:r>
    </w:p>
    <w:p>
      <w:pPr>
        <w:pStyle w:val="MdListItem"/>
        <w:numPr>
          <w:ilvl w:val="0"/>
          <w:numId w:val="2"/>
        </w:numPr>
      </w:pPr>
      <w:r>
        <w:t xml:space="preserve">متغيرات القوالب: اسم المستفيد، رقم العملية، التاريخ، الوقت، المبلغ، المتبقي، نوع المنظومة.</w:t>
      </w:r>
    </w:p>
    <w:p>
      <w:pPr>
        <w:pStyle w:val="MdListItem"/>
        <w:numPr>
          <w:ilvl w:val="0"/>
          <w:numId w:val="2"/>
        </w:numPr>
      </w:pPr>
      <w:r>
        <w:t xml:space="preserve">معاينة فورية قبل الحفظ.</w:t>
      </w:r>
    </w:p>
    <w:p>
      <w:pPr>
        <w:pStyle w:val="MdListItem"/>
        <w:numPr>
          <w:ilvl w:val="0"/>
          <w:numId w:val="2"/>
        </w:numPr>
      </w:pPr>
      <w:r>
        <w:t xml:space="preserve">استعادة القالب الافتراضي.</w:t>
      </w:r>
    </w:p>
    <w:p>
      <w:pPr>
        <w:pStyle w:val="MdListItem"/>
        <w:numPr>
          <w:ilvl w:val="0"/>
          <w:numId w:val="2"/>
        </w:numPr>
      </w:pPr>
      <w:r>
        <w:t xml:space="preserve">SMS وWhatsApp كواجهات جاهزة، ولا تدّعِ الإرسال الفعلي قبل توفير مزود وخدمة مصادق عليها.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نموذج قاعدة البيانات الموحد</w:t>
      </w:r>
    </w:p>
    <w:p>
      <w:pPr>
        <w:pStyle w:val="MdParagraph"/>
      </w:pPr>
      <w:r>
        <w:t xml:space="preserve">أنشئ الجداول التالية على الأقل. يمكن إضافة جداول مساعدة، لكن لا تحذف أي جدول مطلوب.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7.1 </w:t>
      </w:r>
      <w:r>
        <w:rPr>
          <w:rStyle w:val="MdCode"/>
          <w:u w:val="single"/>
        </w:rPr>
        <w:t xml:space="preserve">stations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id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name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address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phone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active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created_at</w:t>
      </w:r>
      <w:r>
        <w:t xml:space="preserve">, </w:t>
      </w:r>
      <w:r>
        <w:rPr>
          <w:rStyle w:val="MdCode"/>
          <w:u w:val="single"/>
        </w:rPr>
        <w:t xml:space="preserve">updated_at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التطبيق الحالي لمحطة واحدة، لكن التصميم يجب ألا يمنع إضافة محطات مستقبلًا.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7.2 </w:t>
      </w:r>
      <w:r>
        <w:rPr>
          <w:rStyle w:val="MdCode"/>
          <w:u w:val="single"/>
        </w:rPr>
        <w:t xml:space="preserve">pumps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id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station_id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name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system_type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active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notes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7.3 </w:t>
      </w:r>
      <w:r>
        <w:rPr>
          <w:rStyle w:val="MdCode"/>
          <w:u w:val="single"/>
        </w:rPr>
        <w:t xml:space="preserve">beneficiaries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id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name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phone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address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location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jerba_number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area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status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is_needy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opening_balance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carried_balance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opening_diesel_liters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carried_diesel_liters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notes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created_at</w:t>
      </w:r>
      <w:r>
        <w:t xml:space="preserve">, </w:t>
      </w:r>
      <w:r>
        <w:rPr>
          <w:rStyle w:val="MdCode"/>
          <w:u w:val="single"/>
        </w:rPr>
        <w:t xml:space="preserve">updated_at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وفّر بحثًا سريعًا بالاسم والهاتف ورقم الجربة والموقع.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7.4 </w:t>
      </w:r>
      <w:r>
        <w:rPr>
          <w:rStyle w:val="MdCode"/>
          <w:u w:val="single"/>
        </w:rPr>
        <w:t xml:space="preserve">partners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id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name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phone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ownership_mode</w:t>
      </w:r>
      <w:r>
        <w:t xml:space="preserve">: </w:t>
      </w:r>
      <w:r>
        <w:rPr>
          <w:rStyle w:val="MdCode"/>
          <w:u w:val="single"/>
        </w:rPr>
        <w:t xml:space="preserve">shares</w:t>
      </w:r>
      <w:r>
        <w:t xml:space="preserve"> أو </w:t>
      </w:r>
      <w:r>
        <w:rPr>
          <w:rStyle w:val="MdCode"/>
          <w:u w:val="single"/>
        </w:rPr>
        <w:t xml:space="preserve">percentage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shares_count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ownership_percentage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opening_balance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carried_balance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active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notes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لا تخلط حصة الشريك كمالك مع قيمة السقاية الخاصة به.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7.5 </w:t>
      </w:r>
      <w:r>
        <w:rPr>
          <w:rStyle w:val="MdCode"/>
          <w:u w:val="single"/>
        </w:rPr>
        <w:t xml:space="preserve">workers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id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name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phone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job_title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pay_type</w:t>
      </w:r>
      <w:r>
        <w:t xml:space="preserve">: </w:t>
      </w:r>
      <w:r>
        <w:rPr>
          <w:rStyle w:val="MdCode"/>
          <w:u w:val="single"/>
        </w:rPr>
        <w:t xml:space="preserve">fixed</w:t>
      </w:r>
      <w:r>
        <w:t xml:space="preserve"> أو </w:t>
      </w:r>
      <w:r>
        <w:rPr>
          <w:rStyle w:val="MdCode"/>
          <w:u w:val="single"/>
        </w:rPr>
        <w:t xml:space="preserve">hourly</w:t>
      </w:r>
      <w:r>
        <w:t xml:space="preserve"> أو </w:t>
      </w:r>
      <w:r>
        <w:rPr>
          <w:rStyle w:val="MdCode"/>
          <w:u w:val="single"/>
        </w:rPr>
        <w:t xml:space="preserve">percentage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fixed_salary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hourly_rate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percentage_rate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opening_balance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carried_balance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active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notes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7.6 </w:t>
      </w:r>
      <w:r>
        <w:rPr>
          <w:rStyle w:val="MdCode"/>
          <w:u w:val="single"/>
        </w:rPr>
        <w:t xml:space="preserve">irrigations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id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station_id</w:t>
      </w:r>
      <w:r>
        <w:t xml:space="preserve">, </w:t>
      </w:r>
      <w:r>
        <w:rPr>
          <w:rStyle w:val="MdCode"/>
          <w:u w:val="single"/>
        </w:rPr>
        <w:t xml:space="preserve">pump_id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beneficiary_id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booking_id</w:t>
      </w:r>
      <w:r>
        <w:t xml:space="preserve">, </w:t>
      </w:r>
      <w:r>
        <w:rPr>
          <w:rStyle w:val="MdCode"/>
          <w:u w:val="single"/>
        </w:rPr>
        <w:t xml:space="preserve">queue_entry_id</w:t>
      </w:r>
      <w:r>
        <w:t xml:space="preserve">, </w:t>
      </w:r>
      <w:r>
        <w:rPr>
          <w:rStyle w:val="MdCode"/>
          <w:u w:val="single"/>
        </w:rPr>
        <w:t xml:space="preserve">session_id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date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start_datetime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end_datetime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minutes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system_type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water_hourly_rate_snapshot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diesel_liters_per_hour_snapshot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diesel_price_snapshot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solar_hourly_rate_snapshot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third_type_hourly_rate_snapshot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cloud_minutes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chargeable_minutes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water_amount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diesel_amount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total_amount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paid_amount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status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override_waiting_period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override_reason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notes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created_by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created_at</w:t>
      </w:r>
      <w:r>
        <w:t xml:space="preserve">, </w:t>
      </w:r>
      <w:r>
        <w:rPr>
          <w:rStyle w:val="MdCode"/>
          <w:u w:val="single"/>
        </w:rPr>
        <w:t xml:space="preserve">updated_at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قواعد: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النهاية لا تسبق البداية.</w:t>
      </w:r>
    </w:p>
    <w:p>
      <w:pPr>
        <w:pStyle w:val="MdListItem"/>
        <w:numPr>
          <w:ilvl w:val="0"/>
          <w:numId w:val="2"/>
        </w:numPr>
      </w:pPr>
      <w:r>
        <w:t xml:space="preserve">الدقائق = النهاية - البداية.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chargeable_minutes = max(minutes - cloud_minutes, 0)</w:t>
      </w:r>
      <w:r>
        <w:t xml:space="preserve"> في الطاقة الشمسية.</w:t>
      </w:r>
    </w:p>
    <w:p>
      <w:pPr>
        <w:pStyle w:val="MdListItem"/>
        <w:numPr>
          <w:ilvl w:val="0"/>
          <w:numId w:val="2"/>
        </w:numPr>
      </w:pPr>
      <w:r>
        <w:t xml:space="preserve">السعر المستخدم في السجل هو Snapshot وقت الحفظ.</w:t>
      </w:r>
    </w:p>
    <w:p>
      <w:pPr>
        <w:pStyle w:val="MdListItem"/>
        <w:numPr>
          <w:ilvl w:val="0"/>
          <w:numId w:val="2"/>
        </w:numPr>
      </w:pPr>
      <w:r>
        <w:t xml:space="preserve">لا يسمح بتعارض وقتي على المضخة نفسها إلا بصلاحية المدير وتسجيل السبب.</w:t>
      </w:r>
    </w:p>
    <w:p>
      <w:pPr>
        <w:pStyle w:val="MdListItem"/>
        <w:numPr>
          <w:ilvl w:val="0"/>
          <w:numId w:val="2"/>
        </w:numPr>
      </w:pPr>
      <w:r>
        <w:t xml:space="preserve">لا تحفظ مصطلحات رأس المال أو التكلفة الإضافية في الإدخالات الجديدة.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7.7 </w:t>
      </w:r>
      <w:r>
        <w:rPr>
          <w:rStyle w:val="MdCode"/>
          <w:u w:val="single"/>
        </w:rPr>
        <w:t xml:space="preserve">irrigation_sessions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id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beneficiary_id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queue_entry_id</w:t>
      </w:r>
      <w:r>
        <w:t xml:space="preserve"> أو </w:t>
      </w:r>
      <w:r>
        <w:rPr>
          <w:rStyle w:val="MdCode"/>
          <w:u w:val="single"/>
        </w:rPr>
        <w:t xml:space="preserve">booking_id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pump_id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planned_start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actual_start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actual_end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status</w:t>
      </w:r>
      <w:r>
        <w:t xml:space="preserve">: جاهزة، قيد التشغيل، متوقفة، مكتملة، مؤجلة، ملغاة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timer_started_at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timer_stopped_at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diesel_before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diesel_consumed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diesel_after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diesel_warning_shown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postponement_reason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notes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المؤقت يجب أن يعمل فعليًا ويستمر عند إعادة بناء الواجهة، ويُحفظ الوقت في قاعدة البيانات لا في متغير واجهة فقط.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7.8 </w:t>
      </w:r>
      <w:r>
        <w:rPr>
          <w:rStyle w:val="MdCode"/>
          <w:u w:val="single"/>
        </w:rPr>
        <w:t xml:space="preserve">queue_entries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id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beneficiary_id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position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cycle_number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status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last_served_at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postponed_count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skip_reason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created_at</w:t>
      </w:r>
      <w:r>
        <w:t xml:space="preserve">, </w:t>
      </w:r>
      <w:r>
        <w:rPr>
          <w:rStyle w:val="MdCode"/>
          <w:u w:val="single"/>
        </w:rPr>
        <w:t xml:space="preserve">updated_at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7.9 </w:t>
      </w:r>
      <w:r>
        <w:rPr>
          <w:rStyle w:val="MdCode"/>
          <w:u w:val="single"/>
        </w:rPr>
        <w:t xml:space="preserve">booking_requests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id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beneficiary_id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created_at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status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scheduled_date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scheduled_start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scheduled_end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priority</w:t>
      </w:r>
      <w:r>
        <w:t xml:space="preserve"> عند السماح بها من المدير فقط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notes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cancel_reason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reviewed_by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reviewed_at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ترتيب الطلبات الافتراضي حسب وقت الوصول، وليس حسب رغبة المستفيد.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7.10 </w:t>
      </w:r>
      <w:r>
        <w:rPr>
          <w:rStyle w:val="MdCode"/>
          <w:u w:val="single"/>
        </w:rPr>
        <w:t xml:space="preserve">diesel_movements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id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beneficiary_id</w:t>
      </w:r>
      <w:r>
        <w:t xml:space="preserve"> اختياري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irrigation_id</w:t>
      </w:r>
      <w:r>
        <w:t xml:space="preserve"> اختياري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cashbox_id</w:t>
      </w:r>
      <w:r>
        <w:t xml:space="preserve"> اختياري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kind</w:t>
      </w:r>
      <w:r>
        <w:t xml:space="preserve">: تسليم، استلام، سلفة، استهلاك، تصحيح، رصيد افتتاحي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liters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unit_price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amount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date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notes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created_by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في النوع الثالث لا تُنشئ حركة ديزل فعلية للرعوي؛ تسجل قيمة مالية فقط حسب السياسة.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7.11 </w:t>
      </w:r>
      <w:r>
        <w:rPr>
          <w:rStyle w:val="MdCode"/>
          <w:u w:val="single"/>
        </w:rPr>
        <w:t xml:space="preserve">payments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id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beneficiary_id</w:t>
      </w:r>
      <w:r>
        <w:t xml:space="preserve"> أو </w:t>
      </w:r>
      <w:r>
        <w:rPr>
          <w:rStyle w:val="MdCode"/>
          <w:u w:val="single"/>
        </w:rPr>
        <w:t xml:space="preserve">partner_id</w:t>
      </w:r>
      <w:r>
        <w:t xml:space="preserve"> أو </w:t>
      </w:r>
      <w:r>
        <w:rPr>
          <w:rStyle w:val="MdCode"/>
          <w:u w:val="single"/>
        </w:rPr>
        <w:t xml:space="preserve">worker_id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amount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date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payment_method_id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cashbox_id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reference_number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notes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status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created_by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7.12 </w:t>
      </w:r>
      <w:r>
        <w:rPr>
          <w:rStyle w:val="MdCode"/>
          <w:u w:val="single"/>
        </w:rPr>
        <w:t xml:space="preserve">payment_methods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id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name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type</w:t>
      </w:r>
      <w:r>
        <w:t xml:space="preserve">: نقدي، شيك، تحويل بنكي، محفظة، أخرى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account_number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bank_name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cashbox_id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active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يجب السماح بإضافة طريقة دفع جديدة وربطها بصندوق محدد.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7.13 </w:t>
      </w:r>
      <w:r>
        <w:rPr>
          <w:rStyle w:val="MdCode"/>
          <w:u w:val="single"/>
        </w:rPr>
        <w:t xml:space="preserve">cashboxes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id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name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opening_balance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current_balance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currency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active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7.14 </w:t>
      </w:r>
      <w:r>
        <w:rPr>
          <w:rStyle w:val="MdCode"/>
          <w:u w:val="single"/>
        </w:rPr>
        <w:t xml:space="preserve">cashbox_transfers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id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from_cashbox_id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to_cashbox_id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amount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date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is_opening_transfer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reference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notes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created_by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التحويل الافتتاحي لا يُرفض بسبب عدم وجود رصيد سابق. التحويل العادي يتحقق من الرصيد حسب إعداد السياسة.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7.15 </w:t>
      </w:r>
      <w:r>
        <w:rPr>
          <w:rStyle w:val="MdCode"/>
          <w:u w:val="single"/>
        </w:rPr>
        <w:t xml:space="preserve">expenses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id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category</w:t>
      </w:r>
      <w:r>
        <w:t xml:space="preserve">: عمال، شركاء، وقود، زيت، شحم، صيانة، قطع غيار، نقل، إدارية، أخرى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title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amount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date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payment_method_id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cashbox_id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beneficiary_id</w:t>
      </w:r>
      <w:r>
        <w:t xml:space="preserve"> أو </w:t>
      </w:r>
      <w:r>
        <w:rPr>
          <w:rStyle w:val="MdCode"/>
          <w:u w:val="single"/>
        </w:rPr>
        <w:t xml:space="preserve">worker_id</w:t>
      </w:r>
      <w:r>
        <w:t xml:space="preserve"> أو </w:t>
      </w:r>
      <w:r>
        <w:rPr>
          <w:rStyle w:val="MdCode"/>
          <w:u w:val="single"/>
        </w:rPr>
        <w:t xml:space="preserve">partner_id</w:t>
      </w:r>
      <w:r>
        <w:t xml:space="preserve"> اختياري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attachment_path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notes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status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created_by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7.16 </w:t>
      </w:r>
      <w:r>
        <w:rPr>
          <w:rStyle w:val="MdCode"/>
          <w:u w:val="single"/>
        </w:rPr>
        <w:t xml:space="preserve">worker_transactions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id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worker_id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date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type</w:t>
      </w:r>
      <w:r>
        <w:t xml:space="preserve">: استحقاق راتب، أجر ساعة، نسبة، سلفة، دفع راتب، تصحيح، رصيد افتتاحي، رصيد مرحل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hours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rate_snapshot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percentage_snapshot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amount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cashbox_id</w:t>
      </w:r>
      <w:r>
        <w:t xml:space="preserve"> عند الدفع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reference_type</w:t>
      </w:r>
      <w:r>
        <w:t xml:space="preserve">, </w:t>
      </w:r>
      <w:r>
        <w:rPr>
          <w:rStyle w:val="MdCode"/>
          <w:u w:val="single"/>
        </w:rPr>
        <w:t xml:space="preserve">reference_id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notes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created_by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هذه الحركات يجب أن تظهر تلقائيًا في دفتر اليومية والأستاذ العام.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7.17 </w:t>
      </w:r>
      <w:r>
        <w:rPr>
          <w:rStyle w:val="MdCode"/>
          <w:u w:val="single"/>
        </w:rPr>
        <w:t xml:space="preserve">partner_transactions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id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partner_id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date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type</w:t>
      </w:r>
      <w:r>
        <w:t xml:space="preserve">: حصة، مساهمة، تسليم حصة، سحب، تصحيح، رصيد افتتاحي، رصيد مرحل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amount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ownership_snapshot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notes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7.18 </w:t>
      </w:r>
      <w:r>
        <w:rPr>
          <w:rStyle w:val="MdCode"/>
          <w:u w:val="single"/>
        </w:rPr>
        <w:t xml:space="preserve">accounts</w:t>
      </w:r>
    </w:p>
    <w:p>
      <w:pPr>
        <w:pStyle w:val="MdParagraph"/>
      </w:pPr>
      <w:r>
        <w:t xml:space="preserve">أنشئ شجرة حسابات على الأقل: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الصندوق.</w:t>
      </w:r>
    </w:p>
    <w:p>
      <w:pPr>
        <w:pStyle w:val="MdListItem"/>
        <w:numPr>
          <w:ilvl w:val="0"/>
          <w:numId w:val="2"/>
        </w:numPr>
      </w:pPr>
      <w:r>
        <w:t xml:space="preserve">البنك/التحويلات.</w:t>
      </w:r>
    </w:p>
    <w:p>
      <w:pPr>
        <w:pStyle w:val="MdListItem"/>
        <w:numPr>
          <w:ilvl w:val="0"/>
          <w:numId w:val="2"/>
        </w:numPr>
      </w:pPr>
      <w:r>
        <w:t xml:space="preserve">إيرادات السقايات.</w:t>
      </w:r>
    </w:p>
    <w:p>
      <w:pPr>
        <w:pStyle w:val="MdListItem"/>
        <w:numPr>
          <w:ilvl w:val="0"/>
          <w:numId w:val="2"/>
        </w:numPr>
      </w:pPr>
      <w:r>
        <w:t xml:space="preserve">إيرادات الديزل.</w:t>
      </w:r>
    </w:p>
    <w:p>
      <w:pPr>
        <w:pStyle w:val="MdListItem"/>
        <w:numPr>
          <w:ilvl w:val="0"/>
          <w:numId w:val="2"/>
        </w:numPr>
      </w:pPr>
      <w:r>
        <w:t xml:space="preserve">مخزون الديزل.</w:t>
      </w:r>
    </w:p>
    <w:p>
      <w:pPr>
        <w:pStyle w:val="MdListItem"/>
        <w:numPr>
          <w:ilvl w:val="0"/>
          <w:numId w:val="2"/>
        </w:numPr>
      </w:pPr>
      <w:r>
        <w:t xml:space="preserve">مصروفات الديزل.</w:t>
      </w:r>
    </w:p>
    <w:p>
      <w:pPr>
        <w:pStyle w:val="MdListItem"/>
        <w:numPr>
          <w:ilvl w:val="0"/>
          <w:numId w:val="2"/>
        </w:numPr>
      </w:pPr>
      <w:r>
        <w:t xml:space="preserve">مصروفات الزيت.</w:t>
      </w:r>
    </w:p>
    <w:p>
      <w:pPr>
        <w:pStyle w:val="MdListItem"/>
        <w:numPr>
          <w:ilvl w:val="0"/>
          <w:numId w:val="2"/>
        </w:numPr>
      </w:pPr>
      <w:r>
        <w:t xml:space="preserve">مصروفات الصيانة.</w:t>
      </w:r>
    </w:p>
    <w:p>
      <w:pPr>
        <w:pStyle w:val="MdListItem"/>
        <w:numPr>
          <w:ilvl w:val="0"/>
          <w:numId w:val="2"/>
        </w:numPr>
      </w:pPr>
      <w:r>
        <w:t xml:space="preserve">مصروفات العمال.</w:t>
      </w:r>
    </w:p>
    <w:p>
      <w:pPr>
        <w:pStyle w:val="MdListItem"/>
        <w:numPr>
          <w:ilvl w:val="0"/>
          <w:numId w:val="2"/>
        </w:numPr>
      </w:pPr>
      <w:r>
        <w:t xml:space="preserve">رواتب العمال المستحقة.</w:t>
      </w:r>
    </w:p>
    <w:p>
      <w:pPr>
        <w:pStyle w:val="MdListItem"/>
        <w:numPr>
          <w:ilvl w:val="0"/>
          <w:numId w:val="2"/>
        </w:numPr>
      </w:pPr>
      <w:r>
        <w:t xml:space="preserve">الشركاء المستحقون.</w:t>
      </w:r>
    </w:p>
    <w:p>
      <w:pPr>
        <w:pStyle w:val="MdListItem"/>
        <w:numPr>
          <w:ilvl w:val="0"/>
          <w:numId w:val="2"/>
        </w:numPr>
      </w:pPr>
      <w:r>
        <w:t xml:space="preserve">المستفيدون المدينون.</w:t>
      </w:r>
    </w:p>
    <w:p>
      <w:pPr>
        <w:pStyle w:val="MdListItem"/>
        <w:numPr>
          <w:ilvl w:val="0"/>
          <w:numId w:val="2"/>
        </w:numPr>
      </w:pPr>
      <w:r>
        <w:t xml:space="preserve">أرصدة افتتاحية.</w:t>
      </w:r>
    </w:p>
    <w:p>
      <w:pPr>
        <w:pStyle w:val="MdListItem"/>
        <w:numPr>
          <w:ilvl w:val="0"/>
          <w:numId w:val="2"/>
        </w:numPr>
      </w:pPr>
      <w:r>
        <w:t xml:space="preserve">أرصدة مرحلة.</w:t>
      </w:r>
    </w:p>
    <w:p>
      <w:pPr>
        <w:pStyle w:val="MdListItem"/>
        <w:numPr>
          <w:ilvl w:val="0"/>
          <w:numId w:val="2"/>
        </w:numPr>
      </w:pPr>
      <w:r>
        <w:t xml:space="preserve">فروقات وتصحيحات.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7.19 </w:t>
      </w:r>
      <w:r>
        <w:rPr>
          <w:rStyle w:val="MdCode"/>
          <w:u w:val="single"/>
        </w:rPr>
        <w:t xml:space="preserve">journal_entries</w:t>
      </w:r>
      <w:r>
        <w:t xml:space="preserve"> و</w:t>
      </w:r>
      <w:r>
        <w:rPr>
          <w:rStyle w:val="MdCode"/>
          <w:u w:val="single"/>
        </w:rPr>
        <w:t xml:space="preserve">journal_lines</w:t>
      </w:r>
    </w:p>
    <w:p>
      <w:pPr>
        <w:pStyle w:val="MdParagraph"/>
      </w:pPr>
      <w:r>
        <w:rPr>
          <w:rStyle w:val="MdCode"/>
          <w:u w:val="single"/>
        </w:rPr>
        <w:t xml:space="preserve">journal_entries</w:t>
      </w:r>
      <w:r>
        <w:t xml:space="preserve">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id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date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reference_type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reference_id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description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status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created_by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created_at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Code"/>
          <w:u w:val="single"/>
        </w:rPr>
        <w:t xml:space="preserve">journal_lines</w:t>
      </w:r>
      <w:r>
        <w:t xml:space="preserve">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id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journal_entry_id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account_id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beneficiary_id</w:t>
      </w:r>
      <w:r>
        <w:t xml:space="preserve"> أو </w:t>
      </w:r>
      <w:r>
        <w:rPr>
          <w:rStyle w:val="MdCode"/>
          <w:u w:val="single"/>
        </w:rPr>
        <w:t xml:space="preserve">worker_id</w:t>
      </w:r>
      <w:r>
        <w:t xml:space="preserve"> أو </w:t>
      </w:r>
      <w:r>
        <w:rPr>
          <w:rStyle w:val="MdCode"/>
          <w:u w:val="single"/>
        </w:rPr>
        <w:t xml:space="preserve">partner_id</w:t>
      </w:r>
      <w:r>
        <w:t xml:space="preserve"> اختياري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debit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credit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memo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قواعد صارمة: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مجموع المدين = مجموع الدائن لكل قيد.</w:t>
      </w:r>
    </w:p>
    <w:p>
      <w:pPr>
        <w:pStyle w:val="MdListItem"/>
        <w:numPr>
          <w:ilvl w:val="0"/>
          <w:numId w:val="2"/>
        </w:numPr>
      </w:pPr>
      <w:r>
        <w:t xml:space="preserve">لا يسمح بحفظ قيد غير متوازن.</w:t>
      </w:r>
    </w:p>
    <w:p>
      <w:pPr>
        <w:pStyle w:val="MdListItem"/>
        <w:numPr>
          <w:ilvl w:val="0"/>
          <w:numId w:val="2"/>
        </w:numPr>
      </w:pPr>
      <w:r>
        <w:t xml:space="preserve">لا تحذف القيود؛ استخدم قيد عكسي أو إلغاء مع تدقيق.</w:t>
      </w:r>
    </w:p>
    <w:p>
      <w:pPr>
        <w:pStyle w:val="MdListItem"/>
        <w:numPr>
          <w:ilvl w:val="0"/>
          <w:numId w:val="2"/>
        </w:numPr>
      </w:pPr>
      <w:r>
        <w:t xml:space="preserve">كل عملية مالية مهمة تولد قيدًا تلقائيًا.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7.20 </w:t>
      </w:r>
      <w:r>
        <w:rPr>
          <w:rStyle w:val="MdCode"/>
          <w:u w:val="single"/>
        </w:rPr>
        <w:t xml:space="preserve">audit_logs</w:t>
      </w:r>
    </w:p>
    <w:p>
      <w:pPr>
        <w:pStyle w:val="MdListItem"/>
        <w:numPr>
          <w:ilvl w:val="0"/>
          <w:numId w:val="2"/>
        </w:numPr>
      </w:pPr>
      <w:r>
        <w:t xml:space="preserve">المستخدم.</w:t>
      </w:r>
    </w:p>
    <w:p>
      <w:pPr>
        <w:pStyle w:val="MdListItem"/>
        <w:numPr>
          <w:ilvl w:val="0"/>
          <w:numId w:val="2"/>
        </w:numPr>
      </w:pPr>
      <w:r>
        <w:t xml:space="preserve">العملية.</w:t>
      </w:r>
    </w:p>
    <w:p>
      <w:pPr>
        <w:pStyle w:val="MdListItem"/>
        <w:numPr>
          <w:ilvl w:val="0"/>
          <w:numId w:val="2"/>
        </w:numPr>
      </w:pPr>
      <w:r>
        <w:t xml:space="preserve">الجدول والسجل.</w:t>
      </w:r>
    </w:p>
    <w:p>
      <w:pPr>
        <w:pStyle w:val="MdListItem"/>
        <w:numPr>
          <w:ilvl w:val="0"/>
          <w:numId w:val="2"/>
        </w:numPr>
      </w:pPr>
      <w:r>
        <w:t xml:space="preserve">القيم قبل وبعد.</w:t>
      </w:r>
    </w:p>
    <w:p>
      <w:pPr>
        <w:pStyle w:val="MdListItem"/>
        <w:numPr>
          <w:ilvl w:val="0"/>
          <w:numId w:val="2"/>
        </w:numPr>
      </w:pPr>
      <w:r>
        <w:t xml:space="preserve">الوقت.</w:t>
      </w:r>
    </w:p>
    <w:p>
      <w:pPr>
        <w:pStyle w:val="MdListItem"/>
        <w:numPr>
          <w:ilvl w:val="0"/>
          <w:numId w:val="2"/>
        </w:numPr>
      </w:pPr>
      <w:r>
        <w:t xml:space="preserve">سبب التعديل أو التجاوز.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7.21 </w:t>
      </w:r>
      <w:r>
        <w:rPr>
          <w:rStyle w:val="MdCode"/>
          <w:u w:val="single"/>
        </w:rPr>
        <w:t xml:space="preserve">settings</w:t>
      </w:r>
      <w:r>
        <w:t xml:space="preserve">, </w:t>
      </w:r>
      <w:r>
        <w:rPr>
          <w:rStyle w:val="MdCode"/>
          <w:u w:val="single"/>
        </w:rPr>
        <w:t xml:space="preserve">notifications</w:t>
      </w:r>
      <w:r>
        <w:t xml:space="preserve">, </w:t>
      </w:r>
      <w:r>
        <w:rPr>
          <w:rStyle w:val="MdCode"/>
          <w:u w:val="single"/>
        </w:rPr>
        <w:t xml:space="preserve">backup_records</w:t>
      </w:r>
      <w:r>
        <w:t xml:space="preserve">, </w:t>
      </w:r>
      <w:r>
        <w:rPr>
          <w:rStyle w:val="MdCode"/>
          <w:u w:val="single"/>
        </w:rPr>
        <w:t xml:space="preserve">sync_queue</w:t>
      </w:r>
    </w:p>
    <w:p>
      <w:pPr>
        <w:pStyle w:val="MdParagraph"/>
      </w:pPr>
      <w:r>
        <w:t xml:space="preserve">يجب حفظ الإعدادات والتغييرات والإشعارات وسجل النسخ والمزامنة مع حالات واضحة.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8. قواعد الحساب الأساسية</w:t>
      </w:r>
    </w:p>
    <w:p>
      <w:pPr>
        <w:pStyle w:val="Heading3"/>
        <w:pStyle w:val="MdHeading3"/>
      </w:pPr>
      <w:r>
        <w:t xml:space="preserve">8.1 حساب السقاية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الدقائق = وقت النهاية - وقت البداية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ديزل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قيمة الماء = الدقائق / 60 × سعر ساعة الديزل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كمية الديزل = الدقائق / 60 × استهلاك اللتر في الساعة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قيمة الديزل = كمية الديزل × سعر اللتر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الإجمالي = قيمة الماء + قيمة الديزل حسب سياسة المحطة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إذا كانت سياسة المحطة تجعل الرعوي يحضر الديزل عينًا، سجّل الكمية كحركة عينية ولا تضف قيمة نقدية مزدوجة إلا إذا اختار المدير ذلك صراحة.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شمسي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الدقائق القابلة للمحاسبة = max(الدقائق الفعلية - دقائق خصم الغيم, 0)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الإجمالي = الدقائق القابلة للمحاسبة / 60 × سعر ساعة الشمس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النوع الثالث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الإجمالي = الدقائق / 60 × سعر النوع الثالث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هذا النوع يحاسب بمبلغ يعادل سياسة الديزل أو السعر المحدد، </w:t>
      </w:r>
      <w:r>
        <w:rPr>
          <w:rStyle w:val="MdStrong"/>
          <w:b/>
          <w:bCs/>
        </w:rPr>
        <w:t xml:space="preserve">ولا ينشئ تسليم ديزل فعلي للرعوي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8.2 رصيد المستفيد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عليه = قيمة السقايات + السلف النقدية + رصيد عليه افتتاحي + رصيد مرحل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له = المدفوعات + الديزل المسلم له كرصيد مالي إن كانت السياسة تعتبره حقًا له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المتبقي = عليه - له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واجهة الرصيد: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إذا كان المتبقي موجبًا: </w:t>
      </w:r>
      <w:r>
        <w:rPr>
          <w:rStyle w:val="MdCode"/>
          <w:u w:val="single"/>
        </w:rPr>
        <w:t xml:space="preserve">عليه: ... ريال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إذا كان المتبقي سالبًا: </w:t>
      </w:r>
      <w:r>
        <w:rPr>
          <w:rStyle w:val="MdCode"/>
          <w:u w:val="single"/>
        </w:rPr>
        <w:t xml:space="preserve">له: ... ريال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إذا كان صفرًا: </w:t>
      </w:r>
      <w:r>
        <w:rPr>
          <w:rStyle w:val="MdCode"/>
          <w:u w:val="single"/>
        </w:rPr>
        <w:t xml:space="preserve">متوازن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8.3 رصيد العامل</w:t>
      </w:r>
    </w:p>
    <w:p>
      <w:pPr>
        <w:pStyle w:val="MdListItem"/>
        <w:numPr>
          <w:ilvl w:val="0"/>
          <w:numId w:val="2"/>
        </w:numPr>
      </w:pPr>
      <w:r>
        <w:t xml:space="preserve">أجر مستحق أو راتب أو نسبة: </w:t>
      </w:r>
      <w:r>
        <w:rPr>
          <w:rStyle w:val="MdStrong"/>
          <w:b/>
          <w:bCs/>
        </w:rPr>
        <w:t xml:space="preserve">له</w:t>
      </w:r>
      <w:r>
        <w:t xml:space="preserve"> على النظام.</w:t>
      </w:r>
    </w:p>
    <w:p>
      <w:pPr>
        <w:pStyle w:val="MdListItem"/>
        <w:numPr>
          <w:ilvl w:val="0"/>
          <w:numId w:val="2"/>
        </w:numPr>
      </w:pPr>
      <w:r>
        <w:t xml:space="preserve">سلفة للعامل: تقلل مستحقه أو تظهر </w:t>
      </w:r>
      <w:r>
        <w:rPr>
          <w:rStyle w:val="MdStrong"/>
          <w:b/>
          <w:bCs/>
        </w:rPr>
        <w:t xml:space="preserve">عليه</w:t>
      </w:r>
      <w:r>
        <w:t xml:space="preserve"> إذا تجاوزت استحقاقه حسب السياسة.</w:t>
      </w:r>
    </w:p>
    <w:p>
      <w:pPr>
        <w:pStyle w:val="MdListItem"/>
        <w:numPr>
          <w:ilvl w:val="0"/>
          <w:numId w:val="2"/>
        </w:numPr>
      </w:pPr>
      <w:r>
        <w:t xml:space="preserve">دفع راتب: يقلل </w:t>
      </w:r>
      <w:r>
        <w:rPr>
          <w:rStyle w:val="MdCode"/>
          <w:u w:val="single"/>
        </w:rPr>
        <w:t xml:space="preserve">له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8.4 رصيد الشريك</w:t>
      </w:r>
    </w:p>
    <w:p>
      <w:pPr>
        <w:pStyle w:val="MdParagraph"/>
      </w:pPr>
      <w:r>
        <w:t xml:space="preserve">افصل بين: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حصة الشريك من صافي النشاط.</w:t>
      </w:r>
    </w:p>
    <w:p>
      <w:pPr>
        <w:pStyle w:val="MdListItem"/>
        <w:numPr>
          <w:ilvl w:val="0"/>
          <w:numId w:val="2"/>
        </w:numPr>
      </w:pPr>
      <w:r>
        <w:t xml:space="preserve">مساهمة الشريك.</w:t>
      </w:r>
    </w:p>
    <w:p>
      <w:pPr>
        <w:pStyle w:val="MdListItem"/>
        <w:numPr>
          <w:ilvl w:val="0"/>
          <w:numId w:val="2"/>
        </w:numPr>
      </w:pPr>
      <w:r>
        <w:t xml:space="preserve">المبلغ المسلم للشريك.</w:t>
      </w:r>
    </w:p>
    <w:p>
      <w:pPr>
        <w:pStyle w:val="MdListItem"/>
        <w:numPr>
          <w:ilvl w:val="0"/>
          <w:numId w:val="2"/>
        </w:numPr>
      </w:pPr>
      <w:r>
        <w:t xml:space="preserve">استخدام الشريك للمضخة كمستفيد.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8.5 دفتر اليومية</w:t>
      </w:r>
    </w:p>
    <w:p>
      <w:pPr>
        <w:pStyle w:val="MdParagraph"/>
      </w:pPr>
      <w:r>
        <w:t xml:space="preserve">أمثلة قيود: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سقاية على الحساب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مدين: حساب المستفيدين المدينين       5,000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دائن: إيرادات السقايات               5,000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قبض من مستفيد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مدين: الصندوق                         3,000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دائن: حساب المستفيدين المدينين       3,000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مصروف مدفوع من الصندوق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مدين: مصروف الصيانة                  1,200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دائن: الصندوق                         1,200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استحقاق عامل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مدين: مصروفات العمال                  2,000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دائن: رواتب العمال المستحقة           2,000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دفع راتب عامل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مدين: رواتب العمال المستحقة           2,000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دائن: الصندوق                         2,000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تسليم ديزل عيني للرعوي</w:t>
      </w:r>
    </w:p>
    <w:p>
      <w:pPr>
        <w:pStyle w:val="MdParagraph"/>
      </w:pPr>
      <w:r>
        <w:t xml:space="preserve">أنشئ حركة كمية في مخزون الديزل، وأنشئ القيد المالي فقط إذا كانت سياسة المحطة تعتبرها ذمة مالية.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9. الشاشات المطلوبة في تطبيق الإدارة</w:t>
      </w:r>
    </w:p>
    <w:p>
      <w:pPr>
        <w:pStyle w:val="Heading3"/>
        <w:pStyle w:val="MdHeading3"/>
      </w:pPr>
      <w:r>
        <w:t xml:space="preserve">لوحة التحكم</w:t>
      </w:r>
    </w:p>
    <w:p>
      <w:pPr>
        <w:pStyle w:val="MdListItem"/>
        <w:numPr>
          <w:ilvl w:val="0"/>
          <w:numId w:val="2"/>
        </w:numPr>
      </w:pPr>
      <w:r>
        <w:t xml:space="preserve">حالة المنظومة.</w:t>
      </w:r>
    </w:p>
    <w:p>
      <w:pPr>
        <w:pStyle w:val="MdListItem"/>
        <w:numPr>
          <w:ilvl w:val="0"/>
          <w:numId w:val="2"/>
        </w:numPr>
      </w:pPr>
      <w:r>
        <w:t xml:space="preserve">جلسة السقي الحالية.</w:t>
      </w:r>
    </w:p>
    <w:p>
      <w:pPr>
        <w:pStyle w:val="MdListItem"/>
        <w:numPr>
          <w:ilvl w:val="0"/>
          <w:numId w:val="2"/>
        </w:numPr>
      </w:pPr>
      <w:r>
        <w:t xml:space="preserve">عدد الطابور.</w:t>
      </w:r>
    </w:p>
    <w:p>
      <w:pPr>
        <w:pStyle w:val="MdListItem"/>
        <w:numPr>
          <w:ilvl w:val="0"/>
          <w:numId w:val="2"/>
        </w:numPr>
      </w:pPr>
      <w:r>
        <w:t xml:space="preserve">عدد الطلبات الجديدة.</w:t>
      </w:r>
    </w:p>
    <w:p>
      <w:pPr>
        <w:pStyle w:val="MdListItem"/>
        <w:numPr>
          <w:ilvl w:val="0"/>
          <w:numId w:val="2"/>
        </w:numPr>
      </w:pPr>
      <w:r>
        <w:t xml:space="preserve">كمية الديزل.</w:t>
      </w:r>
    </w:p>
    <w:p>
      <w:pPr>
        <w:pStyle w:val="MdListItem"/>
        <w:numPr>
          <w:ilvl w:val="0"/>
          <w:numId w:val="2"/>
        </w:numPr>
      </w:pPr>
      <w:r>
        <w:t xml:space="preserve">تنبيه الديزل.</w:t>
      </w:r>
    </w:p>
    <w:p>
      <w:pPr>
        <w:pStyle w:val="MdListItem"/>
        <w:numPr>
          <w:ilvl w:val="0"/>
          <w:numId w:val="2"/>
        </w:numPr>
      </w:pPr>
      <w:r>
        <w:t xml:space="preserve">المستحق والمدفوع والمتبقي.</w:t>
      </w:r>
    </w:p>
    <w:p>
      <w:pPr>
        <w:pStyle w:val="MdListItem"/>
        <w:numPr>
          <w:ilvl w:val="0"/>
          <w:numId w:val="2"/>
        </w:numPr>
      </w:pPr>
      <w:r>
        <w:t xml:space="preserve">المصروفات.</w:t>
      </w:r>
    </w:p>
    <w:p>
      <w:pPr>
        <w:pStyle w:val="MdListItem"/>
        <w:numPr>
          <w:ilvl w:val="0"/>
          <w:numId w:val="2"/>
        </w:numPr>
      </w:pPr>
      <w:r>
        <w:t xml:space="preserve">اختصارات: سقاية جديدة، قبض دفعة، إضافة/تسليم ديزل، مصروف جديد، جلسة سقي، التقارير.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المستفيدون / الرعية</w:t>
      </w:r>
    </w:p>
    <w:p>
      <w:pPr>
        <w:pStyle w:val="MdListItem"/>
        <w:numPr>
          <w:ilvl w:val="0"/>
          <w:numId w:val="2"/>
        </w:numPr>
      </w:pPr>
      <w:r>
        <w:t xml:space="preserve">قائمة قابلة للبحث.</w:t>
      </w:r>
    </w:p>
    <w:p>
      <w:pPr>
        <w:pStyle w:val="MdListItem"/>
        <w:numPr>
          <w:ilvl w:val="0"/>
          <w:numId w:val="2"/>
        </w:numPr>
      </w:pPr>
      <w:r>
        <w:t xml:space="preserve">إضافة وتعديل وحذف منطقي.</w:t>
      </w:r>
    </w:p>
    <w:p>
      <w:pPr>
        <w:pStyle w:val="MdListItem"/>
        <w:numPr>
          <w:ilvl w:val="0"/>
          <w:numId w:val="2"/>
        </w:numPr>
      </w:pPr>
      <w:r>
        <w:t xml:space="preserve">بطاقة ثلاثية الأبعاد بحواف مقعرة وظل.</w:t>
      </w:r>
    </w:p>
    <w:p>
      <w:pPr>
        <w:pStyle w:val="MdListItem"/>
        <w:numPr>
          <w:ilvl w:val="0"/>
          <w:numId w:val="2"/>
        </w:numPr>
      </w:pPr>
      <w:r>
        <w:t xml:space="preserve">إظهار الاسم والحالة والرصيد.</w:t>
      </w:r>
    </w:p>
    <w:p>
      <w:pPr>
        <w:pStyle w:val="MdListItem"/>
        <w:numPr>
          <w:ilvl w:val="0"/>
          <w:numId w:val="2"/>
        </w:numPr>
      </w:pPr>
      <w:r>
        <w:t xml:space="preserve">بجانب الاسم مؤشر </w:t>
      </w:r>
      <w:r>
        <w:rPr>
          <w:rStyle w:val="MdCode"/>
          <w:u w:val="single"/>
        </w:rPr>
        <w:t xml:space="preserve">له</w:t>
      </w:r>
      <w:r>
        <w:t xml:space="preserve"> أو </w:t>
      </w:r>
      <w:r>
        <w:rPr>
          <w:rStyle w:val="MdCode"/>
          <w:u w:val="single"/>
        </w:rPr>
        <w:t xml:space="preserve">عليه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فتح شاشة تفاصيل المستفيد بالنقر.</w:t>
      </w:r>
    </w:p>
    <w:p>
      <w:pPr>
        <w:pStyle w:val="MdListItem"/>
        <w:numPr>
          <w:ilvl w:val="0"/>
          <w:numId w:val="2"/>
        </w:numPr>
      </w:pPr>
      <w:r>
        <w:t xml:space="preserve">عرض السقايات والمدفوعات والديزل وكشف الحساب.</w:t>
      </w:r>
    </w:p>
    <w:p>
      <w:pPr>
        <w:pStyle w:val="MdListItem"/>
        <w:numPr>
          <w:ilvl w:val="0"/>
          <w:numId w:val="2"/>
        </w:numPr>
      </w:pPr>
      <w:r>
        <w:t xml:space="preserve">تعديل الاسم والهاتف والعنوان والأرصدة الافتتاحية والمرحلة.</w:t>
      </w:r>
    </w:p>
    <w:p>
      <w:pPr>
        <w:pStyle w:val="MdListItem"/>
        <w:numPr>
          <w:ilvl w:val="0"/>
          <w:numId w:val="2"/>
        </w:numPr>
      </w:pPr>
      <w:r>
        <w:t xml:space="preserve">تصدير التفاصيل إلى PDF أو Excel.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سقاية جديدة</w:t>
      </w:r>
    </w:p>
    <w:p>
      <w:pPr>
        <w:pStyle w:val="MdListItem"/>
        <w:numPr>
          <w:ilvl w:val="0"/>
          <w:numId w:val="2"/>
        </w:numPr>
      </w:pPr>
      <w:r>
        <w:t xml:space="preserve">اختيار من قائمة المستفيدين أو من طابور الحجز.</w:t>
      </w:r>
    </w:p>
    <w:p>
      <w:pPr>
        <w:pStyle w:val="MdListItem"/>
        <w:numPr>
          <w:ilvl w:val="0"/>
          <w:numId w:val="2"/>
        </w:numPr>
      </w:pPr>
      <w:r>
        <w:t xml:space="preserve">بحث سريع.</w:t>
      </w:r>
    </w:p>
    <w:p>
      <w:pPr>
        <w:pStyle w:val="MdListItem"/>
        <w:numPr>
          <w:ilvl w:val="0"/>
          <w:numId w:val="2"/>
        </w:numPr>
      </w:pPr>
      <w:r>
        <w:t xml:space="preserve">عرض تاريخ أول سقاية للمستفيد وتفاصيلها.</w:t>
      </w:r>
    </w:p>
    <w:p>
      <w:pPr>
        <w:pStyle w:val="MdListItem"/>
        <w:numPr>
          <w:ilvl w:val="0"/>
          <w:numId w:val="2"/>
        </w:numPr>
      </w:pPr>
      <w:r>
        <w:t xml:space="preserve">عرض الديزل المتوفر لدى المستفيد.</w:t>
      </w:r>
    </w:p>
    <w:p>
      <w:pPr>
        <w:pStyle w:val="MdListItem"/>
        <w:numPr>
          <w:ilvl w:val="0"/>
          <w:numId w:val="2"/>
        </w:numPr>
      </w:pPr>
      <w:r>
        <w:t xml:space="preserve">إذا لم يوجد ديزل، حساب السلفة تلقائيًا حسب السياسة.</w:t>
      </w:r>
    </w:p>
    <w:p>
      <w:pPr>
        <w:pStyle w:val="MdListItem"/>
        <w:numPr>
          <w:ilvl w:val="0"/>
          <w:numId w:val="2"/>
        </w:numPr>
      </w:pPr>
      <w:r>
        <w:t xml:space="preserve">التاريخ.</w:t>
      </w:r>
    </w:p>
    <w:p>
      <w:pPr>
        <w:pStyle w:val="MdListItem"/>
        <w:numPr>
          <w:ilvl w:val="0"/>
          <w:numId w:val="2"/>
        </w:numPr>
      </w:pPr>
      <w:r>
        <w:t xml:space="preserve">البداية والنهاية.</w:t>
      </w:r>
    </w:p>
    <w:p>
      <w:pPr>
        <w:pStyle w:val="MdListItem"/>
        <w:numPr>
          <w:ilvl w:val="0"/>
          <w:numId w:val="2"/>
        </w:numPr>
      </w:pPr>
      <w:r>
        <w:t xml:space="preserve">صباح/مساء أو DateTime واضح.</w:t>
      </w:r>
    </w:p>
    <w:p>
      <w:pPr>
        <w:pStyle w:val="MdListItem"/>
        <w:numPr>
          <w:ilvl w:val="0"/>
          <w:numId w:val="2"/>
        </w:numPr>
      </w:pPr>
      <w:r>
        <w:t xml:space="preserve">نوع المنظومة.</w:t>
      </w:r>
    </w:p>
    <w:p>
      <w:pPr>
        <w:pStyle w:val="MdListItem"/>
        <w:numPr>
          <w:ilvl w:val="0"/>
          <w:numId w:val="2"/>
        </w:numPr>
      </w:pPr>
      <w:r>
        <w:t xml:space="preserve">السعر المثبت.</w:t>
      </w:r>
    </w:p>
    <w:p>
      <w:pPr>
        <w:pStyle w:val="MdListItem"/>
        <w:numPr>
          <w:ilvl w:val="0"/>
          <w:numId w:val="2"/>
        </w:numPr>
      </w:pPr>
      <w:r>
        <w:t xml:space="preserve">خصم الغيم عند الشمس.</w:t>
      </w:r>
    </w:p>
    <w:p>
      <w:pPr>
        <w:pStyle w:val="MdListItem"/>
        <w:numPr>
          <w:ilvl w:val="0"/>
          <w:numId w:val="2"/>
        </w:numPr>
      </w:pPr>
      <w:r>
        <w:t xml:space="preserve">المبلغ والمدفوع والمتبقي.</w:t>
      </w:r>
    </w:p>
    <w:p>
      <w:pPr>
        <w:pStyle w:val="MdListItem"/>
        <w:numPr>
          <w:ilvl w:val="0"/>
          <w:numId w:val="2"/>
        </w:numPr>
      </w:pPr>
      <w:r>
        <w:t xml:space="preserve">الاختيار بين الوقت التلقائي أو استخدام جلسة سقي.</w:t>
      </w:r>
    </w:p>
    <w:p>
      <w:pPr>
        <w:pStyle w:val="MdListItem"/>
        <w:numPr>
          <w:ilvl w:val="0"/>
          <w:numId w:val="2"/>
        </w:numPr>
      </w:pPr>
      <w:r>
        <w:t xml:space="preserve">تحذير تعارض الأوقات.</w:t>
      </w:r>
    </w:p>
    <w:p>
      <w:pPr>
        <w:pStyle w:val="MdListItem"/>
        <w:numPr>
          <w:ilvl w:val="0"/>
          <w:numId w:val="2"/>
        </w:numPr>
      </w:pPr>
      <w:r>
        <w:t xml:space="preserve">تحذير عدم مرور مدة الانتظار.</w:t>
      </w:r>
    </w:p>
    <w:p>
      <w:pPr>
        <w:pStyle w:val="MdListItem"/>
        <w:numPr>
          <w:ilvl w:val="0"/>
          <w:numId w:val="2"/>
        </w:numPr>
      </w:pPr>
      <w:r>
        <w:t xml:space="preserve">خيار تجاوز للمدير مع سبب.</w:t>
      </w:r>
    </w:p>
    <w:p>
      <w:pPr>
        <w:pStyle w:val="MdListItem"/>
        <w:numPr>
          <w:ilvl w:val="0"/>
          <w:numId w:val="2"/>
        </w:numPr>
      </w:pPr>
      <w:r>
        <w:t xml:space="preserve">بعد الحفظ: مؤشر تحميل، رسالة نجاح، زر عملية جديدة، وعدم بقاء الزر في الدوران.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جلسة سقي</w:t>
      </w:r>
    </w:p>
    <w:p>
      <w:pPr>
        <w:pStyle w:val="MdListItem"/>
        <w:numPr>
          <w:ilvl w:val="0"/>
          <w:numId w:val="2"/>
        </w:numPr>
      </w:pPr>
      <w:r>
        <w:t xml:space="preserve">تعرض الدور القادم من دفتر الحجز أو الطابور.</w:t>
      </w:r>
    </w:p>
    <w:p>
      <w:pPr>
        <w:pStyle w:val="MdListItem"/>
        <w:numPr>
          <w:ilvl w:val="0"/>
          <w:numId w:val="2"/>
        </w:numPr>
      </w:pPr>
      <w:r>
        <w:t xml:space="preserve">إمكانية البحث عن اسم رعوي.</w:t>
      </w:r>
    </w:p>
    <w:p>
      <w:pPr>
        <w:pStyle w:val="MdListItem"/>
        <w:numPr>
          <w:ilvl w:val="0"/>
          <w:numId w:val="2"/>
        </w:numPr>
      </w:pPr>
      <w:r>
        <w:t xml:space="preserve">إمكانية اختيار دور محدد للمدير.</w:t>
      </w:r>
    </w:p>
    <w:p>
      <w:pPr>
        <w:pStyle w:val="MdListItem"/>
        <w:numPr>
          <w:ilvl w:val="0"/>
          <w:numId w:val="2"/>
        </w:numPr>
      </w:pPr>
      <w:r>
        <w:t xml:space="preserve">زر بدء الجلسة.</w:t>
      </w:r>
    </w:p>
    <w:p>
      <w:pPr>
        <w:pStyle w:val="MdListItem"/>
        <w:numPr>
          <w:ilvl w:val="0"/>
          <w:numId w:val="2"/>
        </w:numPr>
      </w:pPr>
      <w:r>
        <w:t xml:space="preserve">مؤقت حقيقي بالدقائق والثواني.</w:t>
      </w:r>
    </w:p>
    <w:p>
      <w:pPr>
        <w:pStyle w:val="MdListItem"/>
        <w:numPr>
          <w:ilvl w:val="0"/>
          <w:numId w:val="2"/>
        </w:numPr>
      </w:pPr>
      <w:r>
        <w:t xml:space="preserve">زر إيقاف وإنهاء.</w:t>
      </w:r>
    </w:p>
    <w:p>
      <w:pPr>
        <w:pStyle w:val="MdListItem"/>
        <w:numPr>
          <w:ilvl w:val="0"/>
          <w:numId w:val="2"/>
        </w:numPr>
      </w:pPr>
      <w:r>
        <w:t xml:space="preserve">زر تأجيل رعوي مع السبب.</w:t>
      </w:r>
    </w:p>
    <w:p>
      <w:pPr>
        <w:pStyle w:val="MdListItem"/>
        <w:numPr>
          <w:ilvl w:val="0"/>
          <w:numId w:val="2"/>
        </w:numPr>
      </w:pPr>
      <w:r>
        <w:t xml:space="preserve">منع الاختيار العشوائي إذا كان النظام يعمل بالحجز.</w:t>
      </w:r>
    </w:p>
    <w:p>
      <w:pPr>
        <w:pStyle w:val="MdListItem"/>
        <w:numPr>
          <w:ilvl w:val="0"/>
          <w:numId w:val="2"/>
        </w:numPr>
      </w:pPr>
      <w:r>
        <w:t xml:space="preserve">حساب الديزل قبل وأثناء وبعد الجلسة.</w:t>
      </w:r>
    </w:p>
    <w:p>
      <w:pPr>
        <w:pStyle w:val="MdListItem"/>
        <w:numPr>
          <w:ilvl w:val="0"/>
          <w:numId w:val="2"/>
        </w:numPr>
      </w:pPr>
      <w:r>
        <w:t xml:space="preserve">تحذير عند قرب نفاد الديزل حسب النسبة من الإعدادات.</w:t>
      </w:r>
    </w:p>
    <w:p>
      <w:pPr>
        <w:pStyle w:val="MdListItem"/>
        <w:numPr>
          <w:ilvl w:val="0"/>
          <w:numId w:val="2"/>
        </w:numPr>
      </w:pPr>
      <w:r>
        <w:t xml:space="preserve">إشعار صوتي أو نافذة منبثقة.</w:t>
      </w:r>
    </w:p>
    <w:p>
      <w:pPr>
        <w:pStyle w:val="MdListItem"/>
        <w:numPr>
          <w:ilvl w:val="0"/>
          <w:numId w:val="2"/>
        </w:numPr>
      </w:pPr>
      <w:r>
        <w:t xml:space="preserve">زر تأجيل التنبيه 10 دقائق.</w:t>
      </w:r>
    </w:p>
    <w:p>
      <w:pPr>
        <w:pStyle w:val="MdListItem"/>
        <w:numPr>
          <w:ilvl w:val="0"/>
          <w:numId w:val="2"/>
        </w:numPr>
      </w:pPr>
      <w:r>
        <w:t xml:space="preserve">ربط الجلسة مباشرة بسجل السقاية عند الإنهاء.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الطابور والحجوزات</w:t>
      </w:r>
    </w:p>
    <w:p>
      <w:pPr>
        <w:pStyle w:val="MdListItem"/>
        <w:numPr>
          <w:ilvl w:val="0"/>
          <w:numId w:val="2"/>
        </w:numPr>
      </w:pPr>
      <w:r>
        <w:t xml:space="preserve">وضع دائري: قائمة أساسية، مؤشر الدور، رقم الدورة، انتقال تلقائي بعد الإكمال.</w:t>
      </w:r>
    </w:p>
    <w:p>
      <w:pPr>
        <w:pStyle w:val="MdListItem"/>
        <w:numPr>
          <w:ilvl w:val="0"/>
          <w:numId w:val="2"/>
        </w:numPr>
      </w:pPr>
      <w:r>
        <w:t xml:space="preserve">وضع حجز: ترتيب حسب وقت وصول الطلب.</w:t>
      </w:r>
    </w:p>
    <w:p>
      <w:pPr>
        <w:pStyle w:val="MdListItem"/>
        <w:numPr>
          <w:ilvl w:val="0"/>
          <w:numId w:val="2"/>
        </w:numPr>
      </w:pPr>
      <w:r>
        <w:t xml:space="preserve">حالات الطلب الكاملة.</w:t>
      </w:r>
    </w:p>
    <w:p>
      <w:pPr>
        <w:pStyle w:val="MdListItem"/>
        <w:numPr>
          <w:ilvl w:val="0"/>
          <w:numId w:val="2"/>
        </w:numPr>
      </w:pPr>
      <w:r>
        <w:t xml:space="preserve">تأجيل وتجاوز وإلغاء مع سبب.</w:t>
      </w:r>
    </w:p>
    <w:p>
      <w:pPr>
        <w:pStyle w:val="MdListItem"/>
        <w:numPr>
          <w:ilvl w:val="0"/>
          <w:numId w:val="2"/>
        </w:numPr>
      </w:pPr>
      <w:r>
        <w:t xml:space="preserve">تسجيل كل تعديل في سجل التدقيق.</w:t>
      </w:r>
    </w:p>
    <w:p>
      <w:pPr>
        <w:pStyle w:val="MdListItem"/>
        <w:numPr>
          <w:ilvl w:val="0"/>
          <w:numId w:val="2"/>
        </w:numPr>
      </w:pPr>
      <w:r>
        <w:t xml:space="preserve">لا يسمح للمستفيد بتحديد اليوم أو الساعة إذا كان القرار للمحاسب.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الديزل</w:t>
      </w:r>
    </w:p>
    <w:p>
      <w:pPr>
        <w:pStyle w:val="MdListItem"/>
        <w:numPr>
          <w:ilvl w:val="0"/>
          <w:numId w:val="2"/>
        </w:numPr>
      </w:pPr>
      <w:r>
        <w:t xml:space="preserve">مخزون المحطة.</w:t>
      </w:r>
    </w:p>
    <w:p>
      <w:pPr>
        <w:pStyle w:val="MdListItem"/>
        <w:numPr>
          <w:ilvl w:val="0"/>
          <w:numId w:val="2"/>
        </w:numPr>
      </w:pPr>
      <w:r>
        <w:t xml:space="preserve">رصيد الديزل لكل مستفيد: له/عليه.</w:t>
      </w:r>
    </w:p>
    <w:p>
      <w:pPr>
        <w:pStyle w:val="MdListItem"/>
        <w:numPr>
          <w:ilvl w:val="0"/>
          <w:numId w:val="2"/>
        </w:numPr>
      </w:pPr>
      <w:r>
        <w:t xml:space="preserve">إضافة ديزل.</w:t>
      </w:r>
    </w:p>
    <w:p>
      <w:pPr>
        <w:pStyle w:val="MdListItem"/>
        <w:numPr>
          <w:ilvl w:val="0"/>
          <w:numId w:val="2"/>
        </w:numPr>
      </w:pPr>
      <w:r>
        <w:t xml:space="preserve">تسليم ديزل.</w:t>
      </w:r>
    </w:p>
    <w:p>
      <w:pPr>
        <w:pStyle w:val="MdListItem"/>
        <w:numPr>
          <w:ilvl w:val="0"/>
          <w:numId w:val="2"/>
        </w:numPr>
      </w:pPr>
      <w:r>
        <w:t xml:space="preserve">سلفة ديزل.</w:t>
      </w:r>
    </w:p>
    <w:p>
      <w:pPr>
        <w:pStyle w:val="MdListItem"/>
        <w:numPr>
          <w:ilvl w:val="0"/>
          <w:numId w:val="2"/>
        </w:numPr>
      </w:pPr>
      <w:r>
        <w:t xml:space="preserve">استهلاك جلسة.</w:t>
      </w:r>
    </w:p>
    <w:p>
      <w:pPr>
        <w:pStyle w:val="MdListItem"/>
        <w:numPr>
          <w:ilvl w:val="0"/>
          <w:numId w:val="2"/>
        </w:numPr>
      </w:pPr>
      <w:r>
        <w:t xml:space="preserve">تصحيح جرد.</w:t>
      </w:r>
    </w:p>
    <w:p>
      <w:pPr>
        <w:pStyle w:val="MdListItem"/>
        <w:numPr>
          <w:ilvl w:val="0"/>
          <w:numId w:val="2"/>
        </w:numPr>
      </w:pPr>
      <w:r>
        <w:t xml:space="preserve">كشف تفصيلي حسب الرعوي والتاريخ.</w:t>
      </w:r>
    </w:p>
    <w:p>
      <w:pPr>
        <w:pStyle w:val="MdListItem"/>
        <w:numPr>
          <w:ilvl w:val="0"/>
          <w:numId w:val="2"/>
        </w:numPr>
      </w:pPr>
      <w:r>
        <w:t xml:space="preserve">إخفاء الحقول غير المتعلقة بالديزل في النظام الشمسي.</w:t>
      </w:r>
    </w:p>
    <w:p>
      <w:pPr>
        <w:pStyle w:val="MdListItem"/>
        <w:numPr>
          <w:ilvl w:val="0"/>
          <w:numId w:val="2"/>
        </w:numPr>
      </w:pPr>
      <w:r>
        <w:t xml:space="preserve">في النوع الثالث لا تعرض تسليم ديزل فعليًا؛ اعرض التكلفة المعادلة فقط.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المدفوعات</w:t>
      </w:r>
    </w:p>
    <w:p>
      <w:pPr>
        <w:pStyle w:val="MdListItem"/>
        <w:numPr>
          <w:ilvl w:val="0"/>
          <w:numId w:val="2"/>
        </w:numPr>
      </w:pPr>
      <w:r>
        <w:t xml:space="preserve">تسجيل قبض.</w:t>
      </w:r>
    </w:p>
    <w:p>
      <w:pPr>
        <w:pStyle w:val="MdListItem"/>
        <w:numPr>
          <w:ilvl w:val="0"/>
          <w:numId w:val="2"/>
        </w:numPr>
      </w:pPr>
      <w:r>
        <w:t xml:space="preserve">اختيار المستفيد أو العامل أو الشريك.</w:t>
      </w:r>
    </w:p>
    <w:p>
      <w:pPr>
        <w:pStyle w:val="MdListItem"/>
        <w:numPr>
          <w:ilvl w:val="0"/>
          <w:numId w:val="2"/>
        </w:numPr>
      </w:pPr>
      <w:r>
        <w:t xml:space="preserve">المبلغ والتاريخ وطريقة الدفع والصندوق.</w:t>
      </w:r>
    </w:p>
    <w:p>
      <w:pPr>
        <w:pStyle w:val="MdListItem"/>
        <w:numPr>
          <w:ilvl w:val="0"/>
          <w:numId w:val="2"/>
        </w:numPr>
      </w:pPr>
      <w:r>
        <w:t xml:space="preserve">رقم مرجعي.</w:t>
      </w:r>
    </w:p>
    <w:p>
      <w:pPr>
        <w:pStyle w:val="MdListItem"/>
        <w:numPr>
          <w:ilvl w:val="0"/>
          <w:numId w:val="2"/>
        </w:numPr>
      </w:pPr>
      <w:r>
        <w:t xml:space="preserve">إيصال PDF.</w:t>
      </w:r>
    </w:p>
    <w:p>
      <w:pPr>
        <w:pStyle w:val="MdListItem"/>
        <w:numPr>
          <w:ilvl w:val="0"/>
          <w:numId w:val="2"/>
        </w:numPr>
      </w:pPr>
      <w:r>
        <w:t xml:space="preserve">تحديث الرصيد والقيود فورًا.</w:t>
      </w:r>
    </w:p>
    <w:p>
      <w:pPr>
        <w:pStyle w:val="MdListItem"/>
        <w:numPr>
          <w:ilvl w:val="0"/>
          <w:numId w:val="2"/>
        </w:numPr>
      </w:pPr>
      <w:r>
        <w:t xml:space="preserve">نموذج تحقق من صحة البيانات.</w:t>
      </w:r>
    </w:p>
    <w:p>
      <w:pPr>
        <w:pStyle w:val="MdListItem"/>
        <w:numPr>
          <w:ilvl w:val="0"/>
          <w:numId w:val="2"/>
        </w:numPr>
      </w:pPr>
      <w:r>
        <w:t xml:space="preserve">محرر رسالة إشعار بعد الحفظ.</w:t>
      </w:r>
    </w:p>
    <w:p>
      <w:pPr>
        <w:pStyle w:val="MdListItem"/>
        <w:numPr>
          <w:ilvl w:val="0"/>
          <w:numId w:val="2"/>
        </w:numPr>
      </w:pPr>
      <w:r>
        <w:t xml:space="preserve">قوالب SMS وWhatsApp قابلة للتخصيص.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الصناديق والتحويلات</w:t>
      </w:r>
    </w:p>
    <w:p>
      <w:pPr>
        <w:pStyle w:val="MdListItem"/>
        <w:numPr>
          <w:ilvl w:val="0"/>
          <w:numId w:val="2"/>
        </w:numPr>
      </w:pPr>
      <w:r>
        <w:t xml:space="preserve">قائمة الصناديق.</w:t>
      </w:r>
    </w:p>
    <w:p>
      <w:pPr>
        <w:pStyle w:val="MdListItem"/>
        <w:numPr>
          <w:ilvl w:val="0"/>
          <w:numId w:val="2"/>
        </w:numPr>
      </w:pPr>
      <w:r>
        <w:t xml:space="preserve">أرصدة الصناديق.</w:t>
      </w:r>
    </w:p>
    <w:p>
      <w:pPr>
        <w:pStyle w:val="MdListItem"/>
        <w:numPr>
          <w:ilvl w:val="0"/>
          <w:numId w:val="2"/>
        </w:numPr>
      </w:pPr>
      <w:r>
        <w:t xml:space="preserve">طرق الدفع وأرقام الحسابات.</w:t>
      </w:r>
    </w:p>
    <w:p>
      <w:pPr>
        <w:pStyle w:val="MdListItem"/>
        <w:numPr>
          <w:ilvl w:val="0"/>
          <w:numId w:val="2"/>
        </w:numPr>
      </w:pPr>
      <w:r>
        <w:t xml:space="preserve">تحويل بين صندوقين.</w:t>
      </w:r>
    </w:p>
    <w:p>
      <w:pPr>
        <w:pStyle w:val="MdListItem"/>
        <w:numPr>
          <w:ilvl w:val="0"/>
          <w:numId w:val="2"/>
        </w:numPr>
      </w:pPr>
      <w:r>
        <w:t xml:space="preserve">تحويل افتتاحي دون شرط الرصيد.</w:t>
      </w:r>
    </w:p>
    <w:p>
      <w:pPr>
        <w:pStyle w:val="MdListItem"/>
        <w:numPr>
          <w:ilvl w:val="0"/>
          <w:numId w:val="2"/>
        </w:numPr>
      </w:pPr>
      <w:r>
        <w:t xml:space="preserve">تصفية حسب الصندوق والتاريخ.</w:t>
      </w:r>
    </w:p>
    <w:p>
      <w:pPr>
        <w:pStyle w:val="MdListItem"/>
        <w:numPr>
          <w:ilvl w:val="0"/>
          <w:numId w:val="2"/>
        </w:numPr>
      </w:pPr>
      <w:r>
        <w:t xml:space="preserve">قيد محاسبي لكل تحويل.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المصروفات</w:t>
      </w:r>
    </w:p>
    <w:p>
      <w:pPr>
        <w:pStyle w:val="MdListItem"/>
        <w:numPr>
          <w:ilvl w:val="0"/>
          <w:numId w:val="2"/>
        </w:numPr>
      </w:pPr>
      <w:r>
        <w:t xml:space="preserve">إضافة وتعديل وإلغاء مصروف.</w:t>
      </w:r>
    </w:p>
    <w:p>
      <w:pPr>
        <w:pStyle w:val="MdListItem"/>
        <w:numPr>
          <w:ilvl w:val="0"/>
          <w:numId w:val="2"/>
        </w:numPr>
      </w:pPr>
      <w:r>
        <w:t xml:space="preserve">تصنيفات: عمال، شركاء، ديزل، زيت، صيانة، قطع غيار، نقل، إدارية، أخرى.</w:t>
      </w:r>
    </w:p>
    <w:p>
      <w:pPr>
        <w:pStyle w:val="MdListItem"/>
        <w:numPr>
          <w:ilvl w:val="0"/>
          <w:numId w:val="2"/>
        </w:numPr>
      </w:pPr>
      <w:r>
        <w:t xml:space="preserve">الصندوق وطريقة الدفع.</w:t>
      </w:r>
    </w:p>
    <w:p>
      <w:pPr>
        <w:pStyle w:val="MdListItem"/>
        <w:numPr>
          <w:ilvl w:val="0"/>
          <w:numId w:val="2"/>
        </w:numPr>
      </w:pPr>
      <w:r>
        <w:t xml:space="preserve">المرفق والوصف.</w:t>
      </w:r>
    </w:p>
    <w:p>
      <w:pPr>
        <w:pStyle w:val="MdListItem"/>
        <w:numPr>
          <w:ilvl w:val="0"/>
          <w:numId w:val="2"/>
        </w:numPr>
      </w:pPr>
      <w:r>
        <w:t xml:space="preserve">حالات تحميل واضحة.</w:t>
      </w:r>
    </w:p>
    <w:p>
      <w:pPr>
        <w:pStyle w:val="MdListItem"/>
        <w:numPr>
          <w:ilvl w:val="0"/>
          <w:numId w:val="2"/>
        </w:numPr>
      </w:pPr>
      <w:r>
        <w:t xml:space="preserve">رسالة نجاح وزر إضافة عملية جديدة.</w:t>
      </w:r>
    </w:p>
    <w:p>
      <w:pPr>
        <w:pStyle w:val="MdListItem"/>
        <w:numPr>
          <w:ilvl w:val="0"/>
          <w:numId w:val="2"/>
        </w:numPr>
      </w:pPr>
      <w:r>
        <w:t xml:space="preserve">عدم استمرار الدوران عند الفشل.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العمال</w:t>
      </w:r>
    </w:p>
    <w:p>
      <w:pPr>
        <w:pStyle w:val="MdListItem"/>
        <w:numPr>
          <w:ilvl w:val="0"/>
          <w:numId w:val="2"/>
        </w:numPr>
      </w:pPr>
      <w:r>
        <w:t xml:space="preserve">بيانات العامل.</w:t>
      </w:r>
    </w:p>
    <w:p>
      <w:pPr>
        <w:pStyle w:val="MdListItem"/>
        <w:numPr>
          <w:ilvl w:val="0"/>
          <w:numId w:val="2"/>
        </w:numPr>
      </w:pPr>
      <w:r>
        <w:t xml:space="preserve">نوع الأجر: ثابت، بالساعة، نسبة.</w:t>
      </w:r>
    </w:p>
    <w:p>
      <w:pPr>
        <w:pStyle w:val="MdListItem"/>
        <w:numPr>
          <w:ilvl w:val="0"/>
          <w:numId w:val="2"/>
        </w:numPr>
      </w:pPr>
      <w:r>
        <w:t xml:space="preserve">الأجر بالساعة.</w:t>
      </w:r>
    </w:p>
    <w:p>
      <w:pPr>
        <w:pStyle w:val="MdListItem"/>
        <w:numPr>
          <w:ilvl w:val="0"/>
          <w:numId w:val="2"/>
        </w:numPr>
      </w:pPr>
      <w:r>
        <w:t xml:space="preserve">النسبة.</w:t>
      </w:r>
    </w:p>
    <w:p>
      <w:pPr>
        <w:pStyle w:val="MdListItem"/>
        <w:numPr>
          <w:ilvl w:val="0"/>
          <w:numId w:val="2"/>
        </w:numPr>
      </w:pPr>
      <w:r>
        <w:t xml:space="preserve">الراتب الثابت.</w:t>
      </w:r>
    </w:p>
    <w:p>
      <w:pPr>
        <w:pStyle w:val="MdListItem"/>
        <w:numPr>
          <w:ilvl w:val="0"/>
          <w:numId w:val="2"/>
        </w:numPr>
      </w:pPr>
      <w:r>
        <w:t xml:space="preserve">ساعات العمل.</w:t>
      </w:r>
    </w:p>
    <w:p>
      <w:pPr>
        <w:pStyle w:val="MdListItem"/>
        <w:numPr>
          <w:ilvl w:val="0"/>
          <w:numId w:val="2"/>
        </w:numPr>
      </w:pPr>
      <w:r>
        <w:t xml:space="preserve">سلف العامل.</w:t>
      </w:r>
    </w:p>
    <w:p>
      <w:pPr>
        <w:pStyle w:val="MdListItem"/>
        <w:numPr>
          <w:ilvl w:val="0"/>
          <w:numId w:val="2"/>
        </w:numPr>
      </w:pPr>
      <w:r>
        <w:t xml:space="preserve">دفعات العامل.</w:t>
      </w:r>
    </w:p>
    <w:p>
      <w:pPr>
        <w:pStyle w:val="MdListItem"/>
        <w:numPr>
          <w:ilvl w:val="0"/>
          <w:numId w:val="2"/>
        </w:numPr>
      </w:pPr>
      <w:r>
        <w:t xml:space="preserve">رصيد </w:t>
      </w:r>
      <w:r>
        <w:rPr>
          <w:rStyle w:val="MdCode"/>
          <w:u w:val="single"/>
        </w:rPr>
        <w:t xml:space="preserve">له/عليه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دفتر معاملات العامل.</w:t>
      </w:r>
    </w:p>
    <w:p>
      <w:pPr>
        <w:pStyle w:val="MdListItem"/>
        <w:numPr>
          <w:ilvl w:val="0"/>
          <w:numId w:val="2"/>
        </w:numPr>
      </w:pPr>
      <w:r>
        <w:t xml:space="preserve">زر إنشاء قيد استحقاق أو دفع.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الشركاء</w:t>
      </w:r>
    </w:p>
    <w:p>
      <w:pPr>
        <w:pStyle w:val="MdListItem"/>
        <w:numPr>
          <w:ilvl w:val="0"/>
          <w:numId w:val="2"/>
        </w:numPr>
      </w:pPr>
      <w:r>
        <w:t xml:space="preserve">الاسم والهاتف.</w:t>
      </w:r>
    </w:p>
    <w:p>
      <w:pPr>
        <w:pStyle w:val="MdListItem"/>
        <w:numPr>
          <w:ilvl w:val="0"/>
          <w:numId w:val="2"/>
        </w:numPr>
      </w:pPr>
      <w:r>
        <w:t xml:space="preserve">الأسهم أو النسبة.</w:t>
      </w:r>
    </w:p>
    <w:p>
      <w:pPr>
        <w:pStyle w:val="MdListItem"/>
        <w:numPr>
          <w:ilvl w:val="0"/>
          <w:numId w:val="2"/>
        </w:numPr>
      </w:pPr>
      <w:r>
        <w:t xml:space="preserve">المساهمات.</w:t>
      </w:r>
    </w:p>
    <w:p>
      <w:pPr>
        <w:pStyle w:val="MdListItem"/>
        <w:numPr>
          <w:ilvl w:val="0"/>
          <w:numId w:val="2"/>
        </w:numPr>
      </w:pPr>
      <w:r>
        <w:t xml:space="preserve">نصيب الشريك.</w:t>
      </w:r>
    </w:p>
    <w:p>
      <w:pPr>
        <w:pStyle w:val="MdListItem"/>
        <w:numPr>
          <w:ilvl w:val="0"/>
          <w:numId w:val="2"/>
        </w:numPr>
      </w:pPr>
      <w:r>
        <w:t xml:space="preserve">التسليمات.</w:t>
      </w:r>
    </w:p>
    <w:p>
      <w:pPr>
        <w:pStyle w:val="MdListItem"/>
        <w:numPr>
          <w:ilvl w:val="0"/>
          <w:numId w:val="2"/>
        </w:numPr>
      </w:pPr>
      <w:r>
        <w:t xml:space="preserve">الرصيد </w:t>
      </w:r>
      <w:r>
        <w:rPr>
          <w:rStyle w:val="MdCode"/>
          <w:u w:val="single"/>
        </w:rPr>
        <w:t xml:space="preserve">له/عليه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فصل ملكية الشريك عن استخدامه كمستفيد.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دفتر اليومية والأستاذ العام</w:t>
      </w:r>
    </w:p>
    <w:p>
      <w:pPr>
        <w:pStyle w:val="MdListItem"/>
        <w:numPr>
          <w:ilvl w:val="0"/>
          <w:numId w:val="2"/>
        </w:numPr>
      </w:pPr>
      <w:r>
        <w:t xml:space="preserve">تبويب دفتر اليومية.</w:t>
      </w:r>
    </w:p>
    <w:p>
      <w:pPr>
        <w:pStyle w:val="MdListItem"/>
        <w:numPr>
          <w:ilvl w:val="0"/>
          <w:numId w:val="2"/>
        </w:numPr>
      </w:pPr>
      <w:r>
        <w:t xml:space="preserve">تبويب الأستاذ العام.</w:t>
      </w:r>
    </w:p>
    <w:p>
      <w:pPr>
        <w:pStyle w:val="MdListItem"/>
        <w:numPr>
          <w:ilvl w:val="0"/>
          <w:numId w:val="2"/>
        </w:numPr>
      </w:pPr>
      <w:r>
        <w:t xml:space="preserve">تصفية بالتاريخ والحساب والطرف ونوع العملية.</w:t>
      </w:r>
    </w:p>
    <w:p>
      <w:pPr>
        <w:pStyle w:val="MdListItem"/>
        <w:numPr>
          <w:ilvl w:val="0"/>
          <w:numId w:val="2"/>
        </w:numPr>
      </w:pPr>
      <w:r>
        <w:t xml:space="preserve">قيود العمال والمصروفات والديزل والسقايات والمدفوعات والتحويلات.</w:t>
      </w:r>
    </w:p>
    <w:p>
      <w:pPr>
        <w:pStyle w:val="MdListItem"/>
        <w:numPr>
          <w:ilvl w:val="0"/>
          <w:numId w:val="2"/>
        </w:numPr>
      </w:pPr>
      <w:r>
        <w:t xml:space="preserve">عرض المدين والدائن والرصيد.</w:t>
      </w:r>
    </w:p>
    <w:p>
      <w:pPr>
        <w:pStyle w:val="MdListItem"/>
        <w:numPr>
          <w:ilvl w:val="0"/>
          <w:numId w:val="2"/>
        </w:numPr>
      </w:pPr>
      <w:r>
        <w:t xml:space="preserve">تصنيف حسب: الإيرادات، المصروفات، الديزل، الصناديق، العمال، الشركاء، المستفيدين.</w:t>
      </w:r>
    </w:p>
    <w:p>
      <w:pPr>
        <w:pStyle w:val="MdListItem"/>
        <w:numPr>
          <w:ilvl w:val="0"/>
          <w:numId w:val="2"/>
        </w:numPr>
      </w:pPr>
      <w:r>
        <w:t xml:space="preserve">PDF مطابق للبيانات.</w:t>
      </w:r>
    </w:p>
    <w:p>
      <w:pPr>
        <w:pStyle w:val="MdListItem"/>
        <w:numPr>
          <w:ilvl w:val="0"/>
          <w:numId w:val="2"/>
        </w:numPr>
      </w:pPr>
      <w:r>
        <w:t xml:space="preserve">منع القيد غير المتوازن.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الإعدادات والنسخ الاحتياطي</w:t>
      </w:r>
    </w:p>
    <w:p>
      <w:pPr>
        <w:pStyle w:val="MdListItem"/>
        <w:numPr>
          <w:ilvl w:val="0"/>
          <w:numId w:val="2"/>
        </w:numPr>
      </w:pPr>
      <w:r>
        <w:t xml:space="preserve">جميع الإعدادات المذكورة.</w:t>
      </w:r>
    </w:p>
    <w:p>
      <w:pPr>
        <w:pStyle w:val="MdListItem"/>
        <w:numPr>
          <w:ilvl w:val="0"/>
          <w:numId w:val="2"/>
        </w:numPr>
      </w:pPr>
      <w:r>
        <w:t xml:space="preserve">نسخة احتياطية لقاعدة البيانات.</w:t>
      </w:r>
    </w:p>
    <w:p>
      <w:pPr>
        <w:pStyle w:val="MdListItem"/>
        <w:numPr>
          <w:ilvl w:val="0"/>
          <w:numId w:val="2"/>
        </w:numPr>
      </w:pPr>
      <w:r>
        <w:t xml:space="preserve">زر استعادة يفتح مدير الملفات لاختيار ملف قاعدة بيانات.</w:t>
      </w:r>
    </w:p>
    <w:p>
      <w:pPr>
        <w:pStyle w:val="MdListItem"/>
        <w:numPr>
          <w:ilvl w:val="0"/>
          <w:numId w:val="2"/>
        </w:numPr>
      </w:pPr>
      <w:r>
        <w:t xml:space="preserve">فحص صيغة الملف قبل الاستعادة.</w:t>
      </w:r>
    </w:p>
    <w:p>
      <w:pPr>
        <w:pStyle w:val="MdListItem"/>
        <w:numPr>
          <w:ilvl w:val="0"/>
          <w:numId w:val="2"/>
        </w:numPr>
      </w:pPr>
      <w:r>
        <w:t xml:space="preserve">عرض تاريخ ووقت آخر نسخة.</w:t>
      </w:r>
    </w:p>
    <w:p>
      <w:pPr>
        <w:pStyle w:val="MdListItem"/>
        <w:numPr>
          <w:ilvl w:val="0"/>
          <w:numId w:val="2"/>
        </w:numPr>
      </w:pPr>
      <w:r>
        <w:t xml:space="preserve">إنشاء سجل للنسخ والاستعادة.</w:t>
      </w:r>
    </w:p>
    <w:p>
      <w:pPr>
        <w:pStyle w:val="MdListItem"/>
        <w:numPr>
          <w:ilvl w:val="0"/>
          <w:numId w:val="2"/>
        </w:numPr>
      </w:pPr>
      <w:r>
        <w:t xml:space="preserve">تأكيد قبل الاستبدال.</w:t>
      </w:r>
    </w:p>
    <w:p>
      <w:pPr>
        <w:pStyle w:val="MdListItem"/>
        <w:numPr>
          <w:ilvl w:val="0"/>
          <w:numId w:val="2"/>
        </w:numPr>
      </w:pPr>
      <w:r>
        <w:t xml:space="preserve">عدم فقد البيانات إذا فشلت الاستعادة.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10. تطبيق المستفيد</w:t>
      </w:r>
    </w:p>
    <w:p>
      <w:pPr>
        <w:pStyle w:val="MdParagraph"/>
      </w:pPr>
      <w:r>
        <w:t xml:space="preserve">يجب أن يحتفظ التطبيق الجانبي بالوظائف التالية ولكن يربطها ببيانات حقيقية من API: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تسجيل دخول حقيقي برقم الهاتف ورمز آمن.</w:t>
      </w:r>
    </w:p>
    <w:p>
      <w:pPr>
        <w:pStyle w:val="MdListItem"/>
        <w:numPr>
          <w:ilvl w:val="0"/>
          <w:numId w:val="3"/>
        </w:numPr>
      </w:pPr>
      <w:r>
        <w:t xml:space="preserve">الرئيسية:</w:t>
      </w:r>
    </w:p>
    <w:p>
      <w:pPr>
        <w:pStyle w:val="MdListItem"/>
        <w:numPr>
          <w:ilvl w:val="1"/>
          <w:numId w:val="2"/>
        </w:numPr>
      </w:pPr>
      <w:r>
        <w:t xml:space="preserve">الرصيد.</w:t>
      </w:r>
    </w:p>
    <w:p>
      <w:pPr>
        <w:pStyle w:val="MdListItem"/>
        <w:numPr>
          <w:ilvl w:val="1"/>
          <w:numId w:val="2"/>
        </w:numPr>
      </w:pPr>
      <w:r>
        <w:t xml:space="preserve">حالة آخر طلب.</w:t>
      </w:r>
    </w:p>
    <w:p>
      <w:pPr>
        <w:pStyle w:val="MdListItem"/>
        <w:numPr>
          <w:ilvl w:val="1"/>
          <w:numId w:val="2"/>
        </w:numPr>
      </w:pPr>
      <w:r>
        <w:t xml:space="preserve">الموعد القادم.</w:t>
      </w:r>
    </w:p>
    <w:p>
      <w:pPr>
        <w:pStyle w:val="MdListItem"/>
        <w:numPr>
          <w:ilvl w:val="1"/>
          <w:numId w:val="2"/>
        </w:numPr>
      </w:pPr>
      <w:r>
        <w:t xml:space="preserve">آخر الإشعارات.</w:t>
      </w:r>
    </w:p>
    <w:p>
      <w:pPr>
        <w:pStyle w:val="MdListItem"/>
        <w:numPr>
          <w:ilvl w:val="0"/>
          <w:numId w:val="3"/>
        </w:numPr>
      </w:pPr>
      <w:r>
        <w:t xml:space="preserve">حجز دور:</w:t>
      </w:r>
    </w:p>
    <w:p>
      <w:pPr>
        <w:pStyle w:val="MdListItem"/>
        <w:numPr>
          <w:ilvl w:val="1"/>
          <w:numId w:val="2"/>
        </w:numPr>
      </w:pPr>
      <w:r>
        <w:t xml:space="preserve">إرسال الطلب فقط.</w:t>
      </w:r>
    </w:p>
    <w:p>
      <w:pPr>
        <w:pStyle w:val="MdListItem"/>
        <w:numPr>
          <w:ilvl w:val="1"/>
          <w:numId w:val="2"/>
        </w:numPr>
      </w:pPr>
      <w:r>
        <w:t xml:space="preserve">اختيار الجربة عند الحاجة.</w:t>
      </w:r>
    </w:p>
    <w:p>
      <w:pPr>
        <w:pStyle w:val="MdListItem"/>
        <w:numPr>
          <w:ilvl w:val="1"/>
          <w:numId w:val="2"/>
        </w:numPr>
      </w:pPr>
      <w:r>
        <w:t xml:space="preserve">لا يختار الموعد إذا كانت السياسة تمنح القرار للمحاسب.</w:t>
      </w:r>
    </w:p>
    <w:p>
      <w:pPr>
        <w:pStyle w:val="MdListItem"/>
        <w:numPr>
          <w:ilvl w:val="0"/>
          <w:numId w:val="3"/>
        </w:numPr>
      </w:pPr>
      <w:r>
        <w:t xml:space="preserve">طلباتي:</w:t>
      </w:r>
    </w:p>
    <w:p>
      <w:pPr>
        <w:pStyle w:val="MdListItem"/>
        <w:numPr>
          <w:ilvl w:val="1"/>
          <w:numId w:val="2"/>
        </w:numPr>
      </w:pPr>
      <w:r>
        <w:t xml:space="preserve">ترتيب الطلبات.</w:t>
      </w:r>
    </w:p>
    <w:p>
      <w:pPr>
        <w:pStyle w:val="MdListItem"/>
        <w:numPr>
          <w:ilvl w:val="1"/>
          <w:numId w:val="2"/>
        </w:numPr>
      </w:pPr>
      <w:r>
        <w:t xml:space="preserve">الحالة.</w:t>
      </w:r>
    </w:p>
    <w:p>
      <w:pPr>
        <w:pStyle w:val="MdListItem"/>
        <w:numPr>
          <w:ilvl w:val="1"/>
          <w:numId w:val="2"/>
        </w:numPr>
      </w:pPr>
      <w:r>
        <w:t xml:space="preserve">تاريخ ووقت الإرسال.</w:t>
      </w:r>
    </w:p>
    <w:p>
      <w:pPr>
        <w:pStyle w:val="MdListItem"/>
        <w:numPr>
          <w:ilvl w:val="1"/>
          <w:numId w:val="2"/>
        </w:numPr>
      </w:pPr>
      <w:r>
        <w:t xml:space="preserve">الموعد المحدد.</w:t>
      </w:r>
    </w:p>
    <w:p>
      <w:pPr>
        <w:pStyle w:val="MdListItem"/>
        <w:numPr>
          <w:ilvl w:val="1"/>
          <w:numId w:val="2"/>
        </w:numPr>
      </w:pPr>
      <w:r>
        <w:t xml:space="preserve">إلغاء الحالات المسموحة.</w:t>
      </w:r>
    </w:p>
    <w:p>
      <w:pPr>
        <w:pStyle w:val="MdListItem"/>
        <w:numPr>
          <w:ilvl w:val="0"/>
          <w:numId w:val="3"/>
        </w:numPr>
      </w:pPr>
      <w:r>
        <w:t xml:space="preserve">كشف الحساب:</w:t>
      </w:r>
    </w:p>
    <w:p>
      <w:pPr>
        <w:pStyle w:val="MdListItem"/>
        <w:numPr>
          <w:ilvl w:val="1"/>
          <w:numId w:val="2"/>
        </w:numPr>
      </w:pPr>
      <w:r>
        <w:t xml:space="preserve">السقايات.</w:t>
      </w:r>
    </w:p>
    <w:p>
      <w:pPr>
        <w:pStyle w:val="MdListItem"/>
        <w:numPr>
          <w:ilvl w:val="1"/>
          <w:numId w:val="2"/>
        </w:numPr>
      </w:pPr>
      <w:r>
        <w:t xml:space="preserve">المدفوعات.</w:t>
      </w:r>
    </w:p>
    <w:p>
      <w:pPr>
        <w:pStyle w:val="MdListItem"/>
        <w:numPr>
          <w:ilvl w:val="1"/>
          <w:numId w:val="2"/>
        </w:numPr>
      </w:pPr>
      <w:r>
        <w:t xml:space="preserve">الديزل.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له/عليه</w:t>
      </w:r>
      <w:r>
        <w:t xml:space="preserve">.</w:t>
      </w:r>
    </w:p>
    <w:p>
      <w:pPr>
        <w:pStyle w:val="MdListItem"/>
        <w:numPr>
          <w:ilvl w:val="1"/>
          <w:numId w:val="2"/>
        </w:numPr>
      </w:pPr>
      <w:r>
        <w:t xml:space="preserve">مرشح من تاريخ إلى تاريخ.</w:t>
      </w:r>
    </w:p>
    <w:p>
      <w:pPr>
        <w:pStyle w:val="MdListItem"/>
        <w:numPr>
          <w:ilvl w:val="1"/>
          <w:numId w:val="2"/>
        </w:numPr>
      </w:pPr>
      <w:r>
        <w:t xml:space="preserve">تحميل PDF.</w:t>
      </w:r>
    </w:p>
    <w:p>
      <w:pPr>
        <w:pStyle w:val="MdListItem"/>
        <w:numPr>
          <w:ilvl w:val="0"/>
          <w:numId w:val="3"/>
        </w:numPr>
      </w:pPr>
      <w:r>
        <w:t xml:space="preserve">الإشعارات:</w:t>
      </w:r>
    </w:p>
    <w:p>
      <w:pPr>
        <w:pStyle w:val="MdListItem"/>
        <w:numPr>
          <w:ilvl w:val="1"/>
          <w:numId w:val="2"/>
        </w:numPr>
      </w:pPr>
      <w:r>
        <w:t xml:space="preserve">استلام الطلب.</w:t>
      </w:r>
    </w:p>
    <w:p>
      <w:pPr>
        <w:pStyle w:val="MdListItem"/>
        <w:numPr>
          <w:ilvl w:val="1"/>
          <w:numId w:val="2"/>
        </w:numPr>
      </w:pPr>
      <w:r>
        <w:t xml:space="preserve">تحديد الموعد.</w:t>
      </w:r>
    </w:p>
    <w:p>
      <w:pPr>
        <w:pStyle w:val="MdListItem"/>
        <w:numPr>
          <w:ilvl w:val="1"/>
          <w:numId w:val="2"/>
        </w:numPr>
      </w:pPr>
      <w:r>
        <w:t xml:space="preserve">تعديل الموعد.</w:t>
      </w:r>
    </w:p>
    <w:p>
      <w:pPr>
        <w:pStyle w:val="MdListItem"/>
        <w:numPr>
          <w:ilvl w:val="1"/>
          <w:numId w:val="2"/>
        </w:numPr>
      </w:pPr>
      <w:r>
        <w:t xml:space="preserve">قرب الموعد.</w:t>
      </w:r>
    </w:p>
    <w:p>
      <w:pPr>
        <w:pStyle w:val="MdListItem"/>
        <w:numPr>
          <w:ilvl w:val="1"/>
          <w:numId w:val="2"/>
        </w:numPr>
      </w:pPr>
      <w:r>
        <w:t xml:space="preserve">تحديث الرصيد.</w:t>
      </w:r>
    </w:p>
    <w:p>
      <w:pPr>
        <w:pStyle w:val="MdListItem"/>
        <w:numPr>
          <w:ilvl w:val="0"/>
          <w:numId w:val="3"/>
        </w:numPr>
      </w:pPr>
      <w:r>
        <w:t xml:space="preserve">الملف الشخصي:</w:t>
      </w:r>
    </w:p>
    <w:p>
      <w:pPr>
        <w:pStyle w:val="MdListItem"/>
        <w:numPr>
          <w:ilvl w:val="1"/>
          <w:numId w:val="2"/>
        </w:numPr>
      </w:pPr>
      <w:r>
        <w:t xml:space="preserve">البيانات الأساسية.</w:t>
      </w:r>
    </w:p>
    <w:p>
      <w:pPr>
        <w:pStyle w:val="MdListItem"/>
        <w:numPr>
          <w:ilvl w:val="1"/>
          <w:numId w:val="2"/>
        </w:numPr>
      </w:pPr>
      <w:r>
        <w:t xml:space="preserve">رقم الهاتف.</w:t>
      </w:r>
    </w:p>
    <w:p>
      <w:pPr>
        <w:pStyle w:val="MdListItem"/>
        <w:numPr>
          <w:ilvl w:val="1"/>
          <w:numId w:val="2"/>
        </w:numPr>
      </w:pPr>
      <w:r>
        <w:t xml:space="preserve">الجربة/الموقع.</w:t>
      </w:r>
    </w:p>
    <w:p>
      <w:pPr>
        <w:pStyle w:val="MdListItem"/>
        <w:numPr>
          <w:ilvl w:val="1"/>
          <w:numId w:val="2"/>
        </w:numPr>
      </w:pPr>
      <w:r>
        <w:t xml:space="preserve">دون تعديل الرصيد.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11. API المقترح</w:t>
      </w:r>
    </w:p>
    <w:p>
      <w:pPr>
        <w:pStyle w:val="MdParagraph"/>
      </w:pPr>
      <w:r>
        <w:t xml:space="preserve">استخدم </w:t>
      </w:r>
      <w:r>
        <w:rPr>
          <w:rStyle w:val="MdCode"/>
          <w:u w:val="single"/>
        </w:rPr>
        <w:t xml:space="preserve">/api/v1</w:t>
      </w:r>
      <w:r>
        <w:t xml:space="preserve"> مع JWT أو جلسات آمنة، وعزل كامل حسب المستخدم والمحطة.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الإدارة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POST   /api/v1/auth/login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GET    /api/v1/dashboard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GET    /api/v1/settings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PUT    /api/v1/settings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GET    /api/v1/beneficiaries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POST   /api/v1/beneficiaries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GET    /api/v1/beneficiaries/{id}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PUT    /api/v1/beneficiaries/{id}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GET    /api/v1/beneficiaries/{id}/statement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POST   /api/v1/irrigations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GET    /api/v1/irrigations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PUT    /api/v1/irrigations/{id}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GET    /api/v1/sessions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POST   /api/v1/sessions/start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POST   /api/v1/sessions/{id}/finish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POST   /api/v1/sessions/{id}/postpone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GET    /api/v1/queue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POST   /api/v1/queue/{id}/skip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GET    /api/v1/bookings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PUT    /api/v1/bookings/{id}/schedule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POST   /api/v1/payments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GET    /api/v1/cashboxes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POST   /api/v1/cashbox-transfers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GET    /api/v1/diesel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POST   /api/v1/diesel/movements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GET    /api/v1/expenses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POST   /api/v1/expenses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GET    /api/v1/workers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POST   /api/v1/workers/{id}/transactions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GET    /api/v1/partners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GET    /api/v1/accounting/journal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GET    /api/v1/accounting/ledger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GET    /api/v1/reports/{reportName}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POST   /api/v1/backup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POST   /api/v1/restore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المستفيد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POST   /api/v1/beneficiary/session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GET    /api/v1/beneficiary/me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GET    /api/v1/beneficiary/requests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POST   /api/v1/beneficiary/requests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POST   /api/v1/beneficiary/requests/{id}/cancel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GET    /api/v1/beneficiary/account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GET    /api/v1/beneficiary/notifications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POST   /api/v1/beneficiary/notifications/{id}/read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كل endpoint يجب أن يطبق التحقق من الصلاحية والمحطة والمالك، ويعيد أخطاء عربية مفهومة.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12. التقارير وPDF</w:t>
      </w:r>
    </w:p>
    <w:p>
      <w:pPr>
        <w:pStyle w:val="MdParagraph"/>
      </w:pPr>
      <w:r>
        <w:t xml:space="preserve">جميع التقارير يجب أن: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تكون مرتبطة مباشرة بقاعدة البيانات.</w:t>
      </w:r>
    </w:p>
    <w:p>
      <w:pPr>
        <w:pStyle w:val="MdListItem"/>
        <w:numPr>
          <w:ilvl w:val="0"/>
          <w:numId w:val="2"/>
        </w:numPr>
      </w:pPr>
      <w:r>
        <w:t xml:space="preserve">تستخدم نفس البيانات الظاهرة في الشاشة.</w:t>
      </w:r>
    </w:p>
    <w:p>
      <w:pPr>
        <w:pStyle w:val="MdListItem"/>
        <w:numPr>
          <w:ilvl w:val="0"/>
          <w:numId w:val="2"/>
        </w:numPr>
      </w:pPr>
      <w:r>
        <w:t xml:space="preserve">تدعم RTL والعربية وخط Cairo أو خط مضمن.</w:t>
      </w:r>
    </w:p>
    <w:p>
      <w:pPr>
        <w:pStyle w:val="MdListItem"/>
        <w:numPr>
          <w:ilvl w:val="0"/>
          <w:numId w:val="2"/>
        </w:numPr>
      </w:pPr>
      <w:r>
        <w:t xml:space="preserve">تحتوي اسم المحطة وشعارها والتاريخ والفلاتر.</w:t>
      </w:r>
    </w:p>
    <w:p>
      <w:pPr>
        <w:pStyle w:val="MdListItem"/>
        <w:numPr>
          <w:ilvl w:val="0"/>
          <w:numId w:val="2"/>
        </w:numPr>
      </w:pPr>
      <w:r>
        <w:t xml:space="preserve">يكون الحد الافتراضي </w:t>
      </w:r>
      <w:r>
        <w:rPr>
          <w:rStyle w:val="MdStrong"/>
          <w:b/>
          <w:bCs/>
        </w:rPr>
        <w:t xml:space="preserve">30 صفًا في كل صفحة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تمنع الصفحات الفارغة.</w:t>
      </w:r>
    </w:p>
    <w:p>
      <w:pPr>
        <w:pStyle w:val="MdListItem"/>
        <w:numPr>
          <w:ilvl w:val="0"/>
          <w:numId w:val="2"/>
        </w:numPr>
      </w:pPr>
      <w:r>
        <w:t xml:space="preserve">تقسم البيانات إلى صفحات بطريقة آمنة لا تجمد الواجهة.</w:t>
      </w:r>
    </w:p>
    <w:p>
      <w:pPr>
        <w:pStyle w:val="MdListItem"/>
        <w:numPr>
          <w:ilvl w:val="0"/>
          <w:numId w:val="2"/>
        </w:numPr>
      </w:pPr>
      <w:r>
        <w:t xml:space="preserve">تتيح معاينة ومشاركة وحفظ.</w:t>
      </w:r>
    </w:p>
    <w:p>
      <w:pPr>
        <w:pStyle w:val="MdListItem"/>
        <w:numPr>
          <w:ilvl w:val="0"/>
          <w:numId w:val="2"/>
        </w:numPr>
      </w:pPr>
      <w:r>
        <w:t xml:space="preserve">تعرض نوع المنظومة عند توفره.</w:t>
      </w:r>
    </w:p>
    <w:p>
      <w:pPr>
        <w:pStyle w:val="MdListItem"/>
        <w:numPr>
          <w:ilvl w:val="0"/>
          <w:numId w:val="2"/>
        </w:numPr>
      </w:pPr>
      <w:r>
        <w:t xml:space="preserve">تعرض إجماليات واضحة.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التقارير المطلوبة: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التدفق النقدي.</w:t>
      </w:r>
    </w:p>
    <w:p>
      <w:pPr>
        <w:pStyle w:val="MdListItem"/>
        <w:numPr>
          <w:ilvl w:val="0"/>
          <w:numId w:val="3"/>
        </w:numPr>
      </w:pPr>
      <w:r>
        <w:t xml:space="preserve">المقارنة الزمنية.</w:t>
      </w:r>
    </w:p>
    <w:p>
      <w:pPr>
        <w:pStyle w:val="MdListItem"/>
        <w:numPr>
          <w:ilvl w:val="0"/>
          <w:numId w:val="3"/>
        </w:numPr>
      </w:pPr>
      <w:r>
        <w:t xml:space="preserve">التقرير المالي الشهري.</w:t>
      </w:r>
    </w:p>
    <w:p>
      <w:pPr>
        <w:pStyle w:val="MdListItem"/>
        <w:numPr>
          <w:ilvl w:val="0"/>
          <w:numId w:val="3"/>
        </w:numPr>
      </w:pPr>
      <w:r>
        <w:t xml:space="preserve">تقرير الدخل.</w:t>
      </w:r>
    </w:p>
    <w:p>
      <w:pPr>
        <w:pStyle w:val="MdListItem"/>
        <w:numPr>
          <w:ilvl w:val="0"/>
          <w:numId w:val="3"/>
        </w:numPr>
      </w:pPr>
      <w:r>
        <w:t xml:space="preserve">تقرير طرق الدفع وأرقام الحسابات.</w:t>
      </w:r>
    </w:p>
    <w:p>
      <w:pPr>
        <w:pStyle w:val="MdListItem"/>
        <w:numPr>
          <w:ilvl w:val="0"/>
          <w:numId w:val="3"/>
        </w:numPr>
      </w:pPr>
      <w:r>
        <w:t xml:space="preserve">تقرير المصروفات.</w:t>
      </w:r>
    </w:p>
    <w:p>
      <w:pPr>
        <w:pStyle w:val="MdListItem"/>
        <w:numPr>
          <w:ilvl w:val="0"/>
          <w:numId w:val="3"/>
        </w:numPr>
      </w:pPr>
      <w:r>
        <w:t xml:space="preserve">تقرير الصناديق والتحويلات.</w:t>
      </w:r>
    </w:p>
    <w:p>
      <w:pPr>
        <w:pStyle w:val="MdListItem"/>
        <w:numPr>
          <w:ilvl w:val="0"/>
          <w:numId w:val="3"/>
        </w:numPr>
      </w:pPr>
      <w:r>
        <w:t xml:space="preserve">تقرير الطابور وطلبات الحجز.</w:t>
      </w:r>
    </w:p>
    <w:p>
      <w:pPr>
        <w:pStyle w:val="MdListItem"/>
        <w:numPr>
          <w:ilvl w:val="0"/>
          <w:numId w:val="3"/>
        </w:numPr>
      </w:pPr>
      <w:r>
        <w:t xml:space="preserve">تقرير سجل المدفوعات.</w:t>
      </w:r>
    </w:p>
    <w:p>
      <w:pPr>
        <w:pStyle w:val="MdListItem"/>
        <w:numPr>
          <w:ilvl w:val="0"/>
          <w:numId w:val="3"/>
        </w:numPr>
      </w:pPr>
      <w:r>
        <w:t xml:space="preserve">تقرير كشف حساب المستفيد.</w:t>
      </w:r>
    </w:p>
    <w:p>
      <w:pPr>
        <w:pStyle w:val="MdListItem"/>
        <w:numPr>
          <w:ilvl w:val="0"/>
          <w:numId w:val="3"/>
        </w:numPr>
      </w:pPr>
      <w:r>
        <w:t xml:space="preserve">تقرير كشف الحساب المفصل للمستفيد.</w:t>
      </w:r>
    </w:p>
    <w:p>
      <w:pPr>
        <w:pStyle w:val="MdListItem"/>
        <w:numPr>
          <w:ilvl w:val="0"/>
          <w:numId w:val="3"/>
        </w:numPr>
      </w:pPr>
      <w:r>
        <w:t xml:space="preserve">تقرير إحصائيات المستفيد.</w:t>
      </w:r>
    </w:p>
    <w:p>
      <w:pPr>
        <w:pStyle w:val="MdListItem"/>
        <w:numPr>
          <w:ilvl w:val="0"/>
          <w:numId w:val="3"/>
        </w:numPr>
      </w:pPr>
      <w:r>
        <w:t xml:space="preserve">تقرير الرعية المساكين.</w:t>
      </w:r>
    </w:p>
    <w:p>
      <w:pPr>
        <w:pStyle w:val="MdListItem"/>
        <w:numPr>
          <w:ilvl w:val="0"/>
          <w:numId w:val="3"/>
        </w:numPr>
      </w:pPr>
      <w:r>
        <w:t xml:space="preserve">تقرير مخزون الديزل.</w:t>
      </w:r>
    </w:p>
    <w:p>
      <w:pPr>
        <w:pStyle w:val="MdListItem"/>
        <w:numPr>
          <w:ilvl w:val="0"/>
          <w:numId w:val="3"/>
        </w:numPr>
      </w:pPr>
      <w:r>
        <w:t xml:space="preserve">تقرير نظرة عامة على النشاط.</w:t>
      </w:r>
    </w:p>
    <w:p>
      <w:pPr>
        <w:pStyle w:val="MdListItem"/>
        <w:numPr>
          <w:ilvl w:val="0"/>
          <w:numId w:val="3"/>
        </w:numPr>
      </w:pPr>
      <w:r>
        <w:t xml:space="preserve">تقرير حالة الزيت.</w:t>
      </w:r>
    </w:p>
    <w:p>
      <w:pPr>
        <w:pStyle w:val="MdListItem"/>
        <w:numPr>
          <w:ilvl w:val="0"/>
          <w:numId w:val="3"/>
        </w:numPr>
      </w:pPr>
      <w:r>
        <w:t xml:space="preserve">تقرير المديونيات.</w:t>
      </w:r>
    </w:p>
    <w:p>
      <w:pPr>
        <w:pStyle w:val="MdListItem"/>
        <w:numPr>
          <w:ilvl w:val="0"/>
          <w:numId w:val="3"/>
        </w:numPr>
      </w:pPr>
      <w:r>
        <w:t xml:space="preserve">تقرير قائمة الرعية.</w:t>
      </w:r>
    </w:p>
    <w:p>
      <w:pPr>
        <w:pStyle w:val="MdListItem"/>
        <w:numPr>
          <w:ilvl w:val="0"/>
          <w:numId w:val="3"/>
        </w:numPr>
      </w:pPr>
      <w:r>
        <w:t xml:space="preserve">تقرير مقارنة الإيرادات.</w:t>
      </w:r>
    </w:p>
    <w:p>
      <w:pPr>
        <w:pStyle w:val="MdListItem"/>
        <w:numPr>
          <w:ilvl w:val="0"/>
          <w:numId w:val="3"/>
        </w:numPr>
      </w:pPr>
      <w:r>
        <w:t xml:space="preserve">تقرير مقارنة منظومات الري.</w:t>
      </w:r>
    </w:p>
    <w:p>
      <w:pPr>
        <w:pStyle w:val="MdListItem"/>
        <w:numPr>
          <w:ilvl w:val="0"/>
          <w:numId w:val="3"/>
        </w:numPr>
      </w:pPr>
      <w:r>
        <w:t xml:space="preserve">دفتر اليومية.</w:t>
      </w:r>
    </w:p>
    <w:p>
      <w:pPr>
        <w:pStyle w:val="MdListItem"/>
        <w:numPr>
          <w:ilvl w:val="0"/>
          <w:numId w:val="3"/>
        </w:numPr>
      </w:pPr>
      <w:r>
        <w:t xml:space="preserve">دفتر الأستاذ العام.</w:t>
      </w:r>
    </w:p>
    <w:p>
      <w:pPr>
        <w:pStyle w:val="MdListItem"/>
        <w:numPr>
          <w:ilvl w:val="0"/>
          <w:numId w:val="3"/>
        </w:numPr>
      </w:pPr>
      <w:r>
        <w:t xml:space="preserve">تقرير معاملات العمال.</w:t>
      </w:r>
    </w:p>
    <w:p>
      <w:pPr>
        <w:pStyle w:val="MdListItem"/>
        <w:numPr>
          <w:ilvl w:val="0"/>
          <w:numId w:val="3"/>
        </w:numPr>
      </w:pPr>
      <w:r>
        <w:t xml:space="preserve">تقرير حسابات الشركاء.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فلاتر التقارير: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من تاريخ / إلى تاريخ.</w:t>
      </w:r>
    </w:p>
    <w:p>
      <w:pPr>
        <w:pStyle w:val="MdListItem"/>
        <w:numPr>
          <w:ilvl w:val="0"/>
          <w:numId w:val="2"/>
        </w:numPr>
      </w:pPr>
      <w:r>
        <w:t xml:space="preserve">المستفيد.</w:t>
      </w:r>
    </w:p>
    <w:p>
      <w:pPr>
        <w:pStyle w:val="MdListItem"/>
        <w:numPr>
          <w:ilvl w:val="0"/>
          <w:numId w:val="2"/>
        </w:numPr>
      </w:pPr>
      <w:r>
        <w:t xml:space="preserve">العامل.</w:t>
      </w:r>
    </w:p>
    <w:p>
      <w:pPr>
        <w:pStyle w:val="MdListItem"/>
        <w:numPr>
          <w:ilvl w:val="0"/>
          <w:numId w:val="2"/>
        </w:numPr>
      </w:pPr>
      <w:r>
        <w:t xml:space="preserve">الشريك.</w:t>
      </w:r>
    </w:p>
    <w:p>
      <w:pPr>
        <w:pStyle w:val="MdListItem"/>
        <w:numPr>
          <w:ilvl w:val="0"/>
          <w:numId w:val="2"/>
        </w:numPr>
      </w:pPr>
      <w:r>
        <w:t xml:space="preserve">نوع المنظومة: ديزل، شمسي، النوع الثالث، الكل.</w:t>
      </w:r>
    </w:p>
    <w:p>
      <w:pPr>
        <w:pStyle w:val="MdListItem"/>
        <w:numPr>
          <w:ilvl w:val="0"/>
          <w:numId w:val="2"/>
        </w:numPr>
      </w:pPr>
      <w:r>
        <w:t xml:space="preserve">الصندوق.</w:t>
      </w:r>
    </w:p>
    <w:p>
      <w:pPr>
        <w:pStyle w:val="MdListItem"/>
        <w:numPr>
          <w:ilvl w:val="0"/>
          <w:numId w:val="2"/>
        </w:numPr>
      </w:pPr>
      <w:r>
        <w:t xml:space="preserve">طريقة الدفع.</w:t>
      </w:r>
    </w:p>
    <w:p>
      <w:pPr>
        <w:pStyle w:val="MdListItem"/>
        <w:numPr>
          <w:ilvl w:val="0"/>
          <w:numId w:val="2"/>
        </w:numPr>
      </w:pPr>
      <w:r>
        <w:t xml:space="preserve">التصنيف.</w:t>
      </w:r>
    </w:p>
    <w:p>
      <w:pPr>
        <w:pStyle w:val="MdListItem"/>
        <w:numPr>
          <w:ilvl w:val="0"/>
          <w:numId w:val="2"/>
        </w:numPr>
      </w:pPr>
      <w:r>
        <w:t xml:space="preserve">حالة الطلب أو الجلسة.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عند اختيار "كل الأنواع" في تقرير السقايات أو كشف الحساب، اعرض إجماليًا مستقلًا لكل نوع ثم الإجمالي العام.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13. التصميم وتجربة الاستخدام</w:t>
      </w:r>
    </w:p>
    <w:p>
      <w:pPr>
        <w:pStyle w:val="MdParagraph"/>
      </w:pPr>
      <w:r>
        <w:t xml:space="preserve">الهوية البصرية مستقبلية راقية، لكن عملية وليست مزخرفة على حساب الأداء: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الأسود لون رئيسي للنصوص والخطوط.</w:t>
      </w:r>
    </w:p>
    <w:p>
      <w:pPr>
        <w:pStyle w:val="MdListItem"/>
        <w:numPr>
          <w:ilvl w:val="0"/>
          <w:numId w:val="2"/>
        </w:numPr>
      </w:pPr>
      <w:r>
        <w:t xml:space="preserve">خلفيات داكنة أو فاتحة قابلة للتبديل.</w:t>
      </w:r>
    </w:p>
    <w:p>
      <w:pPr>
        <w:pStyle w:val="MdListItem"/>
        <w:numPr>
          <w:ilvl w:val="0"/>
          <w:numId w:val="2"/>
        </w:numPr>
      </w:pPr>
      <w:r>
        <w:t xml:space="preserve">ألوان محسوبة: أزرق كهربائي، بنفسجي، سماوي، أخضر فوسفوري.</w:t>
      </w:r>
    </w:p>
    <w:p>
      <w:pPr>
        <w:pStyle w:val="MdListItem"/>
        <w:numPr>
          <w:ilvl w:val="0"/>
          <w:numId w:val="2"/>
        </w:numPr>
      </w:pPr>
      <w:r>
        <w:t xml:space="preserve">بطاقات بحواف مقعرة أو غير مربعة، ظل ناعم، وعمق ثلاثي الأبعاد خفيف.</w:t>
      </w:r>
    </w:p>
    <w:p>
      <w:pPr>
        <w:pStyle w:val="MdListItem"/>
        <w:numPr>
          <w:ilvl w:val="0"/>
          <w:numId w:val="2"/>
        </w:numPr>
      </w:pPr>
      <w:r>
        <w:t xml:space="preserve">نفس النمط للأزرار والقوائم المنسدلة والتبويب السفلي.</w:t>
      </w:r>
    </w:p>
    <w:p>
      <w:pPr>
        <w:pStyle w:val="MdListItem"/>
        <w:numPr>
          <w:ilvl w:val="0"/>
          <w:numId w:val="2"/>
        </w:numPr>
      </w:pPr>
      <w:r>
        <w:t xml:space="preserve">تباين واضح وإمكانية قراءة جيدة.</w:t>
      </w:r>
    </w:p>
    <w:p>
      <w:pPr>
        <w:pStyle w:val="MdListItem"/>
        <w:numPr>
          <w:ilvl w:val="0"/>
          <w:numId w:val="2"/>
        </w:numPr>
      </w:pPr>
      <w:r>
        <w:t xml:space="preserve">دعم الهاتف واللوحي.</w:t>
      </w:r>
    </w:p>
    <w:p>
      <w:pPr>
        <w:pStyle w:val="MdListItem"/>
        <w:numPr>
          <w:ilvl w:val="0"/>
          <w:numId w:val="2"/>
        </w:numPr>
      </w:pPr>
      <w:r>
        <w:t xml:space="preserve">RTL من الجذر.</w:t>
      </w:r>
    </w:p>
    <w:p>
      <w:pPr>
        <w:pStyle w:val="MdListItem"/>
        <w:numPr>
          <w:ilvl w:val="0"/>
          <w:numId w:val="2"/>
        </w:numPr>
      </w:pPr>
      <w:r>
        <w:t xml:space="preserve">حالات تحميل ونجاح وفشل وفراغ واضحة.</w:t>
      </w:r>
    </w:p>
    <w:p>
      <w:pPr>
        <w:pStyle w:val="MdListItem"/>
        <w:numPr>
          <w:ilvl w:val="0"/>
          <w:numId w:val="2"/>
        </w:numPr>
      </w:pPr>
      <w:r>
        <w:t xml:space="preserve">كل مربع إدخال يحتوي Label وHint يوضح المطلوب.</w:t>
      </w:r>
    </w:p>
    <w:p>
      <w:pPr>
        <w:pStyle w:val="MdListItem"/>
        <w:numPr>
          <w:ilvl w:val="0"/>
          <w:numId w:val="2"/>
        </w:numPr>
      </w:pPr>
      <w:r>
        <w:t xml:space="preserve">انتقالات 80–300ms.</w:t>
      </w:r>
    </w:p>
    <w:p>
      <w:pPr>
        <w:pStyle w:val="MdListItem"/>
        <w:numPr>
          <w:ilvl w:val="0"/>
          <w:numId w:val="2"/>
        </w:numPr>
      </w:pPr>
      <w:r>
        <w:t xml:space="preserve">احترام تقليل الحركة عبر MediaQuery/Accessibility.</w:t>
      </w:r>
    </w:p>
    <w:p>
      <w:pPr>
        <w:pStyle w:val="MdListItem"/>
        <w:numPr>
          <w:ilvl w:val="0"/>
          <w:numId w:val="2"/>
        </w:numPr>
      </w:pPr>
      <w:r>
        <w:t xml:space="preserve">عدم وضع حركة لمجرد الزينة.</w:t>
      </w:r>
    </w:p>
    <w:p>
      <w:pPr>
        <w:pStyle w:val="MdListItem"/>
        <w:numPr>
          <w:ilvl w:val="0"/>
          <w:numId w:val="2"/>
        </w:numPr>
      </w:pPr>
      <w:r>
        <w:t xml:space="preserve">استخدام مكونات قابلة لإعادة الاستخدام ونظام ألوان مركزي.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القائمة الجانبية: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تحتوي جميع الشاشات التي لا تخص الإعدادات.</w:t>
      </w:r>
    </w:p>
    <w:p>
      <w:pPr>
        <w:pStyle w:val="MdListItem"/>
        <w:numPr>
          <w:ilvl w:val="0"/>
          <w:numId w:val="2"/>
        </w:numPr>
      </w:pPr>
      <w:r>
        <w:t xml:space="preserve">تفتح وتغلق بزر علوي أو سحب.</w:t>
      </w:r>
    </w:p>
    <w:p>
      <w:pPr>
        <w:pStyle w:val="MdListItem"/>
        <w:numPr>
          <w:ilvl w:val="0"/>
          <w:numId w:val="2"/>
        </w:numPr>
      </w:pPr>
      <w:r>
        <w:t xml:space="preserve">تميز الشاشة الحالية.</w:t>
      </w:r>
    </w:p>
    <w:p>
      <w:pPr>
        <w:pStyle w:val="MdListItem"/>
        <w:numPr>
          <w:ilvl w:val="0"/>
          <w:numId w:val="2"/>
        </w:numPr>
      </w:pPr>
      <w:r>
        <w:t xml:space="preserve">بحث سريع داخل القائمة.</w:t>
      </w:r>
    </w:p>
    <w:p>
      <w:pPr>
        <w:pStyle w:val="MdListItem"/>
        <w:numPr>
          <w:ilvl w:val="0"/>
          <w:numId w:val="2"/>
        </w:numPr>
      </w:pPr>
      <w:r>
        <w:t xml:space="preserve">عدادات للطابور والديزل والتنبيهات والمدفوعات/المصروفات غير المسددة.</w:t>
      </w:r>
    </w:p>
    <w:p>
      <w:pPr>
        <w:pStyle w:val="MdListItem"/>
        <w:numPr>
          <w:ilvl w:val="0"/>
          <w:numId w:val="2"/>
        </w:numPr>
      </w:pPr>
      <w:r>
        <w:t xml:space="preserve">تحديث العدادات تلقائيًا بعد الإضافة أو الحذف.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14. الأداء ودورة الحياة</w:t>
      </w:r>
    </w:p>
    <w:p>
      <w:pPr>
        <w:pStyle w:val="MdListItem"/>
        <w:numPr>
          <w:ilvl w:val="0"/>
          <w:numId w:val="2"/>
        </w:numPr>
      </w:pPr>
      <w:r>
        <w:t xml:space="preserve">لا تقرأ SQLite عدة مرات لنفس الشاشة.</w:t>
      </w:r>
    </w:p>
    <w:p>
      <w:pPr>
        <w:pStyle w:val="MdListItem"/>
        <w:numPr>
          <w:ilvl w:val="0"/>
          <w:numId w:val="2"/>
        </w:numPr>
      </w:pPr>
      <w:r>
        <w:t xml:space="preserve">استخدم استعلامات مجمعة وIndexes.</w:t>
      </w:r>
    </w:p>
    <w:p>
      <w:pPr>
        <w:pStyle w:val="MdListItem"/>
        <w:numPr>
          <w:ilvl w:val="0"/>
          <w:numId w:val="2"/>
        </w:numPr>
      </w:pPr>
      <w:r>
        <w:t xml:space="preserve">استخدم pagination للقوائم والتقارير.</w:t>
      </w:r>
    </w:p>
    <w:p>
      <w:pPr>
        <w:pStyle w:val="MdListItem"/>
        <w:numPr>
          <w:ilvl w:val="0"/>
          <w:numId w:val="2"/>
        </w:numPr>
      </w:pPr>
      <w:r>
        <w:t xml:space="preserve">لا تبنِ تقريرًا ضخمًا كاملًا داخل أول frame.</w:t>
      </w:r>
    </w:p>
    <w:p>
      <w:pPr>
        <w:pStyle w:val="MdListItem"/>
        <w:numPr>
          <w:ilvl w:val="0"/>
          <w:numId w:val="2"/>
        </w:numPr>
      </w:pPr>
      <w:r>
        <w:t xml:space="preserve">استخدم Isolate أو compute لبناء PDF عند الحاجة.</w:t>
      </w:r>
    </w:p>
    <w:p>
      <w:pPr>
        <w:pStyle w:val="MdListItem"/>
        <w:numPr>
          <w:ilvl w:val="0"/>
          <w:numId w:val="2"/>
        </w:numPr>
      </w:pPr>
      <w:r>
        <w:t xml:space="preserve">استخدم cache مع invalidation بعد الإضافة والتعديل والحذف.</w:t>
      </w:r>
    </w:p>
    <w:p>
      <w:pPr>
        <w:pStyle w:val="MdListItem"/>
        <w:numPr>
          <w:ilvl w:val="0"/>
          <w:numId w:val="2"/>
        </w:numPr>
      </w:pPr>
      <w:r>
        <w:t xml:space="preserve">وحّد نقطة دخول البيانات وDatalayer ودورة الحياة.</w:t>
      </w:r>
    </w:p>
    <w:p>
      <w:pPr>
        <w:pStyle w:val="MdListItem"/>
        <w:numPr>
          <w:ilvl w:val="0"/>
          <w:numId w:val="2"/>
        </w:numPr>
      </w:pPr>
      <w:r>
        <w:t xml:space="preserve">لا تجعل زر الحفظ يدور بلا نهاية.</w:t>
      </w:r>
    </w:p>
    <w:p>
      <w:pPr>
        <w:pStyle w:val="MdListItem"/>
        <w:numPr>
          <w:ilvl w:val="0"/>
          <w:numId w:val="2"/>
        </w:numPr>
      </w:pPr>
      <w:r>
        <w:t xml:space="preserve">كل عملية async لها timeout ومعالجة فشل وإعادة محاولة مناسبة.</w:t>
      </w:r>
    </w:p>
    <w:p>
      <w:pPr>
        <w:pStyle w:val="MdListItem"/>
        <w:numPr>
          <w:ilvl w:val="0"/>
          <w:numId w:val="2"/>
        </w:numPr>
      </w:pPr>
      <w:r>
        <w:t xml:space="preserve">أضف شاشة قياس أداء تعرض زمن فتح الشاشة وزمن الاستعلام وزمن إنشاء PDF.</w:t>
      </w:r>
    </w:p>
    <w:p>
      <w:pPr>
        <w:pStyle w:val="MdListItem"/>
        <w:numPr>
          <w:ilvl w:val="0"/>
          <w:numId w:val="2"/>
        </w:numPr>
      </w:pPr>
      <w:r>
        <w:t xml:space="preserve">اختبر الهاتف واللوحي.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15. الاختبارات الإلزامية</w:t>
      </w:r>
    </w:p>
    <w:p>
      <w:pPr>
        <w:pStyle w:val="Heading3"/>
        <w:pStyle w:val="MdHeading3"/>
      </w:pPr>
      <w:r>
        <w:t xml:space="preserve">اختبارات الحساب</w:t>
      </w:r>
    </w:p>
    <w:p>
      <w:pPr>
        <w:pStyle w:val="MdListItem"/>
        <w:numPr>
          <w:ilvl w:val="0"/>
          <w:numId w:val="2"/>
        </w:numPr>
      </w:pPr>
      <w:r>
        <w:t xml:space="preserve">فرق الوقت الصحيح.</w:t>
      </w:r>
    </w:p>
    <w:p>
      <w:pPr>
        <w:pStyle w:val="MdListItem"/>
        <w:numPr>
          <w:ilvl w:val="0"/>
          <w:numId w:val="2"/>
        </w:numPr>
      </w:pPr>
      <w:r>
        <w:t xml:space="preserve">عبور منتصف الليل حسب السياسة.</w:t>
      </w:r>
    </w:p>
    <w:p>
      <w:pPr>
        <w:pStyle w:val="MdListItem"/>
        <w:numPr>
          <w:ilvl w:val="0"/>
          <w:numId w:val="2"/>
        </w:numPr>
      </w:pPr>
      <w:r>
        <w:t xml:space="preserve">منع النهاية قبل البداية.</w:t>
      </w:r>
    </w:p>
    <w:p>
      <w:pPr>
        <w:pStyle w:val="MdListItem"/>
        <w:numPr>
          <w:ilvl w:val="0"/>
          <w:numId w:val="2"/>
        </w:numPr>
      </w:pPr>
      <w:r>
        <w:t xml:space="preserve">خصم الغيم.</w:t>
      </w:r>
    </w:p>
    <w:p>
      <w:pPr>
        <w:pStyle w:val="MdListItem"/>
        <w:numPr>
          <w:ilvl w:val="0"/>
          <w:numId w:val="2"/>
        </w:numPr>
      </w:pPr>
      <w:r>
        <w:t xml:space="preserve">صفر أو خصم غيم أكبر من المدة.</w:t>
      </w:r>
    </w:p>
    <w:p>
      <w:pPr>
        <w:pStyle w:val="MdListItem"/>
        <w:numPr>
          <w:ilvl w:val="0"/>
          <w:numId w:val="2"/>
        </w:numPr>
      </w:pPr>
      <w:r>
        <w:t xml:space="preserve">الأنواع الثلاثة للمنظومة.</w:t>
      </w:r>
    </w:p>
    <w:p>
      <w:pPr>
        <w:pStyle w:val="MdListItem"/>
        <w:numPr>
          <w:ilvl w:val="0"/>
          <w:numId w:val="2"/>
        </w:numPr>
      </w:pPr>
      <w:r>
        <w:t xml:space="preserve">تثبيت السعر التاريخي.</w:t>
      </w:r>
    </w:p>
    <w:p>
      <w:pPr>
        <w:pStyle w:val="MdListItem"/>
        <w:numPr>
          <w:ilvl w:val="0"/>
          <w:numId w:val="2"/>
        </w:numPr>
      </w:pPr>
      <w:r>
        <w:t xml:space="preserve">الدفعة الكاملة والجزئية.</w:t>
      </w:r>
    </w:p>
    <w:p>
      <w:pPr>
        <w:pStyle w:val="MdListItem"/>
        <w:numPr>
          <w:ilvl w:val="0"/>
          <w:numId w:val="2"/>
        </w:numPr>
      </w:pPr>
      <w:r>
        <w:t xml:space="preserve">الرصيد الافتتاحي والمرحل.</w:t>
      </w:r>
    </w:p>
    <w:p>
      <w:pPr>
        <w:pStyle w:val="MdListItem"/>
        <w:numPr>
          <w:ilvl w:val="0"/>
          <w:numId w:val="2"/>
        </w:numPr>
      </w:pPr>
      <w:r>
        <w:t xml:space="preserve">له/عليه.</w:t>
      </w:r>
    </w:p>
    <w:p>
      <w:pPr>
        <w:pStyle w:val="MdListItem"/>
        <w:numPr>
          <w:ilvl w:val="0"/>
          <w:numId w:val="2"/>
        </w:numPr>
      </w:pPr>
      <w:r>
        <w:t xml:space="preserve">سلفة الديزل.</w:t>
      </w:r>
    </w:p>
    <w:p>
      <w:pPr>
        <w:pStyle w:val="MdListItem"/>
        <w:numPr>
          <w:ilvl w:val="0"/>
          <w:numId w:val="2"/>
        </w:numPr>
      </w:pPr>
      <w:r>
        <w:t xml:space="preserve">أجر العامل بالساعة.</w:t>
      </w:r>
    </w:p>
    <w:p>
      <w:pPr>
        <w:pStyle w:val="MdListItem"/>
        <w:numPr>
          <w:ilvl w:val="0"/>
          <w:numId w:val="2"/>
        </w:numPr>
      </w:pPr>
      <w:r>
        <w:t xml:space="preserve">أجر العامل بالنسبة.</w:t>
      </w:r>
    </w:p>
    <w:p>
      <w:pPr>
        <w:pStyle w:val="MdListItem"/>
        <w:numPr>
          <w:ilvl w:val="0"/>
          <w:numId w:val="2"/>
        </w:numPr>
      </w:pPr>
      <w:r>
        <w:t xml:space="preserve">توزيع الأسهم والنسب.</w:t>
      </w:r>
    </w:p>
    <w:p>
      <w:pPr>
        <w:pStyle w:val="MdListItem"/>
        <w:numPr>
          <w:ilvl w:val="0"/>
          <w:numId w:val="2"/>
        </w:numPr>
      </w:pPr>
      <w:r>
        <w:t xml:space="preserve">توازن القيد المحاسبي.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اختبارات قاعدة البيانات</w:t>
      </w:r>
    </w:p>
    <w:p>
      <w:pPr>
        <w:pStyle w:val="MdListItem"/>
        <w:numPr>
          <w:ilvl w:val="0"/>
          <w:numId w:val="2"/>
        </w:numPr>
      </w:pPr>
      <w:r>
        <w:t xml:space="preserve">migrations من النسخة القديمة إلى الجديدة.</w:t>
      </w:r>
    </w:p>
    <w:p>
      <w:pPr>
        <w:pStyle w:val="MdListItem"/>
        <w:numPr>
          <w:ilvl w:val="0"/>
          <w:numId w:val="2"/>
        </w:numPr>
      </w:pPr>
      <w:r>
        <w:t xml:space="preserve">عدم فقد البيانات.</w:t>
      </w:r>
    </w:p>
    <w:p>
      <w:pPr>
        <w:pStyle w:val="MdListItem"/>
        <w:numPr>
          <w:ilvl w:val="0"/>
          <w:numId w:val="2"/>
        </w:numPr>
      </w:pPr>
      <w:r>
        <w:t xml:space="preserve">unique/index/foreign keys.</w:t>
      </w:r>
    </w:p>
    <w:p>
      <w:pPr>
        <w:pStyle w:val="MdListItem"/>
        <w:numPr>
          <w:ilvl w:val="0"/>
          <w:numId w:val="2"/>
        </w:numPr>
      </w:pPr>
      <w:r>
        <w:t xml:space="preserve">rollback عند فشل عملية مركبة.</w:t>
      </w:r>
    </w:p>
    <w:p>
      <w:pPr>
        <w:pStyle w:val="MdListItem"/>
        <w:numPr>
          <w:ilvl w:val="0"/>
          <w:numId w:val="2"/>
        </w:numPr>
      </w:pPr>
      <w:r>
        <w:t xml:space="preserve">النسخ الاحتياطي والاسترجاع.</w:t>
      </w:r>
    </w:p>
    <w:p>
      <w:pPr>
        <w:pStyle w:val="MdListItem"/>
        <w:numPr>
          <w:ilvl w:val="0"/>
          <w:numId w:val="2"/>
        </w:numPr>
      </w:pPr>
      <w:r>
        <w:t xml:space="preserve">رفض ملف استعادة غير صحيح.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اختبارات الواجهة</w:t>
      </w:r>
    </w:p>
    <w:p>
      <w:pPr>
        <w:pStyle w:val="MdListItem"/>
        <w:numPr>
          <w:ilvl w:val="0"/>
          <w:numId w:val="2"/>
        </w:numPr>
      </w:pPr>
      <w:r>
        <w:t xml:space="preserve">حفظ السقاية.</w:t>
      </w:r>
    </w:p>
    <w:p>
      <w:pPr>
        <w:pStyle w:val="MdListItem"/>
        <w:numPr>
          <w:ilvl w:val="0"/>
          <w:numId w:val="2"/>
        </w:numPr>
      </w:pPr>
      <w:r>
        <w:t xml:space="preserve">حفظ المستفيد.</w:t>
      </w:r>
    </w:p>
    <w:p>
      <w:pPr>
        <w:pStyle w:val="MdListItem"/>
        <w:numPr>
          <w:ilvl w:val="0"/>
          <w:numId w:val="2"/>
        </w:numPr>
      </w:pPr>
      <w:r>
        <w:t xml:space="preserve">حفظ المصروف.</w:t>
      </w:r>
    </w:p>
    <w:p>
      <w:pPr>
        <w:pStyle w:val="MdListItem"/>
        <w:numPr>
          <w:ilvl w:val="0"/>
          <w:numId w:val="2"/>
        </w:numPr>
      </w:pPr>
      <w:r>
        <w:t xml:space="preserve">حفظ الدفع.</w:t>
      </w:r>
    </w:p>
    <w:p>
      <w:pPr>
        <w:pStyle w:val="MdListItem"/>
        <w:numPr>
          <w:ilvl w:val="0"/>
          <w:numId w:val="2"/>
        </w:numPr>
      </w:pPr>
      <w:r>
        <w:t xml:space="preserve">بدء وإنهاء جلسة.</w:t>
      </w:r>
    </w:p>
    <w:p>
      <w:pPr>
        <w:pStyle w:val="MdListItem"/>
        <w:numPr>
          <w:ilvl w:val="0"/>
          <w:numId w:val="2"/>
        </w:numPr>
      </w:pPr>
      <w:r>
        <w:t xml:space="preserve">تشغيل المؤقت.</w:t>
      </w:r>
    </w:p>
    <w:p>
      <w:pPr>
        <w:pStyle w:val="MdListItem"/>
        <w:numPr>
          <w:ilvl w:val="0"/>
          <w:numId w:val="2"/>
        </w:numPr>
      </w:pPr>
      <w:r>
        <w:t xml:space="preserve">التأجيل.</w:t>
      </w:r>
    </w:p>
    <w:p>
      <w:pPr>
        <w:pStyle w:val="MdListItem"/>
        <w:numPr>
          <w:ilvl w:val="0"/>
          <w:numId w:val="2"/>
        </w:numPr>
      </w:pPr>
      <w:r>
        <w:t xml:space="preserve">اختيار دور محدد.</w:t>
      </w:r>
    </w:p>
    <w:p>
      <w:pPr>
        <w:pStyle w:val="MdListItem"/>
        <w:numPr>
          <w:ilvl w:val="0"/>
          <w:numId w:val="2"/>
        </w:numPr>
      </w:pPr>
      <w:r>
        <w:t xml:space="preserve">البحث.</w:t>
      </w:r>
    </w:p>
    <w:p>
      <w:pPr>
        <w:pStyle w:val="MdListItem"/>
        <w:numPr>
          <w:ilvl w:val="0"/>
          <w:numId w:val="2"/>
        </w:numPr>
      </w:pPr>
      <w:r>
        <w:t xml:space="preserve">تحديث الرصيد فورًا.</w:t>
      </w:r>
    </w:p>
    <w:p>
      <w:pPr>
        <w:pStyle w:val="MdListItem"/>
        <w:numPr>
          <w:ilvl w:val="0"/>
          <w:numId w:val="2"/>
        </w:numPr>
      </w:pPr>
      <w:r>
        <w:t xml:space="preserve">عرض له/عليه.</w:t>
      </w:r>
    </w:p>
    <w:p>
      <w:pPr>
        <w:pStyle w:val="MdListItem"/>
        <w:numPr>
          <w:ilvl w:val="0"/>
          <w:numId w:val="2"/>
        </w:numPr>
      </w:pPr>
      <w:r>
        <w:t xml:space="preserve">فتح PDF دون تجميد أو صفحات فارغة.</w:t>
      </w:r>
    </w:p>
    <w:p>
      <w:pPr>
        <w:pStyle w:val="MdListItem"/>
        <w:numPr>
          <w:ilvl w:val="0"/>
          <w:numId w:val="2"/>
        </w:numPr>
      </w:pPr>
      <w:r>
        <w:t xml:space="preserve">فلاتر التقارير.</w:t>
      </w:r>
    </w:p>
    <w:p>
      <w:pPr>
        <w:pStyle w:val="MdListItem"/>
        <w:numPr>
          <w:ilvl w:val="0"/>
          <w:numId w:val="2"/>
        </w:numPr>
      </w:pPr>
      <w:r>
        <w:t xml:space="preserve">الإشعارات.</w:t>
      </w:r>
    </w:p>
    <w:p>
      <w:pPr>
        <w:pStyle w:val="MdListItem"/>
        <w:numPr>
          <w:ilvl w:val="0"/>
          <w:numId w:val="2"/>
        </w:numPr>
      </w:pPr>
      <w:r>
        <w:t xml:space="preserve">تقليل الحركة.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اختبارات الصلاحيات</w:t>
      </w:r>
    </w:p>
    <w:p>
      <w:pPr>
        <w:pStyle w:val="MdListItem"/>
        <w:numPr>
          <w:ilvl w:val="0"/>
          <w:numId w:val="2"/>
        </w:numPr>
      </w:pPr>
      <w:r>
        <w:t xml:space="preserve">المستفيد لا يرى غير بياناته.</w:t>
      </w:r>
    </w:p>
    <w:p>
      <w:pPr>
        <w:pStyle w:val="MdListItem"/>
        <w:numPr>
          <w:ilvl w:val="0"/>
          <w:numId w:val="2"/>
        </w:numPr>
      </w:pPr>
      <w:r>
        <w:t xml:space="preserve">الموظف لا يغير السعر أو الرصيد.</w:t>
      </w:r>
    </w:p>
    <w:p>
      <w:pPr>
        <w:pStyle w:val="MdListItem"/>
        <w:numPr>
          <w:ilvl w:val="0"/>
          <w:numId w:val="2"/>
        </w:numPr>
      </w:pPr>
      <w:r>
        <w:t xml:space="preserve">المدير وحده يتجاوز المدة أو الدور.</w:t>
      </w:r>
    </w:p>
    <w:p>
      <w:pPr>
        <w:pStyle w:val="MdListItem"/>
        <w:numPr>
          <w:ilvl w:val="0"/>
          <w:numId w:val="2"/>
        </w:numPr>
      </w:pPr>
      <w:r>
        <w:t xml:space="preserve">كل تجاوز له سبب وسجل تدقيق.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التحقق قبل التسليم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flutter analyze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flutter test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flutter build apk --debug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flutter build apk --release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لا تسلّم المشروع إذا كان هناك خطأ تحليل أو اختبار أو زر بدون وظيفة.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16. معايير القبول النهائية</w:t>
      </w:r>
    </w:p>
    <w:p>
      <w:pPr>
        <w:pStyle w:val="MdParagraph"/>
      </w:pPr>
      <w:r>
        <w:t xml:space="preserve">يعتبر النظام مكتملًا فقط إذا تحققت جميع النقاط التالية: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يمكن إنشاء مستفيد وحفظه واسترجاعه وتعديله.</w:t>
      </w:r>
    </w:p>
    <w:p>
      <w:pPr>
        <w:pStyle w:val="MdListItem"/>
        <w:numPr>
          <w:ilvl w:val="0"/>
          <w:numId w:val="2"/>
        </w:numPr>
      </w:pPr>
      <w:r>
        <w:t xml:space="preserve">يمكن تسجيل سقاية من القائمة أو الطابور أو الجلسة.</w:t>
      </w:r>
    </w:p>
    <w:p>
      <w:pPr>
        <w:pStyle w:val="MdListItem"/>
        <w:numPr>
          <w:ilvl w:val="0"/>
          <w:numId w:val="2"/>
        </w:numPr>
      </w:pPr>
      <w:r>
        <w:t xml:space="preserve">تظهر تكلفة الديزل أو الشمس أو النوع الثالث بشكل صحيح.</w:t>
      </w:r>
    </w:p>
    <w:p>
      <w:pPr>
        <w:pStyle w:val="MdListItem"/>
        <w:numPr>
          <w:ilvl w:val="0"/>
          <w:numId w:val="2"/>
        </w:numPr>
      </w:pPr>
      <w:r>
        <w:t xml:space="preserve">خصم الغيم يخصم من الدقائق القابلة للمحاسبة فقط.</w:t>
      </w:r>
    </w:p>
    <w:p>
      <w:pPr>
        <w:pStyle w:val="MdListItem"/>
        <w:numPr>
          <w:ilvl w:val="0"/>
          <w:numId w:val="2"/>
        </w:numPr>
      </w:pPr>
      <w:r>
        <w:t xml:space="preserve">الأسعار القديمة لا تتغير بعد تعديل الإعدادات.</w:t>
      </w:r>
    </w:p>
    <w:p>
      <w:pPr>
        <w:pStyle w:val="MdListItem"/>
        <w:numPr>
          <w:ilvl w:val="0"/>
          <w:numId w:val="2"/>
        </w:numPr>
      </w:pPr>
      <w:r>
        <w:t xml:space="preserve">يمنع التعارض الزمني ويعرض سببًا واضحًا.</w:t>
      </w:r>
    </w:p>
    <w:p>
      <w:pPr>
        <w:pStyle w:val="MdListItem"/>
        <w:numPr>
          <w:ilvl w:val="0"/>
          <w:numId w:val="2"/>
        </w:numPr>
      </w:pPr>
      <w:r>
        <w:t xml:space="preserve">يمنع تكرار السقاية قبل المدة المحددة إلا للمدير مع سبب.</w:t>
      </w:r>
    </w:p>
    <w:p>
      <w:pPr>
        <w:pStyle w:val="MdListItem"/>
        <w:numPr>
          <w:ilvl w:val="0"/>
          <w:numId w:val="2"/>
        </w:numPr>
      </w:pPr>
      <w:r>
        <w:t xml:space="preserve">جلسة السقي تعمل فعليًا بالمؤقت وتحفظ البداية والنهاية.</w:t>
      </w:r>
    </w:p>
    <w:p>
      <w:pPr>
        <w:pStyle w:val="MdListItem"/>
        <w:numPr>
          <w:ilvl w:val="0"/>
          <w:numId w:val="2"/>
        </w:numPr>
      </w:pPr>
      <w:r>
        <w:t xml:space="preserve">الجلسة تتبع دفتر الحجز ولا تعمل عشوائيًا.</w:t>
      </w:r>
    </w:p>
    <w:p>
      <w:pPr>
        <w:pStyle w:val="MdListItem"/>
        <w:numPr>
          <w:ilvl w:val="0"/>
          <w:numId w:val="2"/>
        </w:numPr>
      </w:pPr>
      <w:r>
        <w:t xml:space="preserve">زر التأجيل يعمل ويعيد ترتيب الدور.</w:t>
      </w:r>
    </w:p>
    <w:p>
      <w:pPr>
        <w:pStyle w:val="MdListItem"/>
        <w:numPr>
          <w:ilvl w:val="0"/>
          <w:numId w:val="2"/>
        </w:numPr>
      </w:pPr>
      <w:r>
        <w:t xml:space="preserve">تنبيه الديزل يعمل حسب نسبة الإعدادات ويمكن تأجيله 10 دقائق.</w:t>
      </w:r>
    </w:p>
    <w:p>
      <w:pPr>
        <w:pStyle w:val="MdListItem"/>
        <w:numPr>
          <w:ilvl w:val="0"/>
          <w:numId w:val="2"/>
        </w:numPr>
      </w:pPr>
      <w:r>
        <w:t xml:space="preserve">يظهر رصيد الديزل لكل رعوي وله/عليه.</w:t>
      </w:r>
    </w:p>
    <w:p>
      <w:pPr>
        <w:pStyle w:val="MdListItem"/>
        <w:numPr>
          <w:ilvl w:val="0"/>
          <w:numId w:val="2"/>
        </w:numPr>
      </w:pPr>
      <w:r>
        <w:t xml:space="preserve">يمكن إضافة وتسليم ديزل وتسجيل سلفة.</w:t>
      </w:r>
    </w:p>
    <w:p>
      <w:pPr>
        <w:pStyle w:val="MdListItem"/>
        <w:numPr>
          <w:ilvl w:val="0"/>
          <w:numId w:val="2"/>
        </w:numPr>
      </w:pPr>
      <w:r>
        <w:t xml:space="preserve">طرق الدفع مرتبطة بالصناديق وأرقام الحسابات.</w:t>
      </w:r>
    </w:p>
    <w:p>
      <w:pPr>
        <w:pStyle w:val="MdListItem"/>
        <w:numPr>
          <w:ilvl w:val="0"/>
          <w:numId w:val="2"/>
        </w:numPr>
      </w:pPr>
      <w:r>
        <w:t xml:space="preserve">التحويلات بين الصناديق تعمل، والتحويل الافتتاحي لا يشترط رصيدًا.</w:t>
      </w:r>
    </w:p>
    <w:p>
      <w:pPr>
        <w:pStyle w:val="MdListItem"/>
        <w:numPr>
          <w:ilvl w:val="0"/>
          <w:numId w:val="2"/>
        </w:numPr>
      </w:pPr>
      <w:r>
        <w:t xml:space="preserve">المصروفات مرتبطة بالصندوق وتنشئ قيدًا.</w:t>
      </w:r>
    </w:p>
    <w:p>
      <w:pPr>
        <w:pStyle w:val="MdListItem"/>
        <w:numPr>
          <w:ilvl w:val="0"/>
          <w:numId w:val="2"/>
        </w:numPr>
      </w:pPr>
      <w:r>
        <w:t xml:space="preserve">العمال يظهرون في دفتر اليومية والأستاذ العام.</w:t>
      </w:r>
    </w:p>
    <w:p>
      <w:pPr>
        <w:pStyle w:val="MdListItem"/>
        <w:numPr>
          <w:ilvl w:val="0"/>
          <w:numId w:val="2"/>
        </w:numPr>
      </w:pPr>
      <w:r>
        <w:t xml:space="preserve">الشركاء بالأسهم أو النسبة يظهرون بشكل صحيح.</w:t>
      </w:r>
    </w:p>
    <w:p>
      <w:pPr>
        <w:pStyle w:val="MdListItem"/>
        <w:numPr>
          <w:ilvl w:val="0"/>
          <w:numId w:val="2"/>
        </w:numPr>
      </w:pPr>
      <w:r>
        <w:t xml:space="preserve">كل قيد متوازن.</w:t>
      </w:r>
    </w:p>
    <w:p>
      <w:pPr>
        <w:pStyle w:val="MdListItem"/>
        <w:numPr>
          <w:ilvl w:val="0"/>
          <w:numId w:val="2"/>
        </w:numPr>
      </w:pPr>
      <w:r>
        <w:t xml:space="preserve">كشف الحساب يحسب: السقايات + الافتتاحي + المرحل - المدفوعات.</w:t>
      </w:r>
    </w:p>
    <w:p>
      <w:pPr>
        <w:pStyle w:val="MdListItem"/>
        <w:numPr>
          <w:ilvl w:val="0"/>
          <w:numId w:val="2"/>
        </w:numPr>
      </w:pPr>
      <w:r>
        <w:t xml:space="preserve">كل التقارير مرتبطة بالبيانات وليست أرقامًا تجريبية.</w:t>
      </w:r>
    </w:p>
    <w:p>
      <w:pPr>
        <w:pStyle w:val="MdListItem"/>
        <w:numPr>
          <w:ilvl w:val="0"/>
          <w:numId w:val="2"/>
        </w:numPr>
      </w:pPr>
      <w:r>
        <w:t xml:space="preserve">كل PDFs عربية، مقسمة 30 صفًا افتراضيًا، بلا صفحات فارغة.</w:t>
      </w:r>
    </w:p>
    <w:p>
      <w:pPr>
        <w:pStyle w:val="MdListItem"/>
        <w:numPr>
          <w:ilvl w:val="0"/>
          <w:numId w:val="2"/>
        </w:numPr>
      </w:pPr>
      <w:r>
        <w:t xml:space="preserve">النسخ الاحتياطي والاسترجاع يعملان من مدير الملفات.</w:t>
      </w:r>
    </w:p>
    <w:p>
      <w:pPr>
        <w:pStyle w:val="MdListItem"/>
        <w:numPr>
          <w:ilvl w:val="0"/>
          <w:numId w:val="2"/>
        </w:numPr>
      </w:pPr>
      <w:r>
        <w:t xml:space="preserve">يظهر وقت آخر نسخة احتياطية.</w:t>
      </w:r>
    </w:p>
    <w:p>
      <w:pPr>
        <w:pStyle w:val="MdListItem"/>
        <w:numPr>
          <w:ilvl w:val="0"/>
          <w:numId w:val="2"/>
        </w:numPr>
      </w:pPr>
      <w:r>
        <w:t xml:space="preserve">التطبيق الجانبي يرسل طلب الحجز ويستقبل الموعد والإشعارات ويعرض كشف الحساب الحقيقي.</w:t>
      </w:r>
    </w:p>
    <w:p>
      <w:pPr>
        <w:pStyle w:val="MdListItem"/>
        <w:numPr>
          <w:ilvl w:val="0"/>
          <w:numId w:val="2"/>
        </w:numPr>
      </w:pPr>
      <w:r>
        <w:t xml:space="preserve">لا توجد بيانات Mock أو أرقام ثابتة في الإنتاج.</w:t>
      </w:r>
    </w:p>
    <w:p>
      <w:pPr>
        <w:pStyle w:val="MdListItem"/>
        <w:numPr>
          <w:ilvl w:val="0"/>
          <w:numId w:val="2"/>
        </w:numPr>
      </w:pPr>
      <w:r>
        <w:t xml:space="preserve">لا توجد شاشة بيضاء أو شاشة رمادية بسبب فشل بناء Widget.</w:t>
      </w:r>
    </w:p>
    <w:p>
      <w:pPr>
        <w:pStyle w:val="MdListItem"/>
        <w:numPr>
          <w:ilvl w:val="0"/>
          <w:numId w:val="2"/>
        </w:numPr>
      </w:pPr>
      <w:r>
        <w:t xml:space="preserve">كل الأزرار تعمل وتعرض حالة تحميل ونجاح وفشل.</w:t>
      </w:r>
    </w:p>
    <w:p>
      <w:pPr>
        <w:pStyle w:val="MdListItem"/>
        <w:numPr>
          <w:ilvl w:val="0"/>
          <w:numId w:val="2"/>
        </w:numPr>
      </w:pPr>
      <w:r>
        <w:t xml:space="preserve">يتم تسليم APK ومصدر ZIP وتقرير اختبار.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17. المطلوب من المنفذ عند بدء العمل</w:t>
      </w:r>
    </w:p>
    <w:p>
      <w:pPr>
        <w:pStyle w:val="MdListItem"/>
        <w:numPr>
          <w:ilvl w:val="0"/>
          <w:numId w:val="3"/>
        </w:numPr>
      </w:pPr>
      <w:r>
        <w:t xml:space="preserve">ابدأ بتحليل هذه الوثيقة وتحويلها إلى خطة تنفيذ.</w:t>
      </w:r>
    </w:p>
    <w:p>
      <w:pPr>
        <w:pStyle w:val="MdListItem"/>
        <w:numPr>
          <w:ilvl w:val="0"/>
          <w:numId w:val="3"/>
        </w:numPr>
      </w:pPr>
      <w:r>
        <w:t xml:space="preserve">أنشئ مخطط قاعدة البيانات وmigrations قبل الواجهات.</w:t>
      </w:r>
    </w:p>
    <w:p>
      <w:pPr>
        <w:pStyle w:val="MdListItem"/>
        <w:numPr>
          <w:ilvl w:val="0"/>
          <w:numId w:val="3"/>
        </w:numPr>
      </w:pPr>
      <w:r>
        <w:t xml:space="preserve">أنشئ طبقة الحسابات والقيود واختبرها قبل ربطها بالشاشات.</w:t>
      </w:r>
    </w:p>
    <w:p>
      <w:pPr>
        <w:pStyle w:val="MdListItem"/>
        <w:numPr>
          <w:ilvl w:val="0"/>
          <w:numId w:val="3"/>
        </w:numPr>
      </w:pPr>
      <w:r>
        <w:t xml:space="preserve">ابنِ التطبيق المحلي للإدارة أولًا مع بيانات حقيقية.</w:t>
      </w:r>
    </w:p>
    <w:p>
      <w:pPr>
        <w:pStyle w:val="MdListItem"/>
        <w:numPr>
          <w:ilvl w:val="0"/>
          <w:numId w:val="3"/>
        </w:numPr>
      </w:pPr>
      <w:r>
        <w:t xml:space="preserve">ابنِ API والمزامنة مع الحفاظ على Offline-first.</w:t>
      </w:r>
    </w:p>
    <w:p>
      <w:pPr>
        <w:pStyle w:val="MdListItem"/>
        <w:numPr>
          <w:ilvl w:val="0"/>
          <w:numId w:val="3"/>
        </w:numPr>
      </w:pPr>
      <w:r>
        <w:t xml:space="preserve">اربط تطبيق المستفيد بنفس العقود والبيانات.</w:t>
      </w:r>
    </w:p>
    <w:p>
      <w:pPr>
        <w:pStyle w:val="MdListItem"/>
        <w:numPr>
          <w:ilvl w:val="0"/>
          <w:numId w:val="3"/>
        </w:numPr>
      </w:pPr>
      <w:r>
        <w:t xml:space="preserve">نفّذ التقارير بعد اكتمال الحسابات، وليس قبلها.</w:t>
      </w:r>
    </w:p>
    <w:p>
      <w:pPr>
        <w:pStyle w:val="MdListItem"/>
        <w:numPr>
          <w:ilvl w:val="0"/>
          <w:numId w:val="3"/>
        </w:numPr>
      </w:pPr>
      <w:r>
        <w:t xml:space="preserve">نفّذ التصميم النهائي بعد ثبات الوظائف.</w:t>
      </w:r>
    </w:p>
    <w:p>
      <w:pPr>
        <w:pStyle w:val="MdListItem"/>
        <w:numPr>
          <w:ilvl w:val="0"/>
          <w:numId w:val="3"/>
        </w:numPr>
      </w:pPr>
      <w:r>
        <w:t xml:space="preserve">شغّل كل الاختبارات والبناء.</w:t>
      </w:r>
    </w:p>
    <w:p>
      <w:pPr>
        <w:pStyle w:val="MdListItem"/>
        <w:numPr>
          <w:ilvl w:val="0"/>
          <w:numId w:val="3"/>
        </w:numPr>
      </w:pPr>
      <w:r>
        <w:t xml:space="preserve">سلّم تقريرًا يذكر لكل بند: منفذ، مختبر، أو متبقٍ، ولا تدّعِ اكتمال أي وظيفة لم تُختبر فعليًا.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ممنوع:</w:t>
      </w:r>
      <w:r>
        <w:t xml:space="preserve"> حذف أي ميزة من هذه الوثيقة، استبدال له/عليه بعبارات مبهمة، استخدام بيانات وهمية في التقارير، جعل الجلسة مجرد واجهة، بناء دفتر محاسبي شكلي لا يتصل بالعمليات، أو تسليم APK دون المصدر والاختبارات.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2026-10-01T09:26:04.324Z</dcterms:created>
  <dcterms:modified xsi:type="dcterms:W3CDTF">2026-10-01T09:26:04.324Z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