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A777ED" w:rsidRPr="003313E6" w:rsidRDefault="00A777ED" w:rsidP="00A777E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A777ED" w:rsidRPr="003313E6" w:rsidRDefault="00A777ED" w:rsidP="00A777E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925 per person in a Triple triple-sharing cabin.</w:t>
      </w:r>
    </w:p>
    <w:p w:rsidR="00A777ED" w:rsidRPr="003313E6" w:rsidRDefault="00A777ED" w:rsidP="00A777E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940 per person in a double-sharing cabin.</w:t>
      </w:r>
    </w:p>
    <w:p w:rsidR="00780328" w:rsidRDefault="00A777ED" w:rsidP="00A777E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1600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3313E6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 1680 per person in a shared Triple cabin.</w:t>
      </w:r>
    </w:p>
    <w:p w:rsidR="00A777ED" w:rsidRPr="003313E6" w:rsidRDefault="00A777ED" w:rsidP="003313E6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 1695 per person in a double-sharing cabin.</w:t>
      </w:r>
    </w:p>
    <w:p w:rsidR="00A777ED" w:rsidRPr="003313E6" w:rsidRDefault="00A777ED" w:rsidP="003313E6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 2770 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21-12-2026 till 31-12-2026 </w:t>
      </w:r>
    </w:p>
    <w:p w:rsidR="00A777ED" w:rsidRPr="003313E6" w:rsidRDefault="003313E6" w:rsidP="003313E6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22-3-2027 till 1/4/2027 </w:t>
      </w:r>
    </w:p>
    <w:p w:rsidR="00A777ED" w:rsidRPr="003313E6" w:rsidRDefault="00A777ED" w:rsidP="008D4E5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 1940 per person in a shared Triple cabin.</w:t>
      </w:r>
    </w:p>
    <w:p w:rsidR="00A777ED" w:rsidRPr="003313E6" w:rsidRDefault="00A777ED" w:rsidP="008D4E5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 1955 per person in a double-sharing cabin.</w:t>
      </w:r>
    </w:p>
    <w:p w:rsidR="00A777ED" w:rsidRPr="003313E6" w:rsidRDefault="00A777ED" w:rsidP="008D4E5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 3200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Rates are </w:t>
      </w:r>
      <w:proofErr w:type="gramStart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Not</w:t>
      </w:r>
      <w:proofErr w:type="gramEnd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applicable during the new year trip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New </w:t>
      </w:r>
      <w:proofErr w:type="gramStart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year</w:t>
      </w:r>
      <w:proofErr w:type="gramEnd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trip supplement </w:t>
      </w:r>
    </w:p>
    <w:p w:rsidR="00A777ED" w:rsidRPr="003313E6" w:rsidRDefault="00A777ED" w:rsidP="00A777E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 150 per person in a double or triple-sharing cabin.</w:t>
      </w:r>
    </w:p>
    <w:p w:rsidR="00A777ED" w:rsidRPr="003313E6" w:rsidRDefault="00A777ED" w:rsidP="001A249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1A2495"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230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4 – Monday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014077" w:rsidRPr="00DE4472" w:rsidRDefault="00DE4472" w:rsidP="0001407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Summer Price May &amp; September</w:t>
      </w:r>
    </w:p>
    <w:p w:rsidR="00DE4472" w:rsidRPr="00DE4472" w:rsidRDefault="00DE4472" w:rsidP="00DE4472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1130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DE4472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1150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DE4472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>USD 1</w:t>
      </w:r>
      <w:r>
        <w:rPr>
          <w:sz w:val="32"/>
          <w:szCs w:val="32"/>
        </w:rPr>
        <w:t>960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DE4472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2195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DE4472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2175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DE4472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3550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Peak winter Price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21-12-2026 till 31-12-2026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22-3-2027 till 1/4/2027 </w:t>
      </w:r>
    </w:p>
    <w:p w:rsidR="00DE4472" w:rsidRP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2505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>
        <w:rPr>
          <w:sz w:val="32"/>
          <w:szCs w:val="32"/>
        </w:rPr>
        <w:t>2525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41</w:t>
      </w:r>
      <w:r w:rsidRPr="00DE4472">
        <w:rPr>
          <w:sz w:val="32"/>
          <w:szCs w:val="32"/>
        </w:rPr>
        <w:t>00 per person in a Single cabin.</w:t>
      </w:r>
    </w:p>
    <w:p w:rsidR="00DE4472" w:rsidRPr="00DE4472" w:rsidRDefault="00DE4472" w:rsidP="00DE4472">
      <w:pPr>
        <w:rPr>
          <w:sz w:val="32"/>
          <w:szCs w:val="32"/>
        </w:rPr>
      </w:pPr>
      <w:r w:rsidRPr="00DE4472">
        <w:rPr>
          <w:sz w:val="32"/>
          <w:szCs w:val="32"/>
        </w:rPr>
        <w:t xml:space="preserve">Rates are </w:t>
      </w:r>
      <w:proofErr w:type="gramStart"/>
      <w:r w:rsidRPr="00DE4472">
        <w:rPr>
          <w:sz w:val="32"/>
          <w:szCs w:val="32"/>
        </w:rPr>
        <w:t>Not</w:t>
      </w:r>
      <w:proofErr w:type="gramEnd"/>
      <w:r w:rsidRPr="00DE4472">
        <w:rPr>
          <w:sz w:val="32"/>
          <w:szCs w:val="32"/>
        </w:rPr>
        <w:t xml:space="preserve"> applicable during the new year trip</w:t>
      </w:r>
    </w:p>
    <w:p w:rsidR="00DE4472" w:rsidRPr="00DE4472" w:rsidRDefault="00DE4472" w:rsidP="00DE4472">
      <w:pPr>
        <w:rPr>
          <w:sz w:val="32"/>
          <w:szCs w:val="32"/>
        </w:rPr>
      </w:pPr>
      <w:r w:rsidRPr="00DE4472">
        <w:rPr>
          <w:sz w:val="32"/>
          <w:szCs w:val="32"/>
        </w:rPr>
        <w:t xml:space="preserve">New </w:t>
      </w:r>
      <w:proofErr w:type="gramStart"/>
      <w:r w:rsidRPr="00DE4472">
        <w:rPr>
          <w:sz w:val="32"/>
          <w:szCs w:val="32"/>
        </w:rPr>
        <w:t>year</w:t>
      </w:r>
      <w:proofErr w:type="gramEnd"/>
      <w:r w:rsidRPr="00DE4472">
        <w:rPr>
          <w:sz w:val="32"/>
          <w:szCs w:val="32"/>
        </w:rPr>
        <w:t xml:space="preserve"> trip supplement </w:t>
      </w:r>
    </w:p>
    <w:p w:rsidR="00DE4472" w:rsidRP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20</w:t>
      </w:r>
      <w:r w:rsidRPr="00DE4472">
        <w:rPr>
          <w:sz w:val="32"/>
          <w:szCs w:val="32"/>
        </w:rPr>
        <w:t>0 per person in a double or triple-sharing cabin.</w:t>
      </w:r>
    </w:p>
    <w:p w:rsid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>
        <w:rPr>
          <w:sz w:val="32"/>
          <w:szCs w:val="32"/>
        </w:rPr>
        <w:t>300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bookmarkStart w:id="0" w:name="_GoBack"/>
      <w:bookmarkEnd w:id="0"/>
      <w:r w:rsidRPr="00014077">
        <w:rPr>
          <w:b/>
          <w:bCs/>
          <w:sz w:val="32"/>
          <w:szCs w:val="32"/>
        </w:rPr>
        <w:lastRenderedPageBreak/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DE4472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Superior Cabins (Upper Deck) and deluxe </w:t>
      </w:r>
      <w:proofErr w:type="gramStart"/>
      <w:r w:rsidRPr="002E720B">
        <w:t>cabins(</w:t>
      </w:r>
      <w:proofErr w:type="gramEnd"/>
      <w:r w:rsidRPr="002E720B">
        <w:t xml:space="preserve"> top deck ).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014077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100.00 </w:t>
            </w:r>
            <w:r>
              <w:rPr>
                <w:b/>
                <w:bCs/>
              </w:rPr>
              <w:t>per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05 years old: will be accommodated free of charge sharing parents’ cabin, extra bed can provided with extra charge of USD 100 per night.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From 5 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05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0659" w:rsidRDefault="00FB0659" w:rsidP="00150A3E">
      <w:pPr>
        <w:spacing w:after="0" w:line="240" w:lineRule="auto"/>
      </w:pPr>
      <w:r>
        <w:separator/>
      </w:r>
    </w:p>
  </w:endnote>
  <w:endnote w:type="continuationSeparator" w:id="0">
    <w:p w:rsidR="00FB0659" w:rsidRDefault="00FB065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0659" w:rsidRDefault="00FB0659" w:rsidP="00150A3E">
      <w:pPr>
        <w:spacing w:after="0" w:line="240" w:lineRule="auto"/>
      </w:pPr>
      <w:r>
        <w:separator/>
      </w:r>
    </w:p>
  </w:footnote>
  <w:footnote w:type="continuationSeparator" w:id="0">
    <w:p w:rsidR="00FB0659" w:rsidRDefault="00FB065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70599"/>
    <w:rsid w:val="007775CC"/>
    <w:rsid w:val="00780328"/>
    <w:rsid w:val="00794C2D"/>
    <w:rsid w:val="007D5537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349B"/>
    <w:rsid w:val="00AE1267"/>
    <w:rsid w:val="00B2699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5513C-0B59-4EEA-9389-02B1290BD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8</Pages>
  <Words>747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57</cp:revision>
  <cp:lastPrinted>2021-06-02T12:19:00Z</cp:lastPrinted>
  <dcterms:created xsi:type="dcterms:W3CDTF">2021-06-02T11:53:00Z</dcterms:created>
  <dcterms:modified xsi:type="dcterms:W3CDTF">2026-07-14T13:06:00Z</dcterms:modified>
</cp:coreProperties>
</file>