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F6233E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r>
        <w:rPr>
          <w:rFonts w:ascii="Calibri" w:eastAsia="Calibri" w:hAnsi="Calibri" w:cs="Arial"/>
          <w:b/>
          <w:bCs/>
          <w:sz w:val="40"/>
          <w:szCs w:val="40"/>
        </w:rPr>
        <w:t>3NIGHTS  ASWAN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</w:t>
      </w:r>
      <w:r w:rsidR="005E3CA1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F6233E">
        <w:rPr>
          <w:rFonts w:ascii="Calibri" w:eastAsia="Calibri" w:hAnsi="Calibri" w:cs="Arial"/>
          <w:b/>
          <w:bCs/>
          <w:sz w:val="40"/>
          <w:szCs w:val="40"/>
        </w:rPr>
        <w:t>wednesday</w:t>
      </w:r>
      <w:r w:rsidR="00FD0947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Default="00A777ED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Shoulder rates   july to September </w:t>
      </w:r>
    </w:p>
    <w:p w:rsidR="00DE4726" w:rsidRPr="00DE4726" w:rsidRDefault="00DE4726" w:rsidP="00DE472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760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per person in a Triple triple-sharing cabin.</w:t>
      </w:r>
    </w:p>
    <w:p w:rsidR="00DE4726" w:rsidRPr="00DE4726" w:rsidRDefault="00DE4726" w:rsidP="00DE472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775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DE4726" w:rsidRPr="00DE4726" w:rsidRDefault="00DE4726" w:rsidP="00DE472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1195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  <w:rtl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>High rates  October to April</w:t>
      </w:r>
    </w:p>
    <w:p w:rsidR="00DE4726" w:rsidRPr="00DE4726" w:rsidRDefault="00DE4726" w:rsidP="00DE472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940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>per person in a shared Triple cabin.</w:t>
      </w:r>
    </w:p>
    <w:p w:rsidR="00DE4726" w:rsidRPr="00DE4726" w:rsidRDefault="00DE4726" w:rsidP="00DE472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955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>per person in a double-sharing cabin.</w:t>
      </w:r>
    </w:p>
    <w:p w:rsidR="00DE4726" w:rsidRDefault="00DE4726" w:rsidP="00DE472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1415 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>per person in a Single cabin.</w:t>
      </w:r>
    </w:p>
    <w:p w:rsidR="00DE4726" w:rsidRPr="00DE4726" w:rsidRDefault="00DE4726" w:rsidP="00DE4726">
      <w:pPr>
        <w:shd w:val="clear" w:color="auto" w:fill="FFFFFF"/>
        <w:spacing w:after="0" w:line="240" w:lineRule="auto"/>
        <w:ind w:left="720"/>
        <w:rPr>
          <w:rFonts w:ascii="Calibri" w:eastAsia="Calibri" w:hAnsi="Calibri" w:cs="Arial"/>
          <w:b/>
          <w:bCs/>
          <w:sz w:val="28"/>
          <w:szCs w:val="28"/>
        </w:rPr>
      </w:pP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       Peak rates </w:t>
      </w: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      20-12-2026 till 31-12-2026 </w:t>
      </w: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      23-03-2027 till 07/04/2027 </w:t>
      </w:r>
    </w:p>
    <w:p w:rsidR="00DE4726" w:rsidRPr="00DE4726" w:rsidRDefault="00DE4726" w:rsidP="00DE472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1275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per person in a shared Triple cabin.</w:t>
      </w:r>
    </w:p>
    <w:p w:rsidR="00DE4726" w:rsidRPr="00DE4726" w:rsidRDefault="00DE4726" w:rsidP="00DE472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1290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DE4726" w:rsidRPr="00DE4726" w:rsidRDefault="00DE4726" w:rsidP="00DE472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2010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DE4726" w:rsidRDefault="00DE4726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DE4726" w:rsidRDefault="00DE4726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2 – Optional Abu Simbel &amp; Sailing to Kom Ombo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>2:00 PM – Sail to Kom Ombo &amp; visit the temple</w:t>
      </w:r>
      <w:r w:rsidRPr="00892D8E">
        <w:rPr>
          <w:b/>
          <w:sz w:val="32"/>
          <w:szCs w:val="32"/>
        </w:rPr>
        <w:br/>
        <w:t>Sail to Edfu &amp; dinner on board</w:t>
      </w:r>
      <w:r w:rsidRPr="00892D8E">
        <w:rPr>
          <w:b/>
          <w:sz w:val="32"/>
          <w:szCs w:val="32"/>
        </w:rPr>
        <w:br/>
        <w:t>Overnight in Edfu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3 – Edfu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Visit Edfu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>Sail to Esna, cross the lock, then sail to Luxor</w:t>
      </w:r>
      <w:r w:rsidRPr="00892D8E">
        <w:rPr>
          <w:b/>
          <w:sz w:val="32"/>
          <w:szCs w:val="32"/>
        </w:rPr>
        <w:br/>
        <w:t>Evening – Optional Sound &amp; Light Show at Karnak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>Visit Valley of the Kings, Hatshepsut Temple &amp; Colossi of Memnon</w:t>
      </w:r>
      <w:r w:rsidRPr="00892D8E">
        <w:rPr>
          <w:b/>
          <w:sz w:val="32"/>
          <w:szCs w:val="32"/>
        </w:rPr>
        <w:br/>
        <w:t>Visit Karnak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8130AB" w:rsidRDefault="00DE4472" w:rsidP="00F623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r>
        <w:rPr>
          <w:b/>
          <w:bCs/>
          <w:sz w:val="32"/>
          <w:szCs w:val="32"/>
        </w:rPr>
        <w:t>luxor</w:t>
      </w:r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aswan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F6233E">
        <w:rPr>
          <w:b/>
          <w:bCs/>
          <w:sz w:val="32"/>
          <w:szCs w:val="32"/>
        </w:rPr>
        <w:t>saturday</w:t>
      </w:r>
      <w:bookmarkStart w:id="0" w:name="_GoBack"/>
      <w:bookmarkEnd w:id="0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8130AB" w:rsidRPr="008130AB" w:rsidRDefault="008130AB" w:rsidP="008130AB">
      <w:p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Shoulder rates july September  </w:t>
      </w:r>
    </w:p>
    <w:p w:rsidR="008130AB" w:rsidRPr="008130AB" w:rsidRDefault="008130AB" w:rsidP="008130AB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USD </w:t>
      </w:r>
      <w:r w:rsidRPr="008130AB">
        <w:rPr>
          <w:b/>
          <w:bCs/>
          <w:sz w:val="32"/>
          <w:szCs w:val="32"/>
          <w:u w:val="single"/>
        </w:rPr>
        <w:t>915</w:t>
      </w:r>
      <w:r w:rsidRPr="008130AB">
        <w:rPr>
          <w:b/>
          <w:bCs/>
          <w:sz w:val="32"/>
          <w:szCs w:val="32"/>
        </w:rPr>
        <w:t xml:space="preserve"> per person in a Triple triple-sharing cabin.</w:t>
      </w:r>
    </w:p>
    <w:p w:rsidR="008130AB" w:rsidRPr="008130AB" w:rsidRDefault="008130AB" w:rsidP="008130AB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USD </w:t>
      </w:r>
      <w:r w:rsidRPr="008130AB">
        <w:rPr>
          <w:b/>
          <w:bCs/>
          <w:sz w:val="32"/>
          <w:szCs w:val="32"/>
          <w:u w:val="single"/>
        </w:rPr>
        <w:t>935</w:t>
      </w:r>
      <w:r w:rsidRPr="008130AB">
        <w:rPr>
          <w:b/>
          <w:bCs/>
          <w:sz w:val="32"/>
          <w:szCs w:val="32"/>
        </w:rPr>
        <w:t xml:space="preserve"> per person in a double-sharing cabin.</w:t>
      </w:r>
    </w:p>
    <w:p w:rsidR="008130AB" w:rsidRPr="008130AB" w:rsidRDefault="008130AB" w:rsidP="008130AB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lastRenderedPageBreak/>
        <w:t xml:space="preserve">USD </w:t>
      </w:r>
      <w:r w:rsidRPr="008130AB">
        <w:rPr>
          <w:b/>
          <w:bCs/>
          <w:sz w:val="32"/>
          <w:szCs w:val="32"/>
          <w:u w:val="single"/>
        </w:rPr>
        <w:t xml:space="preserve">1425 </w:t>
      </w:r>
      <w:r w:rsidRPr="008130AB">
        <w:rPr>
          <w:b/>
          <w:bCs/>
          <w:sz w:val="32"/>
          <w:szCs w:val="32"/>
        </w:rPr>
        <w:t>per person in a Single cabin.</w:t>
      </w:r>
    </w:p>
    <w:p w:rsidR="008130AB" w:rsidRPr="008130AB" w:rsidRDefault="008130AB" w:rsidP="008130AB">
      <w:pPr>
        <w:rPr>
          <w:b/>
          <w:bCs/>
          <w:sz w:val="32"/>
          <w:szCs w:val="32"/>
        </w:rPr>
      </w:pPr>
    </w:p>
    <w:p w:rsidR="008130AB" w:rsidRPr="008130AB" w:rsidRDefault="008130AB" w:rsidP="008130AB">
      <w:p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>High rates  October to April</w:t>
      </w:r>
    </w:p>
    <w:p w:rsidR="008130AB" w:rsidRPr="008130AB" w:rsidRDefault="008130AB" w:rsidP="008130AB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USD </w:t>
      </w:r>
      <w:r w:rsidRPr="008130AB">
        <w:rPr>
          <w:b/>
          <w:bCs/>
          <w:sz w:val="32"/>
          <w:szCs w:val="32"/>
          <w:u w:val="single"/>
        </w:rPr>
        <w:t>1150</w:t>
      </w:r>
      <w:r w:rsidRPr="008130AB">
        <w:rPr>
          <w:b/>
          <w:bCs/>
          <w:sz w:val="32"/>
          <w:szCs w:val="32"/>
        </w:rPr>
        <w:t xml:space="preserve"> per person in a shared Triple cabin.</w:t>
      </w:r>
    </w:p>
    <w:p w:rsidR="008130AB" w:rsidRPr="008130AB" w:rsidRDefault="008130AB" w:rsidP="008130AB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USD </w:t>
      </w:r>
      <w:r w:rsidRPr="008130AB">
        <w:rPr>
          <w:b/>
          <w:bCs/>
          <w:sz w:val="32"/>
          <w:szCs w:val="32"/>
          <w:u w:val="single"/>
        </w:rPr>
        <w:t>1190</w:t>
      </w:r>
      <w:r w:rsidRPr="008130AB">
        <w:rPr>
          <w:b/>
          <w:bCs/>
          <w:sz w:val="32"/>
          <w:szCs w:val="32"/>
        </w:rPr>
        <w:t xml:space="preserve"> per person in a double-sharing cabin.</w:t>
      </w:r>
    </w:p>
    <w:p w:rsidR="008130AB" w:rsidRPr="008130AB" w:rsidRDefault="008130AB" w:rsidP="008130AB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USD </w:t>
      </w:r>
      <w:r w:rsidRPr="008130AB">
        <w:rPr>
          <w:b/>
          <w:bCs/>
          <w:sz w:val="32"/>
          <w:szCs w:val="32"/>
          <w:u w:val="single"/>
        </w:rPr>
        <w:t xml:space="preserve">1985 </w:t>
      </w:r>
      <w:r w:rsidRPr="008130AB">
        <w:rPr>
          <w:b/>
          <w:bCs/>
          <w:sz w:val="32"/>
          <w:szCs w:val="32"/>
        </w:rPr>
        <w:t>per person in a Single cabin.</w:t>
      </w:r>
    </w:p>
    <w:p w:rsidR="008130AB" w:rsidRPr="008130AB" w:rsidRDefault="008130AB" w:rsidP="008130AB">
      <w:pPr>
        <w:rPr>
          <w:b/>
          <w:bCs/>
          <w:sz w:val="32"/>
          <w:szCs w:val="32"/>
        </w:rPr>
      </w:pPr>
    </w:p>
    <w:p w:rsidR="008130AB" w:rsidRPr="008130AB" w:rsidRDefault="008130AB" w:rsidP="008130AB">
      <w:p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 Peak rates Price</w:t>
      </w:r>
    </w:p>
    <w:p w:rsidR="008130AB" w:rsidRPr="008130AB" w:rsidRDefault="008130AB" w:rsidP="008130AB">
      <w:p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 20-12-2026 till 31-12-2026 </w:t>
      </w:r>
    </w:p>
    <w:p w:rsidR="008130AB" w:rsidRPr="008130AB" w:rsidRDefault="008130AB" w:rsidP="008130AB">
      <w:p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  23-03-2027 till 07/04/2027 </w:t>
      </w:r>
    </w:p>
    <w:p w:rsidR="008130AB" w:rsidRPr="008130AB" w:rsidRDefault="008130AB" w:rsidP="008130AB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>USD 1620 per person in a shared Triple cabin.</w:t>
      </w:r>
    </w:p>
    <w:p w:rsidR="008130AB" w:rsidRPr="008130AB" w:rsidRDefault="008130AB" w:rsidP="008130AB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>USD 1645 per person in a double-sharing cabin.</w:t>
      </w:r>
    </w:p>
    <w:p w:rsidR="008130AB" w:rsidRPr="008130AB" w:rsidRDefault="008130AB" w:rsidP="008130AB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>USD 2535 per person in a Single cabin.</w:t>
      </w:r>
    </w:p>
    <w:p w:rsidR="008130AB" w:rsidRDefault="008130AB" w:rsidP="00317B8F">
      <w:pPr>
        <w:rPr>
          <w:b/>
          <w:bCs/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Afternoon – Visit Luxor and Karnak Temples</w:t>
      </w:r>
      <w:r w:rsidRPr="00892D8E">
        <w:rPr>
          <w:b/>
          <w:sz w:val="32"/>
          <w:szCs w:val="32"/>
        </w:rPr>
        <w:br/>
        <w:t>Evening – Optional: Sound &amp; Light Show at Karnak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2 – West Bank &amp; Sailing to Edfu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>Visit Valley of the Kings, Hatshepsut Temple &amp; Colossi of Memnon</w:t>
      </w:r>
      <w:r w:rsidRPr="00892D8E">
        <w:rPr>
          <w:b/>
          <w:sz w:val="32"/>
          <w:szCs w:val="32"/>
        </w:rPr>
        <w:br/>
        <w:t>Lunch on board &amp; sail to Esna (cross the lock), then continue to Edfu</w:t>
      </w:r>
      <w:r w:rsidRPr="00892D8E">
        <w:rPr>
          <w:b/>
          <w:sz w:val="32"/>
          <w:szCs w:val="32"/>
        </w:rPr>
        <w:br/>
        <w:t>Dinner &amp; overnight in Edfu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3 – Edfu &amp; Kom Ombo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Horse carriage ride to visit Edfu Temple</w:t>
      </w:r>
      <w:r w:rsidRPr="00892D8E">
        <w:rPr>
          <w:b/>
          <w:sz w:val="32"/>
          <w:szCs w:val="32"/>
        </w:rPr>
        <w:br/>
        <w:t>Sail to Kom Ombo &amp; Lunch on board</w:t>
      </w:r>
      <w:r w:rsidRPr="00892D8E">
        <w:rPr>
          <w:b/>
          <w:sz w:val="32"/>
          <w:szCs w:val="32"/>
        </w:rPr>
        <w:br/>
        <w:t>Visit Kom Ombo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trip)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04 or 03 nights’ accommodation on board the Nile cruises. on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60DE" w:rsidRDefault="00BD60DE" w:rsidP="00150A3E">
      <w:pPr>
        <w:spacing w:after="0" w:line="240" w:lineRule="auto"/>
      </w:pPr>
      <w:r>
        <w:separator/>
      </w:r>
    </w:p>
  </w:endnote>
  <w:endnote w:type="continuationSeparator" w:id="0">
    <w:p w:rsidR="00BD60DE" w:rsidRDefault="00BD60DE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60DE" w:rsidRDefault="00BD60DE" w:rsidP="00150A3E">
      <w:pPr>
        <w:spacing w:after="0" w:line="240" w:lineRule="auto"/>
      </w:pPr>
      <w:r>
        <w:separator/>
      </w:r>
    </w:p>
  </w:footnote>
  <w:footnote w:type="continuationSeparator" w:id="0">
    <w:p w:rsidR="00BD60DE" w:rsidRDefault="00BD60DE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  <w:num w:numId="17">
    <w:abstractNumId w:val="10"/>
  </w:num>
  <w:num w:numId="18">
    <w:abstractNumId w:val="8"/>
  </w:num>
  <w:num w:numId="19">
    <w:abstractNumId w:val="3"/>
  </w:num>
  <w:num w:numId="20">
    <w:abstractNumId w:val="10"/>
  </w:num>
  <w:num w:numId="21">
    <w:abstractNumId w:val="8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052FC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2E7FDB"/>
    <w:rsid w:val="003141F1"/>
    <w:rsid w:val="0031452B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010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E3CA1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130AB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339D1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4505"/>
    <w:rsid w:val="00B96CFA"/>
    <w:rsid w:val="00BA4B08"/>
    <w:rsid w:val="00BB5E61"/>
    <w:rsid w:val="00BD237B"/>
    <w:rsid w:val="00BD352A"/>
    <w:rsid w:val="00BD60DE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D670A"/>
    <w:rsid w:val="00DE4472"/>
    <w:rsid w:val="00DE4726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23034"/>
    <w:rsid w:val="00F56BC4"/>
    <w:rsid w:val="00F60BCB"/>
    <w:rsid w:val="00F6233E"/>
    <w:rsid w:val="00F91281"/>
    <w:rsid w:val="00FA06E9"/>
    <w:rsid w:val="00FB0659"/>
    <w:rsid w:val="00FB65D1"/>
    <w:rsid w:val="00FC4390"/>
    <w:rsid w:val="00FC5AD4"/>
    <w:rsid w:val="00FD0947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03D16F-7B51-497D-92A8-1445B312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1</Pages>
  <Words>704</Words>
  <Characters>4013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81</cp:revision>
  <cp:lastPrinted>2021-06-02T12:19:00Z</cp:lastPrinted>
  <dcterms:created xsi:type="dcterms:W3CDTF">2021-06-02T11:53:00Z</dcterms:created>
  <dcterms:modified xsi:type="dcterms:W3CDTF">2026-08-26T08:29:00Z</dcterms:modified>
</cp:coreProperties>
</file>