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1A6807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r>
        <w:rPr>
          <w:rFonts w:ascii="Calibri" w:eastAsia="Calibri" w:hAnsi="Calibri" w:cs="Arial"/>
          <w:b/>
          <w:bCs/>
          <w:sz w:val="40"/>
          <w:szCs w:val="40"/>
        </w:rPr>
        <w:t>3NIGHTS  ASWAN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1A6807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FD0947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july to September </w:t>
      </w:r>
    </w:p>
    <w:p w:rsidR="00A777ED" w:rsidRPr="003313E6" w:rsidRDefault="00A777ED" w:rsidP="00ED35A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ED35A5">
        <w:rPr>
          <w:rFonts w:ascii="Calibri" w:eastAsia="Calibri" w:hAnsi="Calibri" w:cs="Arial"/>
          <w:sz w:val="28"/>
          <w:szCs w:val="28"/>
          <w:u w:val="single"/>
        </w:rPr>
        <w:t>680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ED35A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ED35A5">
        <w:rPr>
          <w:rFonts w:ascii="Calibri" w:eastAsia="Calibri" w:hAnsi="Calibri" w:cs="Arial"/>
          <w:sz w:val="28"/>
          <w:szCs w:val="28"/>
          <w:u w:val="single"/>
        </w:rPr>
        <w:t>700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ED35A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11</w:t>
      </w:r>
      <w:r w:rsidR="00ED35A5">
        <w:rPr>
          <w:rFonts w:ascii="Calibri" w:eastAsia="Calibri" w:hAnsi="Calibri" w:cs="Arial"/>
          <w:sz w:val="28"/>
          <w:szCs w:val="28"/>
          <w:u w:val="single"/>
        </w:rPr>
        <w:t>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rates </w:t>
      </w:r>
      <w:r w:rsidR="00A777ED" w:rsidRPr="003313E6">
        <w:rPr>
          <w:b/>
          <w:bCs/>
          <w:sz w:val="28"/>
          <w:szCs w:val="28"/>
        </w:rPr>
        <w:t xml:space="preserve"> October to April</w:t>
      </w:r>
    </w:p>
    <w:p w:rsidR="00A777ED" w:rsidRPr="003313E6" w:rsidRDefault="00A777ED" w:rsidP="00ED35A5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</w:t>
      </w:r>
      <w:r w:rsidR="00ED35A5">
        <w:rPr>
          <w:sz w:val="28"/>
          <w:szCs w:val="28"/>
          <w:u w:val="single"/>
        </w:rPr>
        <w:t xml:space="preserve"> 865</w:t>
      </w:r>
      <w:r w:rsidR="00ED35A5">
        <w:rPr>
          <w:sz w:val="28"/>
          <w:szCs w:val="28"/>
        </w:rPr>
        <w:t xml:space="preserve"> 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ED35A5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>USD</w:t>
      </w:r>
      <w:r w:rsidR="00ED35A5">
        <w:rPr>
          <w:sz w:val="28"/>
          <w:szCs w:val="28"/>
        </w:rPr>
        <w:t xml:space="preserve"> </w:t>
      </w:r>
      <w:r w:rsidR="00ED35A5">
        <w:rPr>
          <w:sz w:val="28"/>
          <w:szCs w:val="28"/>
          <w:u w:val="single"/>
        </w:rPr>
        <w:t xml:space="preserve">880 </w:t>
      </w:r>
      <w:r w:rsidRPr="003313E6">
        <w:rPr>
          <w:sz w:val="28"/>
          <w:szCs w:val="28"/>
        </w:rPr>
        <w:t>per person in a double-sharing cabin.</w:t>
      </w:r>
    </w:p>
    <w:p w:rsidR="00A777ED" w:rsidRPr="003313E6" w:rsidRDefault="00A777ED" w:rsidP="00ED35A5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D0947">
        <w:rPr>
          <w:sz w:val="28"/>
          <w:szCs w:val="28"/>
          <w:u w:val="single"/>
        </w:rPr>
        <w:t>14</w:t>
      </w:r>
      <w:r w:rsidR="00ED35A5">
        <w:rPr>
          <w:sz w:val="28"/>
          <w:szCs w:val="28"/>
          <w:u w:val="single"/>
        </w:rPr>
        <w:t>00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ED35A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D0947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12</w:t>
      </w:r>
      <w:r w:rsidR="00ED35A5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00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ED35A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D0947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12</w:t>
      </w:r>
      <w:r w:rsidR="00ED35A5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ED35A5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ED35A5">
        <w:rPr>
          <w:rFonts w:ascii="Arial" w:eastAsia="Times New Roman" w:hAnsi="Arial" w:cs="Arial"/>
          <w:color w:val="212121"/>
          <w:spacing w:val="6"/>
          <w:sz w:val="28"/>
          <w:szCs w:val="28"/>
        </w:rPr>
        <w:t>1995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2 – Optional Abu Simbel &amp; Sailing to Kom Ombo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>2:00 PM – Sail to Kom Ombo &amp; visit the temple</w:t>
      </w:r>
      <w:r w:rsidRPr="00892D8E">
        <w:rPr>
          <w:b/>
          <w:sz w:val="32"/>
          <w:szCs w:val="32"/>
        </w:rPr>
        <w:br/>
        <w:t>Sail to Edfu &amp; dinner on board</w:t>
      </w:r>
      <w:r w:rsidRPr="00892D8E">
        <w:rPr>
          <w:b/>
          <w:sz w:val="32"/>
          <w:szCs w:val="32"/>
        </w:rPr>
        <w:br/>
        <w:t>Overnight in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3 – Edfu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Visit Edfu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>Sail to Esna, cross the lock, then sail to Luxor</w:t>
      </w:r>
      <w:r w:rsidRPr="00892D8E">
        <w:rPr>
          <w:b/>
          <w:sz w:val="32"/>
          <w:szCs w:val="32"/>
        </w:rPr>
        <w:br/>
        <w:t>Evening – Optional Sound &amp; Light Show at Karnak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>Visit Valley of the Kings, Hatshepsut Temple &amp; Colossi of Memnon</w:t>
      </w:r>
      <w:r w:rsidRPr="00892D8E">
        <w:rPr>
          <w:b/>
          <w:sz w:val="32"/>
          <w:szCs w:val="32"/>
        </w:rPr>
        <w:br/>
        <w:t>Visit Karnak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1A68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r>
        <w:rPr>
          <w:b/>
          <w:bCs/>
          <w:sz w:val="32"/>
          <w:szCs w:val="32"/>
        </w:rPr>
        <w:t>luxor</w:t>
      </w:r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aswan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1A6807">
        <w:rPr>
          <w:b/>
          <w:bCs/>
          <w:sz w:val="32"/>
          <w:szCs w:val="32"/>
        </w:rPr>
        <w:t xml:space="preserve">Monday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r w:rsidR="00567965">
        <w:rPr>
          <w:b/>
          <w:bCs/>
          <w:sz w:val="32"/>
          <w:szCs w:val="32"/>
        </w:rPr>
        <w:t xml:space="preserve">july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ED35A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  <w:u w:val="single"/>
        </w:rPr>
        <w:t>815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ED35A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  <w:u w:val="single"/>
        </w:rPr>
        <w:t>835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FD0947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FD0947">
        <w:rPr>
          <w:sz w:val="32"/>
          <w:szCs w:val="32"/>
          <w:u w:val="single"/>
        </w:rPr>
        <w:t>1425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rates </w:t>
      </w:r>
      <w:r w:rsidR="00DE4472" w:rsidRPr="00DE4472">
        <w:rPr>
          <w:b/>
          <w:bCs/>
          <w:sz w:val="32"/>
          <w:szCs w:val="32"/>
        </w:rPr>
        <w:t xml:space="preserve"> October to April</w:t>
      </w:r>
    </w:p>
    <w:p w:rsidR="00DE4472" w:rsidRPr="00DE4472" w:rsidRDefault="00DE4472" w:rsidP="00ED35A5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  <w:u w:val="single"/>
        </w:rPr>
        <w:t>1070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ED35A5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  <w:u w:val="single"/>
        </w:rPr>
        <w:t>1090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ED35A5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  <w:u w:val="single"/>
        </w:rPr>
        <w:t>1760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ED35A5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</w:rPr>
        <w:t>1520</w:t>
      </w:r>
      <w:r w:rsidR="00FD0947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shared Triple cabin.</w:t>
      </w:r>
    </w:p>
    <w:p w:rsidR="00DE4472" w:rsidRPr="00DE4472" w:rsidRDefault="00DE4472" w:rsidP="00ED35A5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ED35A5">
        <w:rPr>
          <w:sz w:val="32"/>
          <w:szCs w:val="32"/>
        </w:rPr>
        <w:t>1545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ED35A5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</w:rPr>
        <w:t>25</w:t>
      </w:r>
      <w:r w:rsidR="00ED35A5">
        <w:rPr>
          <w:sz w:val="32"/>
          <w:szCs w:val="32"/>
        </w:rPr>
        <w:t>15</w:t>
      </w:r>
      <w:bookmarkStart w:id="0" w:name="_GoBack"/>
      <w:bookmarkEnd w:id="0"/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Afternoon – Visit Luxor and Karnak Temples</w:t>
      </w:r>
      <w:r w:rsidRPr="00892D8E">
        <w:rPr>
          <w:b/>
          <w:sz w:val="32"/>
          <w:szCs w:val="32"/>
        </w:rPr>
        <w:br/>
        <w:t>Evening – Optional: Sound &amp; Light Show at Karnak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2 – West Bank &amp; Sailing to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>Visit Valley of the Kings, Hatshepsut Temple &amp; Colossi of Memnon</w:t>
      </w:r>
      <w:r w:rsidRPr="00892D8E">
        <w:rPr>
          <w:b/>
          <w:sz w:val="32"/>
          <w:szCs w:val="32"/>
        </w:rPr>
        <w:br/>
        <w:t>Lunch on board &amp; sail to Esna (cross the lock), then continue to Edfu</w:t>
      </w:r>
      <w:r w:rsidRPr="00892D8E">
        <w:rPr>
          <w:b/>
          <w:sz w:val="32"/>
          <w:szCs w:val="32"/>
        </w:rPr>
        <w:br/>
        <w:t>Dinner &amp; overnight in Edfu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3 – Edfu &amp; Kom Ombo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Horse carriage ride to visit Edfu Temple</w:t>
      </w:r>
      <w:r w:rsidRPr="00892D8E">
        <w:rPr>
          <w:b/>
          <w:sz w:val="32"/>
          <w:szCs w:val="32"/>
        </w:rPr>
        <w:br/>
        <w:t>Sail to Kom Ombo &amp; Lunch on board</w:t>
      </w:r>
      <w:r w:rsidRPr="00892D8E">
        <w:rPr>
          <w:b/>
          <w:sz w:val="32"/>
          <w:szCs w:val="32"/>
        </w:rPr>
        <w:br/>
        <w:t>Visit Kom Ombo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trip)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04 or 03 nights’ accommodation on board the Nile cruises. on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68F0" w:rsidRDefault="008868F0" w:rsidP="00150A3E">
      <w:pPr>
        <w:spacing w:after="0" w:line="240" w:lineRule="auto"/>
      </w:pPr>
      <w:r>
        <w:separator/>
      </w:r>
    </w:p>
  </w:endnote>
  <w:endnote w:type="continuationSeparator" w:id="0">
    <w:p w:rsidR="008868F0" w:rsidRDefault="008868F0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68F0" w:rsidRDefault="008868F0" w:rsidP="00150A3E">
      <w:pPr>
        <w:spacing w:after="0" w:line="240" w:lineRule="auto"/>
      </w:pPr>
      <w:r>
        <w:separator/>
      </w:r>
    </w:p>
  </w:footnote>
  <w:footnote w:type="continuationSeparator" w:id="0">
    <w:p w:rsidR="008868F0" w:rsidRDefault="008868F0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A6807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010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E3CA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868F0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38F0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D35A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04B6-A0A9-43D3-91EE-5BAC05015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</Pages>
  <Words>703</Words>
  <Characters>4008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77</cp:revision>
  <cp:lastPrinted>2021-06-02T12:19:00Z</cp:lastPrinted>
  <dcterms:created xsi:type="dcterms:W3CDTF">2021-06-02T11:53:00Z</dcterms:created>
  <dcterms:modified xsi:type="dcterms:W3CDTF">2026-08-25T10:50:00Z</dcterms:modified>
</cp:coreProperties>
</file>