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496678" w14:textId="77777777" w:rsidR="00EF0B2B" w:rsidRDefault="00EF0B2B">
      <w:pPr>
        <w:spacing w:before="1800"/>
      </w:pPr>
    </w:p>
    <w:p w14:paraId="2BECD978" w14:textId="77777777" w:rsidR="00EF0B2B" w:rsidRDefault="00000000">
      <w:pPr>
        <w:spacing w:before="400" w:after="200"/>
        <w:jc w:val="center"/>
      </w:pPr>
      <w:r>
        <w:rPr>
          <w:b/>
          <w:bCs/>
          <w:color w:val="1A3A5C"/>
          <w:sz w:val="44"/>
          <w:szCs w:val="44"/>
        </w:rPr>
        <w:t>DOCUMENT FONCTIONNEL BACKEND</w:t>
      </w:r>
    </w:p>
    <w:p w14:paraId="385F9C32" w14:textId="77777777" w:rsidR="00EF0B2B" w:rsidRDefault="00000000">
      <w:pPr>
        <w:spacing w:before="200" w:after="200"/>
        <w:jc w:val="center"/>
      </w:pPr>
      <w:r>
        <w:rPr>
          <w:color w:val="2C5F8A"/>
          <w:sz w:val="32"/>
          <w:szCs w:val="32"/>
        </w:rPr>
        <w:t>Système d'Inventaire Pharmaceutique</w:t>
      </w:r>
    </w:p>
    <w:p w14:paraId="46F80E91" w14:textId="77777777" w:rsidR="00EF0B2B" w:rsidRDefault="00000000">
      <w:pPr>
        <w:spacing w:after="200"/>
        <w:jc w:val="center"/>
      </w:pPr>
      <w:r>
        <w:rPr>
          <w:color w:val="2C5F8A"/>
          <w:sz w:val="28"/>
          <w:szCs w:val="28"/>
        </w:rPr>
        <w:t>Backend &amp; Interconnexion Sage X3</w:t>
      </w:r>
    </w:p>
    <w:p w14:paraId="3553B9CD" w14:textId="77777777" w:rsidR="00EF0B2B" w:rsidRDefault="00EF0B2B">
      <w:pPr>
        <w:pBdr>
          <w:bottom w:val="single" w:sz="6" w:space="1" w:color="2C5F8A"/>
        </w:pBdr>
        <w:spacing w:before="160" w:after="160"/>
      </w:pPr>
    </w:p>
    <w:p w14:paraId="26014436" w14:textId="77777777" w:rsidR="00EF0B2B" w:rsidRDefault="00000000">
      <w:pPr>
        <w:spacing w:before="100" w:after="100"/>
        <w:jc w:val="center"/>
      </w:pPr>
      <w:r>
        <w:rPr>
          <w:color w:val="9B9B9B"/>
        </w:rPr>
        <w:t>Version 1.0</w:t>
      </w:r>
    </w:p>
    <w:p w14:paraId="19A2998C" w14:textId="77777777" w:rsidR="00EF0B2B" w:rsidRDefault="00000000">
      <w:r>
        <w:br w:type="page"/>
      </w:r>
    </w:p>
    <w:p w14:paraId="0DE93FBE" w14:textId="77777777" w:rsidR="00EF0B2B" w:rsidRDefault="00000000">
      <w:pPr>
        <w:spacing w:before="200" w:after="400"/>
      </w:pPr>
      <w:r>
        <w:rPr>
          <w:b/>
          <w:bCs/>
          <w:color w:val="1A3A5C"/>
          <w:sz w:val="32"/>
          <w:szCs w:val="32"/>
        </w:rPr>
        <w:lastRenderedPageBreak/>
        <w:t>TABLE DES MATIÈRES</w:t>
      </w:r>
    </w:p>
    <w:sdt>
      <w:sdtPr>
        <w:alias w:val="Table des matières"/>
        <w:id w:val="1684393418"/>
      </w:sdtPr>
      <w:sdtContent>
        <w:p w14:paraId="483F121F" w14:textId="77777777" w:rsidR="00B21730" w:rsidRDefault="00000000">
          <w:pPr>
            <w:pStyle w:val="TM1"/>
            <w:tabs>
              <w:tab w:val="right" w:leader="dot" w:pos="9628"/>
            </w:tabs>
            <w:rPr>
              <w:noProof/>
            </w:rPr>
          </w:pPr>
          <w:r>
            <w:fldChar w:fldCharType="begin"/>
          </w:r>
          <w:r>
            <w:instrText>TOC \h \o "1-3"</w:instrText>
          </w:r>
          <w:r>
            <w:fldChar w:fldCharType="separate"/>
          </w:r>
          <w:hyperlink w:anchor="_Toc234176666" w:history="1">
            <w:r w:rsidR="00B21730" w:rsidRPr="00E336B7">
              <w:rPr>
                <w:rStyle w:val="Lienhypertexte"/>
                <w:noProof/>
              </w:rPr>
              <w:t>PARTIE I — MISSION ET PÉRIMÈTRE DU BACKEND</w:t>
            </w:r>
            <w:r w:rsidR="00B21730">
              <w:rPr>
                <w:noProof/>
              </w:rPr>
              <w:tab/>
            </w:r>
            <w:r w:rsidR="00B21730">
              <w:rPr>
                <w:noProof/>
              </w:rPr>
              <w:fldChar w:fldCharType="begin"/>
            </w:r>
            <w:r w:rsidR="00B21730">
              <w:rPr>
                <w:noProof/>
              </w:rPr>
              <w:instrText xml:space="preserve"> PAGEREF _Toc234176666 \h </w:instrText>
            </w:r>
            <w:r w:rsidR="00B21730">
              <w:rPr>
                <w:noProof/>
              </w:rPr>
            </w:r>
            <w:r w:rsidR="00B21730">
              <w:rPr>
                <w:noProof/>
              </w:rPr>
              <w:fldChar w:fldCharType="separate"/>
            </w:r>
            <w:r w:rsidR="00B21730">
              <w:rPr>
                <w:noProof/>
              </w:rPr>
              <w:t>4</w:t>
            </w:r>
            <w:r w:rsidR="00B21730">
              <w:rPr>
                <w:noProof/>
              </w:rPr>
              <w:fldChar w:fldCharType="end"/>
            </w:r>
          </w:hyperlink>
        </w:p>
        <w:p w14:paraId="36A70EA5" w14:textId="77777777" w:rsidR="00B21730" w:rsidRDefault="00B21730">
          <w:pPr>
            <w:pStyle w:val="TM2"/>
            <w:tabs>
              <w:tab w:val="right" w:leader="dot" w:pos="9628"/>
            </w:tabs>
            <w:rPr>
              <w:noProof/>
            </w:rPr>
          </w:pPr>
          <w:hyperlink w:anchor="_Toc234176667" w:history="1">
            <w:r w:rsidRPr="00E336B7">
              <w:rPr>
                <w:rStyle w:val="Lienhypertexte"/>
                <w:noProof/>
              </w:rPr>
              <w:t>1.1  Objet de ce document</w:t>
            </w:r>
            <w:r>
              <w:rPr>
                <w:noProof/>
              </w:rPr>
              <w:tab/>
            </w:r>
            <w:r>
              <w:rPr>
                <w:noProof/>
              </w:rPr>
              <w:fldChar w:fldCharType="begin"/>
            </w:r>
            <w:r>
              <w:rPr>
                <w:noProof/>
              </w:rPr>
              <w:instrText xml:space="preserve"> PAGEREF _Toc234176667 \h </w:instrText>
            </w:r>
            <w:r>
              <w:rPr>
                <w:noProof/>
              </w:rPr>
            </w:r>
            <w:r>
              <w:rPr>
                <w:noProof/>
              </w:rPr>
              <w:fldChar w:fldCharType="separate"/>
            </w:r>
            <w:r>
              <w:rPr>
                <w:noProof/>
              </w:rPr>
              <w:t>4</w:t>
            </w:r>
            <w:r>
              <w:rPr>
                <w:noProof/>
              </w:rPr>
              <w:fldChar w:fldCharType="end"/>
            </w:r>
          </w:hyperlink>
        </w:p>
        <w:p w14:paraId="41E9B28C" w14:textId="77777777" w:rsidR="00B21730" w:rsidRDefault="00B21730">
          <w:pPr>
            <w:pStyle w:val="TM2"/>
            <w:tabs>
              <w:tab w:val="right" w:leader="dot" w:pos="9628"/>
            </w:tabs>
            <w:rPr>
              <w:noProof/>
            </w:rPr>
          </w:pPr>
          <w:hyperlink w:anchor="_Toc234176668" w:history="1">
            <w:r w:rsidRPr="00E336B7">
              <w:rPr>
                <w:rStyle w:val="Lienhypertexte"/>
                <w:noProof/>
              </w:rPr>
              <w:t>1.2  Ce qui existe déjà</w:t>
            </w:r>
            <w:r>
              <w:rPr>
                <w:noProof/>
              </w:rPr>
              <w:tab/>
            </w:r>
            <w:r>
              <w:rPr>
                <w:noProof/>
              </w:rPr>
              <w:fldChar w:fldCharType="begin"/>
            </w:r>
            <w:r>
              <w:rPr>
                <w:noProof/>
              </w:rPr>
              <w:instrText xml:space="preserve"> PAGEREF _Toc234176668 \h </w:instrText>
            </w:r>
            <w:r>
              <w:rPr>
                <w:noProof/>
              </w:rPr>
            </w:r>
            <w:r>
              <w:rPr>
                <w:noProof/>
              </w:rPr>
              <w:fldChar w:fldCharType="separate"/>
            </w:r>
            <w:r>
              <w:rPr>
                <w:noProof/>
              </w:rPr>
              <w:t>4</w:t>
            </w:r>
            <w:r>
              <w:rPr>
                <w:noProof/>
              </w:rPr>
              <w:fldChar w:fldCharType="end"/>
            </w:r>
          </w:hyperlink>
        </w:p>
        <w:p w14:paraId="3D738033" w14:textId="77777777" w:rsidR="00B21730" w:rsidRDefault="00B21730">
          <w:pPr>
            <w:pStyle w:val="TM2"/>
            <w:tabs>
              <w:tab w:val="right" w:leader="dot" w:pos="9628"/>
            </w:tabs>
            <w:rPr>
              <w:noProof/>
            </w:rPr>
          </w:pPr>
          <w:hyperlink w:anchor="_Toc234176669" w:history="1">
            <w:r w:rsidRPr="00E336B7">
              <w:rPr>
                <w:rStyle w:val="Lienhypertexte"/>
                <w:noProof/>
              </w:rPr>
              <w:t>1.3  Ce que le backend doit livrer</w:t>
            </w:r>
            <w:r>
              <w:rPr>
                <w:noProof/>
              </w:rPr>
              <w:tab/>
            </w:r>
            <w:r>
              <w:rPr>
                <w:noProof/>
              </w:rPr>
              <w:fldChar w:fldCharType="begin"/>
            </w:r>
            <w:r>
              <w:rPr>
                <w:noProof/>
              </w:rPr>
              <w:instrText xml:space="preserve"> PAGEREF _Toc234176669 \h </w:instrText>
            </w:r>
            <w:r>
              <w:rPr>
                <w:noProof/>
              </w:rPr>
            </w:r>
            <w:r>
              <w:rPr>
                <w:noProof/>
              </w:rPr>
              <w:fldChar w:fldCharType="separate"/>
            </w:r>
            <w:r>
              <w:rPr>
                <w:noProof/>
              </w:rPr>
              <w:t>4</w:t>
            </w:r>
            <w:r>
              <w:rPr>
                <w:noProof/>
              </w:rPr>
              <w:fldChar w:fldCharType="end"/>
            </w:r>
          </w:hyperlink>
        </w:p>
        <w:p w14:paraId="1309E81E" w14:textId="77777777" w:rsidR="00B21730" w:rsidRDefault="00B21730">
          <w:pPr>
            <w:pStyle w:val="TM2"/>
            <w:tabs>
              <w:tab w:val="right" w:leader="dot" w:pos="9628"/>
            </w:tabs>
            <w:rPr>
              <w:noProof/>
            </w:rPr>
          </w:pPr>
          <w:hyperlink w:anchor="_Toc234176670" w:history="1">
            <w:r w:rsidRPr="00E336B7">
              <w:rPr>
                <w:rStyle w:val="Lienhypertexte"/>
                <w:noProof/>
              </w:rPr>
              <w:t>1.4  Ce qui n'est pas dans le périmètre de cette mission</w:t>
            </w:r>
            <w:r>
              <w:rPr>
                <w:noProof/>
              </w:rPr>
              <w:tab/>
            </w:r>
            <w:r>
              <w:rPr>
                <w:noProof/>
              </w:rPr>
              <w:fldChar w:fldCharType="begin"/>
            </w:r>
            <w:r>
              <w:rPr>
                <w:noProof/>
              </w:rPr>
              <w:instrText xml:space="preserve"> PAGEREF _Toc234176670 \h </w:instrText>
            </w:r>
            <w:r>
              <w:rPr>
                <w:noProof/>
              </w:rPr>
            </w:r>
            <w:r>
              <w:rPr>
                <w:noProof/>
              </w:rPr>
              <w:fldChar w:fldCharType="separate"/>
            </w:r>
            <w:r>
              <w:rPr>
                <w:noProof/>
              </w:rPr>
              <w:t>4</w:t>
            </w:r>
            <w:r>
              <w:rPr>
                <w:noProof/>
              </w:rPr>
              <w:fldChar w:fldCharType="end"/>
            </w:r>
          </w:hyperlink>
        </w:p>
        <w:p w14:paraId="7E1A743A" w14:textId="77777777" w:rsidR="00B21730" w:rsidRDefault="00B21730">
          <w:pPr>
            <w:pStyle w:val="TM1"/>
            <w:tabs>
              <w:tab w:val="right" w:leader="dot" w:pos="9628"/>
            </w:tabs>
            <w:rPr>
              <w:noProof/>
            </w:rPr>
          </w:pPr>
          <w:hyperlink w:anchor="_Toc234176671" w:history="1">
            <w:r w:rsidRPr="00E336B7">
              <w:rPr>
                <w:rStyle w:val="Lienhypertexte"/>
                <w:noProof/>
              </w:rPr>
              <w:t>PARTIE II — VUE D'ENSEMBLE DU SYSTÈME</w:t>
            </w:r>
            <w:r>
              <w:rPr>
                <w:noProof/>
              </w:rPr>
              <w:tab/>
            </w:r>
            <w:r>
              <w:rPr>
                <w:noProof/>
              </w:rPr>
              <w:fldChar w:fldCharType="begin"/>
            </w:r>
            <w:r>
              <w:rPr>
                <w:noProof/>
              </w:rPr>
              <w:instrText xml:space="preserve"> PAGEREF _Toc234176671 \h </w:instrText>
            </w:r>
            <w:r>
              <w:rPr>
                <w:noProof/>
              </w:rPr>
            </w:r>
            <w:r>
              <w:rPr>
                <w:noProof/>
              </w:rPr>
              <w:fldChar w:fldCharType="separate"/>
            </w:r>
            <w:r>
              <w:rPr>
                <w:noProof/>
              </w:rPr>
              <w:t>5</w:t>
            </w:r>
            <w:r>
              <w:rPr>
                <w:noProof/>
              </w:rPr>
              <w:fldChar w:fldCharType="end"/>
            </w:r>
          </w:hyperlink>
        </w:p>
        <w:p w14:paraId="57E9D127" w14:textId="77777777" w:rsidR="00B21730" w:rsidRDefault="00B21730">
          <w:pPr>
            <w:pStyle w:val="TM2"/>
            <w:tabs>
              <w:tab w:val="right" w:leader="dot" w:pos="9628"/>
            </w:tabs>
            <w:rPr>
              <w:noProof/>
            </w:rPr>
          </w:pPr>
          <w:hyperlink w:anchor="_Toc234176672" w:history="1">
            <w:r w:rsidRPr="00E336B7">
              <w:rPr>
                <w:rStyle w:val="Lienhypertexte"/>
                <w:noProof/>
              </w:rPr>
              <w:t>2.1  Contexte métier</w:t>
            </w:r>
            <w:r>
              <w:rPr>
                <w:noProof/>
              </w:rPr>
              <w:tab/>
            </w:r>
            <w:r>
              <w:rPr>
                <w:noProof/>
              </w:rPr>
              <w:fldChar w:fldCharType="begin"/>
            </w:r>
            <w:r>
              <w:rPr>
                <w:noProof/>
              </w:rPr>
              <w:instrText xml:space="preserve"> PAGEREF _Toc234176672 \h </w:instrText>
            </w:r>
            <w:r>
              <w:rPr>
                <w:noProof/>
              </w:rPr>
            </w:r>
            <w:r>
              <w:rPr>
                <w:noProof/>
              </w:rPr>
              <w:fldChar w:fldCharType="separate"/>
            </w:r>
            <w:r>
              <w:rPr>
                <w:noProof/>
              </w:rPr>
              <w:t>5</w:t>
            </w:r>
            <w:r>
              <w:rPr>
                <w:noProof/>
              </w:rPr>
              <w:fldChar w:fldCharType="end"/>
            </w:r>
          </w:hyperlink>
        </w:p>
        <w:p w14:paraId="40099737" w14:textId="77777777" w:rsidR="00B21730" w:rsidRDefault="00B21730">
          <w:pPr>
            <w:pStyle w:val="TM2"/>
            <w:tabs>
              <w:tab w:val="right" w:leader="dot" w:pos="9628"/>
            </w:tabs>
            <w:rPr>
              <w:noProof/>
            </w:rPr>
          </w:pPr>
          <w:hyperlink w:anchor="_Toc234176673" w:history="1">
            <w:r w:rsidRPr="00E336B7">
              <w:rPr>
                <w:rStyle w:val="Lienhypertexte"/>
                <w:noProof/>
              </w:rPr>
              <w:t>2.2  Architecture générale</w:t>
            </w:r>
            <w:r>
              <w:rPr>
                <w:noProof/>
              </w:rPr>
              <w:tab/>
            </w:r>
            <w:r>
              <w:rPr>
                <w:noProof/>
              </w:rPr>
              <w:fldChar w:fldCharType="begin"/>
            </w:r>
            <w:r>
              <w:rPr>
                <w:noProof/>
              </w:rPr>
              <w:instrText xml:space="preserve"> PAGEREF _Toc234176673 \h </w:instrText>
            </w:r>
            <w:r>
              <w:rPr>
                <w:noProof/>
              </w:rPr>
            </w:r>
            <w:r>
              <w:rPr>
                <w:noProof/>
              </w:rPr>
              <w:fldChar w:fldCharType="separate"/>
            </w:r>
            <w:r>
              <w:rPr>
                <w:noProof/>
              </w:rPr>
              <w:t>5</w:t>
            </w:r>
            <w:r>
              <w:rPr>
                <w:noProof/>
              </w:rPr>
              <w:fldChar w:fldCharType="end"/>
            </w:r>
          </w:hyperlink>
        </w:p>
        <w:p w14:paraId="4AFAEED9" w14:textId="77777777" w:rsidR="00B21730" w:rsidRDefault="00B21730">
          <w:pPr>
            <w:pStyle w:val="TM2"/>
            <w:tabs>
              <w:tab w:val="right" w:leader="dot" w:pos="9628"/>
            </w:tabs>
            <w:rPr>
              <w:noProof/>
            </w:rPr>
          </w:pPr>
          <w:hyperlink w:anchor="_Toc234176674" w:history="1">
            <w:r w:rsidRPr="00E336B7">
              <w:rPr>
                <w:rStyle w:val="Lienhypertexte"/>
                <w:noProof/>
              </w:rPr>
              <w:t>2.3  Acteurs et rôles</w:t>
            </w:r>
            <w:r>
              <w:rPr>
                <w:noProof/>
              </w:rPr>
              <w:tab/>
            </w:r>
            <w:r>
              <w:rPr>
                <w:noProof/>
              </w:rPr>
              <w:fldChar w:fldCharType="begin"/>
            </w:r>
            <w:r>
              <w:rPr>
                <w:noProof/>
              </w:rPr>
              <w:instrText xml:space="preserve"> PAGEREF _Toc234176674 \h </w:instrText>
            </w:r>
            <w:r>
              <w:rPr>
                <w:noProof/>
              </w:rPr>
            </w:r>
            <w:r>
              <w:rPr>
                <w:noProof/>
              </w:rPr>
              <w:fldChar w:fldCharType="separate"/>
            </w:r>
            <w:r>
              <w:rPr>
                <w:noProof/>
              </w:rPr>
              <w:t>5</w:t>
            </w:r>
            <w:r>
              <w:rPr>
                <w:noProof/>
              </w:rPr>
              <w:fldChar w:fldCharType="end"/>
            </w:r>
          </w:hyperlink>
        </w:p>
        <w:p w14:paraId="17A9DAD1" w14:textId="77777777" w:rsidR="00B21730" w:rsidRDefault="00B21730">
          <w:pPr>
            <w:pStyle w:val="TM2"/>
            <w:tabs>
              <w:tab w:val="right" w:leader="dot" w:pos="9628"/>
            </w:tabs>
            <w:rPr>
              <w:noProof/>
            </w:rPr>
          </w:pPr>
          <w:hyperlink w:anchor="_Toc234176675" w:history="1">
            <w:r w:rsidRPr="00E336B7">
              <w:rPr>
                <w:rStyle w:val="Lienhypertexte"/>
                <w:noProof/>
              </w:rPr>
              <w:t>2.4  Principe directeur : Sage X3 est la source de vérité</w:t>
            </w:r>
            <w:r>
              <w:rPr>
                <w:noProof/>
              </w:rPr>
              <w:tab/>
            </w:r>
            <w:r>
              <w:rPr>
                <w:noProof/>
              </w:rPr>
              <w:fldChar w:fldCharType="begin"/>
            </w:r>
            <w:r>
              <w:rPr>
                <w:noProof/>
              </w:rPr>
              <w:instrText xml:space="preserve"> PAGEREF _Toc234176675 \h </w:instrText>
            </w:r>
            <w:r>
              <w:rPr>
                <w:noProof/>
              </w:rPr>
            </w:r>
            <w:r>
              <w:rPr>
                <w:noProof/>
              </w:rPr>
              <w:fldChar w:fldCharType="separate"/>
            </w:r>
            <w:r>
              <w:rPr>
                <w:noProof/>
              </w:rPr>
              <w:t>6</w:t>
            </w:r>
            <w:r>
              <w:rPr>
                <w:noProof/>
              </w:rPr>
              <w:fldChar w:fldCharType="end"/>
            </w:r>
          </w:hyperlink>
        </w:p>
        <w:p w14:paraId="6A3C518D" w14:textId="77777777" w:rsidR="00B21730" w:rsidRDefault="00B21730">
          <w:pPr>
            <w:pStyle w:val="TM1"/>
            <w:tabs>
              <w:tab w:val="right" w:leader="dot" w:pos="9628"/>
            </w:tabs>
            <w:rPr>
              <w:noProof/>
            </w:rPr>
          </w:pPr>
          <w:hyperlink w:anchor="_Toc234176676" w:history="1">
            <w:r w:rsidRPr="00E336B7">
              <w:rPr>
                <w:rStyle w:val="Lienhypertexte"/>
                <w:noProof/>
              </w:rPr>
              <w:t>PARTIE III — EXISTANT : APPLICATION MOBILE</w:t>
            </w:r>
            <w:r>
              <w:rPr>
                <w:noProof/>
              </w:rPr>
              <w:tab/>
            </w:r>
            <w:r>
              <w:rPr>
                <w:noProof/>
              </w:rPr>
              <w:fldChar w:fldCharType="begin"/>
            </w:r>
            <w:r>
              <w:rPr>
                <w:noProof/>
              </w:rPr>
              <w:instrText xml:space="preserve"> PAGEREF _Toc234176676 \h </w:instrText>
            </w:r>
            <w:r>
              <w:rPr>
                <w:noProof/>
              </w:rPr>
            </w:r>
            <w:r>
              <w:rPr>
                <w:noProof/>
              </w:rPr>
              <w:fldChar w:fldCharType="separate"/>
            </w:r>
            <w:r>
              <w:rPr>
                <w:noProof/>
              </w:rPr>
              <w:t>7</w:t>
            </w:r>
            <w:r>
              <w:rPr>
                <w:noProof/>
              </w:rPr>
              <w:fldChar w:fldCharType="end"/>
            </w:r>
          </w:hyperlink>
        </w:p>
        <w:p w14:paraId="27116EF5" w14:textId="77777777" w:rsidR="00B21730" w:rsidRDefault="00B21730">
          <w:pPr>
            <w:pStyle w:val="TM2"/>
            <w:tabs>
              <w:tab w:val="right" w:leader="dot" w:pos="9628"/>
            </w:tabs>
            <w:rPr>
              <w:noProof/>
            </w:rPr>
          </w:pPr>
          <w:hyperlink w:anchor="_Toc234176677" w:history="1">
            <w:r w:rsidRPr="00E336B7">
              <w:rPr>
                <w:rStyle w:val="Lienhypertexte"/>
                <w:noProof/>
              </w:rPr>
              <w:t>3.1  Fonctionnalités existantes (base actuelle)</w:t>
            </w:r>
            <w:r>
              <w:rPr>
                <w:noProof/>
              </w:rPr>
              <w:tab/>
            </w:r>
            <w:r>
              <w:rPr>
                <w:noProof/>
              </w:rPr>
              <w:fldChar w:fldCharType="begin"/>
            </w:r>
            <w:r>
              <w:rPr>
                <w:noProof/>
              </w:rPr>
              <w:instrText xml:space="preserve"> PAGEREF _Toc234176677 \h </w:instrText>
            </w:r>
            <w:r>
              <w:rPr>
                <w:noProof/>
              </w:rPr>
            </w:r>
            <w:r>
              <w:rPr>
                <w:noProof/>
              </w:rPr>
              <w:fldChar w:fldCharType="separate"/>
            </w:r>
            <w:r>
              <w:rPr>
                <w:noProof/>
              </w:rPr>
              <w:t>7</w:t>
            </w:r>
            <w:r>
              <w:rPr>
                <w:noProof/>
              </w:rPr>
              <w:fldChar w:fldCharType="end"/>
            </w:r>
          </w:hyperlink>
        </w:p>
        <w:p w14:paraId="62DA7396" w14:textId="77777777" w:rsidR="00B21730" w:rsidRDefault="00B21730">
          <w:pPr>
            <w:pStyle w:val="TM3"/>
            <w:tabs>
              <w:tab w:val="right" w:leader="dot" w:pos="9628"/>
            </w:tabs>
            <w:rPr>
              <w:noProof/>
            </w:rPr>
          </w:pPr>
          <w:hyperlink w:anchor="_Toc234176678" w:history="1">
            <w:r w:rsidRPr="00E336B7">
              <w:rPr>
                <w:rStyle w:val="Lienhypertexte"/>
                <w:noProof/>
              </w:rPr>
              <w:t>Authentification</w:t>
            </w:r>
            <w:r>
              <w:rPr>
                <w:noProof/>
              </w:rPr>
              <w:tab/>
            </w:r>
            <w:r>
              <w:rPr>
                <w:noProof/>
              </w:rPr>
              <w:fldChar w:fldCharType="begin"/>
            </w:r>
            <w:r>
              <w:rPr>
                <w:noProof/>
              </w:rPr>
              <w:instrText xml:space="preserve"> PAGEREF _Toc234176678 \h </w:instrText>
            </w:r>
            <w:r>
              <w:rPr>
                <w:noProof/>
              </w:rPr>
            </w:r>
            <w:r>
              <w:rPr>
                <w:noProof/>
              </w:rPr>
              <w:fldChar w:fldCharType="separate"/>
            </w:r>
            <w:r>
              <w:rPr>
                <w:noProof/>
              </w:rPr>
              <w:t>7</w:t>
            </w:r>
            <w:r>
              <w:rPr>
                <w:noProof/>
              </w:rPr>
              <w:fldChar w:fldCharType="end"/>
            </w:r>
          </w:hyperlink>
        </w:p>
        <w:p w14:paraId="71911F60" w14:textId="77777777" w:rsidR="00B21730" w:rsidRDefault="00B21730">
          <w:pPr>
            <w:pStyle w:val="TM3"/>
            <w:tabs>
              <w:tab w:val="right" w:leader="dot" w:pos="9628"/>
            </w:tabs>
            <w:rPr>
              <w:noProof/>
            </w:rPr>
          </w:pPr>
          <w:hyperlink w:anchor="_Toc234176679" w:history="1">
            <w:r w:rsidRPr="00E336B7">
              <w:rPr>
                <w:rStyle w:val="Lienhypertexte"/>
                <w:noProof/>
              </w:rPr>
              <w:t>Consultation des sessions</w:t>
            </w:r>
            <w:r>
              <w:rPr>
                <w:noProof/>
              </w:rPr>
              <w:tab/>
            </w:r>
            <w:r>
              <w:rPr>
                <w:noProof/>
              </w:rPr>
              <w:fldChar w:fldCharType="begin"/>
            </w:r>
            <w:r>
              <w:rPr>
                <w:noProof/>
              </w:rPr>
              <w:instrText xml:space="preserve"> PAGEREF _Toc234176679 \h </w:instrText>
            </w:r>
            <w:r>
              <w:rPr>
                <w:noProof/>
              </w:rPr>
            </w:r>
            <w:r>
              <w:rPr>
                <w:noProof/>
              </w:rPr>
              <w:fldChar w:fldCharType="separate"/>
            </w:r>
            <w:r>
              <w:rPr>
                <w:noProof/>
              </w:rPr>
              <w:t>7</w:t>
            </w:r>
            <w:r>
              <w:rPr>
                <w:noProof/>
              </w:rPr>
              <w:fldChar w:fldCharType="end"/>
            </w:r>
          </w:hyperlink>
        </w:p>
        <w:p w14:paraId="676D9691" w14:textId="77777777" w:rsidR="00B21730" w:rsidRDefault="00B21730">
          <w:pPr>
            <w:pStyle w:val="TM3"/>
            <w:tabs>
              <w:tab w:val="right" w:leader="dot" w:pos="9628"/>
            </w:tabs>
            <w:rPr>
              <w:noProof/>
            </w:rPr>
          </w:pPr>
          <w:hyperlink w:anchor="_Toc234176680" w:history="1">
            <w:r w:rsidRPr="00E336B7">
              <w:rPr>
                <w:rStyle w:val="Lienhypertexte"/>
                <w:noProof/>
              </w:rPr>
              <w:t>Cadrage et saisie terrain</w:t>
            </w:r>
            <w:r>
              <w:rPr>
                <w:noProof/>
              </w:rPr>
              <w:tab/>
            </w:r>
            <w:r>
              <w:rPr>
                <w:noProof/>
              </w:rPr>
              <w:fldChar w:fldCharType="begin"/>
            </w:r>
            <w:r>
              <w:rPr>
                <w:noProof/>
              </w:rPr>
              <w:instrText xml:space="preserve"> PAGEREF _Toc234176680 \h </w:instrText>
            </w:r>
            <w:r>
              <w:rPr>
                <w:noProof/>
              </w:rPr>
            </w:r>
            <w:r>
              <w:rPr>
                <w:noProof/>
              </w:rPr>
              <w:fldChar w:fldCharType="separate"/>
            </w:r>
            <w:r>
              <w:rPr>
                <w:noProof/>
              </w:rPr>
              <w:t>7</w:t>
            </w:r>
            <w:r>
              <w:rPr>
                <w:noProof/>
              </w:rPr>
              <w:fldChar w:fldCharType="end"/>
            </w:r>
          </w:hyperlink>
        </w:p>
        <w:p w14:paraId="723619B5" w14:textId="77777777" w:rsidR="00B21730" w:rsidRDefault="00B21730">
          <w:pPr>
            <w:pStyle w:val="TM3"/>
            <w:tabs>
              <w:tab w:val="right" w:leader="dot" w:pos="9628"/>
            </w:tabs>
            <w:rPr>
              <w:noProof/>
            </w:rPr>
          </w:pPr>
          <w:hyperlink w:anchor="_Toc234176681" w:history="1">
            <w:r w:rsidRPr="00E336B7">
              <w:rPr>
                <w:rStyle w:val="Lienhypertexte"/>
                <w:noProof/>
              </w:rPr>
              <w:t>Cycle de la fiche de comptage</w:t>
            </w:r>
            <w:r>
              <w:rPr>
                <w:noProof/>
              </w:rPr>
              <w:tab/>
            </w:r>
            <w:r>
              <w:rPr>
                <w:noProof/>
              </w:rPr>
              <w:fldChar w:fldCharType="begin"/>
            </w:r>
            <w:r>
              <w:rPr>
                <w:noProof/>
              </w:rPr>
              <w:instrText xml:space="preserve"> PAGEREF _Toc234176681 \h </w:instrText>
            </w:r>
            <w:r>
              <w:rPr>
                <w:noProof/>
              </w:rPr>
            </w:r>
            <w:r>
              <w:rPr>
                <w:noProof/>
              </w:rPr>
              <w:fldChar w:fldCharType="separate"/>
            </w:r>
            <w:r>
              <w:rPr>
                <w:noProof/>
              </w:rPr>
              <w:t>7</w:t>
            </w:r>
            <w:r>
              <w:rPr>
                <w:noProof/>
              </w:rPr>
              <w:fldChar w:fldCharType="end"/>
            </w:r>
          </w:hyperlink>
        </w:p>
        <w:p w14:paraId="20851736" w14:textId="77777777" w:rsidR="00B21730" w:rsidRDefault="00B21730">
          <w:pPr>
            <w:pStyle w:val="TM3"/>
            <w:tabs>
              <w:tab w:val="right" w:leader="dot" w:pos="9628"/>
            </w:tabs>
            <w:rPr>
              <w:noProof/>
            </w:rPr>
          </w:pPr>
          <w:hyperlink w:anchor="_Toc234176682" w:history="1">
            <w:r w:rsidRPr="00E336B7">
              <w:rPr>
                <w:rStyle w:val="Lienhypertexte"/>
                <w:noProof/>
              </w:rPr>
              <w:t>Éléments d'interface existants à connaître</w:t>
            </w:r>
            <w:r>
              <w:rPr>
                <w:noProof/>
              </w:rPr>
              <w:tab/>
            </w:r>
            <w:r>
              <w:rPr>
                <w:noProof/>
              </w:rPr>
              <w:fldChar w:fldCharType="begin"/>
            </w:r>
            <w:r>
              <w:rPr>
                <w:noProof/>
              </w:rPr>
              <w:instrText xml:space="preserve"> PAGEREF _Toc234176682 \h </w:instrText>
            </w:r>
            <w:r>
              <w:rPr>
                <w:noProof/>
              </w:rPr>
            </w:r>
            <w:r>
              <w:rPr>
                <w:noProof/>
              </w:rPr>
              <w:fldChar w:fldCharType="separate"/>
            </w:r>
            <w:r>
              <w:rPr>
                <w:noProof/>
              </w:rPr>
              <w:t>7</w:t>
            </w:r>
            <w:r>
              <w:rPr>
                <w:noProof/>
              </w:rPr>
              <w:fldChar w:fldCharType="end"/>
            </w:r>
          </w:hyperlink>
        </w:p>
        <w:p w14:paraId="2CD84005" w14:textId="77777777" w:rsidR="00B21730" w:rsidRDefault="00B21730">
          <w:pPr>
            <w:pStyle w:val="TM2"/>
            <w:tabs>
              <w:tab w:val="right" w:leader="dot" w:pos="9628"/>
            </w:tabs>
            <w:rPr>
              <w:noProof/>
            </w:rPr>
          </w:pPr>
          <w:hyperlink w:anchor="_Toc234176683" w:history="1">
            <w:r w:rsidRPr="00E336B7">
              <w:rPr>
                <w:rStyle w:val="Lienhypertexte"/>
                <w:noProof/>
              </w:rPr>
              <w:t>3.2  Évolutions en cours d'intégration côté mobile</w:t>
            </w:r>
            <w:r>
              <w:rPr>
                <w:noProof/>
              </w:rPr>
              <w:tab/>
            </w:r>
            <w:r>
              <w:rPr>
                <w:noProof/>
              </w:rPr>
              <w:fldChar w:fldCharType="begin"/>
            </w:r>
            <w:r>
              <w:rPr>
                <w:noProof/>
              </w:rPr>
              <w:instrText xml:space="preserve"> PAGEREF _Toc234176683 \h </w:instrText>
            </w:r>
            <w:r>
              <w:rPr>
                <w:noProof/>
              </w:rPr>
            </w:r>
            <w:r>
              <w:rPr>
                <w:noProof/>
              </w:rPr>
              <w:fldChar w:fldCharType="separate"/>
            </w:r>
            <w:r>
              <w:rPr>
                <w:noProof/>
              </w:rPr>
              <w:t>7</w:t>
            </w:r>
            <w:r>
              <w:rPr>
                <w:noProof/>
              </w:rPr>
              <w:fldChar w:fldCharType="end"/>
            </w:r>
          </w:hyperlink>
        </w:p>
        <w:p w14:paraId="7F1CCBA4" w14:textId="77777777" w:rsidR="00B21730" w:rsidRDefault="00B21730">
          <w:pPr>
            <w:pStyle w:val="TM3"/>
            <w:tabs>
              <w:tab w:val="right" w:leader="dot" w:pos="9628"/>
            </w:tabs>
            <w:rPr>
              <w:noProof/>
            </w:rPr>
          </w:pPr>
          <w:hyperlink w:anchor="_Toc234176684" w:history="1">
            <w:r w:rsidRPr="00E336B7">
              <w:rPr>
                <w:rStyle w:val="Lienhypertexte"/>
                <w:noProof/>
              </w:rPr>
              <w:t>Déclaration de périmètre (nouvelle étape obligatoire)</w:t>
            </w:r>
            <w:r>
              <w:rPr>
                <w:noProof/>
              </w:rPr>
              <w:tab/>
            </w:r>
            <w:r>
              <w:rPr>
                <w:noProof/>
              </w:rPr>
              <w:fldChar w:fldCharType="begin"/>
            </w:r>
            <w:r>
              <w:rPr>
                <w:noProof/>
              </w:rPr>
              <w:instrText xml:space="preserve"> PAGEREF _Toc234176684 \h </w:instrText>
            </w:r>
            <w:r>
              <w:rPr>
                <w:noProof/>
              </w:rPr>
            </w:r>
            <w:r>
              <w:rPr>
                <w:noProof/>
              </w:rPr>
              <w:fldChar w:fldCharType="separate"/>
            </w:r>
            <w:r>
              <w:rPr>
                <w:noProof/>
              </w:rPr>
              <w:t>8</w:t>
            </w:r>
            <w:r>
              <w:rPr>
                <w:noProof/>
              </w:rPr>
              <w:fldChar w:fldCharType="end"/>
            </w:r>
          </w:hyperlink>
        </w:p>
        <w:p w14:paraId="0EBD4BE4" w14:textId="77777777" w:rsidR="00B21730" w:rsidRDefault="00B21730">
          <w:pPr>
            <w:pStyle w:val="TM3"/>
            <w:tabs>
              <w:tab w:val="right" w:leader="dot" w:pos="9628"/>
            </w:tabs>
            <w:rPr>
              <w:noProof/>
            </w:rPr>
          </w:pPr>
          <w:hyperlink w:anchor="_Toc234176685" w:history="1">
            <w:r w:rsidRPr="00E336B7">
              <w:rPr>
                <w:rStyle w:val="Lienhypertexte"/>
                <w:noProof/>
              </w:rPr>
              <w:t>Recomptage à l'aveugle</w:t>
            </w:r>
            <w:r>
              <w:rPr>
                <w:noProof/>
              </w:rPr>
              <w:tab/>
            </w:r>
            <w:r>
              <w:rPr>
                <w:noProof/>
              </w:rPr>
              <w:fldChar w:fldCharType="begin"/>
            </w:r>
            <w:r>
              <w:rPr>
                <w:noProof/>
              </w:rPr>
              <w:instrText xml:space="preserve"> PAGEREF _Toc234176685 \h </w:instrText>
            </w:r>
            <w:r>
              <w:rPr>
                <w:noProof/>
              </w:rPr>
            </w:r>
            <w:r>
              <w:rPr>
                <w:noProof/>
              </w:rPr>
              <w:fldChar w:fldCharType="separate"/>
            </w:r>
            <w:r>
              <w:rPr>
                <w:noProof/>
              </w:rPr>
              <w:t>8</w:t>
            </w:r>
            <w:r>
              <w:rPr>
                <w:noProof/>
              </w:rPr>
              <w:fldChar w:fldCharType="end"/>
            </w:r>
          </w:hyperlink>
        </w:p>
        <w:p w14:paraId="0F15204E" w14:textId="77777777" w:rsidR="00B21730" w:rsidRDefault="00B21730">
          <w:pPr>
            <w:pStyle w:val="TM3"/>
            <w:tabs>
              <w:tab w:val="right" w:leader="dot" w:pos="9628"/>
            </w:tabs>
            <w:rPr>
              <w:noProof/>
            </w:rPr>
          </w:pPr>
          <w:hyperlink w:anchor="_Toc234176686" w:history="1">
            <w:r w:rsidRPr="00E336B7">
              <w:rPr>
                <w:rStyle w:val="Lienhypertexte"/>
                <w:noProof/>
              </w:rPr>
              <w:t>Règles de verrouillage renforcées</w:t>
            </w:r>
            <w:r>
              <w:rPr>
                <w:noProof/>
              </w:rPr>
              <w:tab/>
            </w:r>
            <w:r>
              <w:rPr>
                <w:noProof/>
              </w:rPr>
              <w:fldChar w:fldCharType="begin"/>
            </w:r>
            <w:r>
              <w:rPr>
                <w:noProof/>
              </w:rPr>
              <w:instrText xml:space="preserve"> PAGEREF _Toc234176686 \h </w:instrText>
            </w:r>
            <w:r>
              <w:rPr>
                <w:noProof/>
              </w:rPr>
            </w:r>
            <w:r>
              <w:rPr>
                <w:noProof/>
              </w:rPr>
              <w:fldChar w:fldCharType="separate"/>
            </w:r>
            <w:r>
              <w:rPr>
                <w:noProof/>
              </w:rPr>
              <w:t>8</w:t>
            </w:r>
            <w:r>
              <w:rPr>
                <w:noProof/>
              </w:rPr>
              <w:fldChar w:fldCharType="end"/>
            </w:r>
          </w:hyperlink>
        </w:p>
        <w:p w14:paraId="388505D6" w14:textId="77777777" w:rsidR="00B21730" w:rsidRDefault="00B21730">
          <w:pPr>
            <w:pStyle w:val="TM3"/>
            <w:tabs>
              <w:tab w:val="right" w:leader="dot" w:pos="9628"/>
            </w:tabs>
            <w:rPr>
              <w:noProof/>
            </w:rPr>
          </w:pPr>
          <w:hyperlink w:anchor="_Toc234176687" w:history="1">
            <w:r w:rsidRPr="00E336B7">
              <w:rPr>
                <w:rStyle w:val="Lienhypertexte"/>
                <w:noProof/>
              </w:rPr>
              <w:t>Notification de relance</w:t>
            </w:r>
            <w:r>
              <w:rPr>
                <w:noProof/>
              </w:rPr>
              <w:tab/>
            </w:r>
            <w:r>
              <w:rPr>
                <w:noProof/>
              </w:rPr>
              <w:fldChar w:fldCharType="begin"/>
            </w:r>
            <w:r>
              <w:rPr>
                <w:noProof/>
              </w:rPr>
              <w:instrText xml:space="preserve"> PAGEREF _Toc234176687 \h </w:instrText>
            </w:r>
            <w:r>
              <w:rPr>
                <w:noProof/>
              </w:rPr>
            </w:r>
            <w:r>
              <w:rPr>
                <w:noProof/>
              </w:rPr>
              <w:fldChar w:fldCharType="separate"/>
            </w:r>
            <w:r>
              <w:rPr>
                <w:noProof/>
              </w:rPr>
              <w:t>8</w:t>
            </w:r>
            <w:r>
              <w:rPr>
                <w:noProof/>
              </w:rPr>
              <w:fldChar w:fldCharType="end"/>
            </w:r>
          </w:hyperlink>
        </w:p>
        <w:p w14:paraId="623DB0BE" w14:textId="77777777" w:rsidR="00B21730" w:rsidRDefault="00B21730">
          <w:pPr>
            <w:pStyle w:val="TM2"/>
            <w:tabs>
              <w:tab w:val="right" w:leader="dot" w:pos="9628"/>
            </w:tabs>
            <w:rPr>
              <w:noProof/>
            </w:rPr>
          </w:pPr>
          <w:hyperlink w:anchor="_Toc234176688" w:history="1">
            <w:r w:rsidRPr="00E336B7">
              <w:rPr>
                <w:rStyle w:val="Lienhypertexte"/>
                <w:noProof/>
              </w:rPr>
              <w:t>3.3  Récapitulatif des statuts que le mobile doit gérer</w:t>
            </w:r>
            <w:r>
              <w:rPr>
                <w:noProof/>
              </w:rPr>
              <w:tab/>
            </w:r>
            <w:r>
              <w:rPr>
                <w:noProof/>
              </w:rPr>
              <w:fldChar w:fldCharType="begin"/>
            </w:r>
            <w:r>
              <w:rPr>
                <w:noProof/>
              </w:rPr>
              <w:instrText xml:space="preserve"> PAGEREF _Toc234176688 \h </w:instrText>
            </w:r>
            <w:r>
              <w:rPr>
                <w:noProof/>
              </w:rPr>
            </w:r>
            <w:r>
              <w:rPr>
                <w:noProof/>
              </w:rPr>
              <w:fldChar w:fldCharType="separate"/>
            </w:r>
            <w:r>
              <w:rPr>
                <w:noProof/>
              </w:rPr>
              <w:t>8</w:t>
            </w:r>
            <w:r>
              <w:rPr>
                <w:noProof/>
              </w:rPr>
              <w:fldChar w:fldCharType="end"/>
            </w:r>
          </w:hyperlink>
        </w:p>
        <w:p w14:paraId="73B2463B" w14:textId="77777777" w:rsidR="00B21730" w:rsidRDefault="00B21730">
          <w:pPr>
            <w:pStyle w:val="TM1"/>
            <w:tabs>
              <w:tab w:val="right" w:leader="dot" w:pos="9628"/>
            </w:tabs>
            <w:rPr>
              <w:noProof/>
            </w:rPr>
          </w:pPr>
          <w:hyperlink w:anchor="_Toc234176689" w:history="1">
            <w:r w:rsidRPr="00E336B7">
              <w:rPr>
                <w:rStyle w:val="Lienhypertexte"/>
                <w:noProof/>
              </w:rPr>
              <w:t>PARTIE IV — EXISTANT : MAQUETTE WEB ADMIN</w:t>
            </w:r>
            <w:r>
              <w:rPr>
                <w:noProof/>
              </w:rPr>
              <w:tab/>
            </w:r>
            <w:r>
              <w:rPr>
                <w:noProof/>
              </w:rPr>
              <w:fldChar w:fldCharType="begin"/>
            </w:r>
            <w:r>
              <w:rPr>
                <w:noProof/>
              </w:rPr>
              <w:instrText xml:space="preserve"> PAGEREF _Toc234176689 \h </w:instrText>
            </w:r>
            <w:r>
              <w:rPr>
                <w:noProof/>
              </w:rPr>
            </w:r>
            <w:r>
              <w:rPr>
                <w:noProof/>
              </w:rPr>
              <w:fldChar w:fldCharType="separate"/>
            </w:r>
            <w:r>
              <w:rPr>
                <w:noProof/>
              </w:rPr>
              <w:t>9</w:t>
            </w:r>
            <w:r>
              <w:rPr>
                <w:noProof/>
              </w:rPr>
              <w:fldChar w:fldCharType="end"/>
            </w:r>
          </w:hyperlink>
        </w:p>
        <w:p w14:paraId="193D4424" w14:textId="77777777" w:rsidR="00B21730" w:rsidRDefault="00B21730">
          <w:pPr>
            <w:pStyle w:val="TM2"/>
            <w:tabs>
              <w:tab w:val="right" w:leader="dot" w:pos="9628"/>
            </w:tabs>
            <w:rPr>
              <w:noProof/>
            </w:rPr>
          </w:pPr>
          <w:hyperlink w:anchor="_Toc234176690" w:history="1">
            <w:r w:rsidRPr="00E336B7">
              <w:rPr>
                <w:rStyle w:val="Lienhypertexte"/>
                <w:noProof/>
              </w:rPr>
              <w:t>4.1  Nature de la maquette</w:t>
            </w:r>
            <w:r>
              <w:rPr>
                <w:noProof/>
              </w:rPr>
              <w:tab/>
            </w:r>
            <w:r>
              <w:rPr>
                <w:noProof/>
              </w:rPr>
              <w:fldChar w:fldCharType="begin"/>
            </w:r>
            <w:r>
              <w:rPr>
                <w:noProof/>
              </w:rPr>
              <w:instrText xml:space="preserve"> PAGEREF _Toc234176690 \h </w:instrText>
            </w:r>
            <w:r>
              <w:rPr>
                <w:noProof/>
              </w:rPr>
            </w:r>
            <w:r>
              <w:rPr>
                <w:noProof/>
              </w:rPr>
              <w:fldChar w:fldCharType="separate"/>
            </w:r>
            <w:r>
              <w:rPr>
                <w:noProof/>
              </w:rPr>
              <w:t>9</w:t>
            </w:r>
            <w:r>
              <w:rPr>
                <w:noProof/>
              </w:rPr>
              <w:fldChar w:fldCharType="end"/>
            </w:r>
          </w:hyperlink>
        </w:p>
        <w:p w14:paraId="5E6BD28C" w14:textId="77777777" w:rsidR="00B21730" w:rsidRDefault="00B21730">
          <w:pPr>
            <w:pStyle w:val="TM2"/>
            <w:tabs>
              <w:tab w:val="right" w:leader="dot" w:pos="9628"/>
            </w:tabs>
            <w:rPr>
              <w:noProof/>
            </w:rPr>
          </w:pPr>
          <w:hyperlink w:anchor="_Toc234176691" w:history="1">
            <w:r w:rsidRPr="00E336B7">
              <w:rPr>
                <w:rStyle w:val="Lienhypertexte"/>
                <w:noProof/>
              </w:rPr>
              <w:t>4.2  Modules couverts par la maquette</w:t>
            </w:r>
            <w:r>
              <w:rPr>
                <w:noProof/>
              </w:rPr>
              <w:tab/>
            </w:r>
            <w:r>
              <w:rPr>
                <w:noProof/>
              </w:rPr>
              <w:fldChar w:fldCharType="begin"/>
            </w:r>
            <w:r>
              <w:rPr>
                <w:noProof/>
              </w:rPr>
              <w:instrText xml:space="preserve"> PAGEREF _Toc234176691 \h </w:instrText>
            </w:r>
            <w:r>
              <w:rPr>
                <w:noProof/>
              </w:rPr>
            </w:r>
            <w:r>
              <w:rPr>
                <w:noProof/>
              </w:rPr>
              <w:fldChar w:fldCharType="separate"/>
            </w:r>
            <w:r>
              <w:rPr>
                <w:noProof/>
              </w:rPr>
              <w:t>9</w:t>
            </w:r>
            <w:r>
              <w:rPr>
                <w:noProof/>
              </w:rPr>
              <w:fldChar w:fldCharType="end"/>
            </w:r>
          </w:hyperlink>
        </w:p>
        <w:p w14:paraId="69792AE9" w14:textId="77777777" w:rsidR="00B21730" w:rsidRDefault="00B21730">
          <w:pPr>
            <w:pStyle w:val="TM2"/>
            <w:tabs>
              <w:tab w:val="right" w:leader="dot" w:pos="9628"/>
            </w:tabs>
            <w:rPr>
              <w:noProof/>
            </w:rPr>
          </w:pPr>
          <w:hyperlink w:anchor="_Toc234176692" w:history="1">
            <w:r w:rsidRPr="00E336B7">
              <w:rPr>
                <w:rStyle w:val="Lienhypertexte"/>
                <w:noProof/>
              </w:rPr>
              <w:t>4.3  Ce que le backend doit fournir pour chaque module</w:t>
            </w:r>
            <w:r>
              <w:rPr>
                <w:noProof/>
              </w:rPr>
              <w:tab/>
            </w:r>
            <w:r>
              <w:rPr>
                <w:noProof/>
              </w:rPr>
              <w:fldChar w:fldCharType="begin"/>
            </w:r>
            <w:r>
              <w:rPr>
                <w:noProof/>
              </w:rPr>
              <w:instrText xml:space="preserve"> PAGEREF _Toc234176692 \h </w:instrText>
            </w:r>
            <w:r>
              <w:rPr>
                <w:noProof/>
              </w:rPr>
            </w:r>
            <w:r>
              <w:rPr>
                <w:noProof/>
              </w:rPr>
              <w:fldChar w:fldCharType="separate"/>
            </w:r>
            <w:r>
              <w:rPr>
                <w:noProof/>
              </w:rPr>
              <w:t>9</w:t>
            </w:r>
            <w:r>
              <w:rPr>
                <w:noProof/>
              </w:rPr>
              <w:fldChar w:fldCharType="end"/>
            </w:r>
          </w:hyperlink>
        </w:p>
        <w:p w14:paraId="6870159E" w14:textId="77777777" w:rsidR="00B21730" w:rsidRDefault="00B21730">
          <w:pPr>
            <w:pStyle w:val="TM1"/>
            <w:tabs>
              <w:tab w:val="right" w:leader="dot" w:pos="9628"/>
            </w:tabs>
            <w:rPr>
              <w:noProof/>
            </w:rPr>
          </w:pPr>
          <w:hyperlink w:anchor="_Toc234176693" w:history="1">
            <w:r w:rsidRPr="00E336B7">
              <w:rPr>
                <w:rStyle w:val="Lienhypertexte"/>
                <w:noProof/>
              </w:rPr>
              <w:t>PARTIE V — MODÈLE DE DONNÉES</w:t>
            </w:r>
            <w:r>
              <w:rPr>
                <w:noProof/>
              </w:rPr>
              <w:tab/>
            </w:r>
            <w:r>
              <w:rPr>
                <w:noProof/>
              </w:rPr>
              <w:fldChar w:fldCharType="begin"/>
            </w:r>
            <w:r>
              <w:rPr>
                <w:noProof/>
              </w:rPr>
              <w:instrText xml:space="preserve"> PAGEREF _Toc234176693 \h </w:instrText>
            </w:r>
            <w:r>
              <w:rPr>
                <w:noProof/>
              </w:rPr>
            </w:r>
            <w:r>
              <w:rPr>
                <w:noProof/>
              </w:rPr>
              <w:fldChar w:fldCharType="separate"/>
            </w:r>
            <w:r>
              <w:rPr>
                <w:noProof/>
              </w:rPr>
              <w:t>10</w:t>
            </w:r>
            <w:r>
              <w:rPr>
                <w:noProof/>
              </w:rPr>
              <w:fldChar w:fldCharType="end"/>
            </w:r>
          </w:hyperlink>
        </w:p>
        <w:p w14:paraId="2EFA3A99" w14:textId="77777777" w:rsidR="00B21730" w:rsidRDefault="00B21730">
          <w:pPr>
            <w:pStyle w:val="TM2"/>
            <w:tabs>
              <w:tab w:val="right" w:leader="dot" w:pos="9628"/>
            </w:tabs>
            <w:rPr>
              <w:noProof/>
            </w:rPr>
          </w:pPr>
          <w:hyperlink w:anchor="_Toc234176694" w:history="1">
            <w:r w:rsidRPr="00E336B7">
              <w:rPr>
                <w:rStyle w:val="Lienhypertexte"/>
                <w:noProof/>
              </w:rPr>
              <w:t>5.1  Entités principales et leurs champs</w:t>
            </w:r>
            <w:r>
              <w:rPr>
                <w:noProof/>
              </w:rPr>
              <w:tab/>
            </w:r>
            <w:r>
              <w:rPr>
                <w:noProof/>
              </w:rPr>
              <w:fldChar w:fldCharType="begin"/>
            </w:r>
            <w:r>
              <w:rPr>
                <w:noProof/>
              </w:rPr>
              <w:instrText xml:space="preserve"> PAGEREF _Toc234176694 \h </w:instrText>
            </w:r>
            <w:r>
              <w:rPr>
                <w:noProof/>
              </w:rPr>
            </w:r>
            <w:r>
              <w:rPr>
                <w:noProof/>
              </w:rPr>
              <w:fldChar w:fldCharType="separate"/>
            </w:r>
            <w:r>
              <w:rPr>
                <w:noProof/>
              </w:rPr>
              <w:t>10</w:t>
            </w:r>
            <w:r>
              <w:rPr>
                <w:noProof/>
              </w:rPr>
              <w:fldChar w:fldCharType="end"/>
            </w:r>
          </w:hyperlink>
        </w:p>
        <w:p w14:paraId="50A6BE25" w14:textId="77777777" w:rsidR="00B21730" w:rsidRDefault="00B21730">
          <w:pPr>
            <w:pStyle w:val="TM3"/>
            <w:tabs>
              <w:tab w:val="right" w:leader="dot" w:pos="9628"/>
            </w:tabs>
            <w:rPr>
              <w:noProof/>
            </w:rPr>
          </w:pPr>
          <w:hyperlink w:anchor="_Toc234176695" w:history="1">
            <w:r w:rsidRPr="00E336B7">
              <w:rPr>
                <w:rStyle w:val="Lienhypertexte"/>
                <w:noProof/>
              </w:rPr>
              <w:t>Session</w:t>
            </w:r>
            <w:r>
              <w:rPr>
                <w:noProof/>
              </w:rPr>
              <w:tab/>
            </w:r>
            <w:r>
              <w:rPr>
                <w:noProof/>
              </w:rPr>
              <w:fldChar w:fldCharType="begin"/>
            </w:r>
            <w:r>
              <w:rPr>
                <w:noProof/>
              </w:rPr>
              <w:instrText xml:space="preserve"> PAGEREF _Toc234176695 \h </w:instrText>
            </w:r>
            <w:r>
              <w:rPr>
                <w:noProof/>
              </w:rPr>
            </w:r>
            <w:r>
              <w:rPr>
                <w:noProof/>
              </w:rPr>
              <w:fldChar w:fldCharType="separate"/>
            </w:r>
            <w:r>
              <w:rPr>
                <w:noProof/>
              </w:rPr>
              <w:t>10</w:t>
            </w:r>
            <w:r>
              <w:rPr>
                <w:noProof/>
              </w:rPr>
              <w:fldChar w:fldCharType="end"/>
            </w:r>
          </w:hyperlink>
        </w:p>
        <w:p w14:paraId="27D984FC" w14:textId="77777777" w:rsidR="00B21730" w:rsidRDefault="00B21730">
          <w:pPr>
            <w:pStyle w:val="TM3"/>
            <w:tabs>
              <w:tab w:val="right" w:leader="dot" w:pos="9628"/>
            </w:tabs>
            <w:rPr>
              <w:noProof/>
            </w:rPr>
          </w:pPr>
          <w:hyperlink w:anchor="_Toc234176696" w:history="1">
            <w:r w:rsidRPr="00E336B7">
              <w:rPr>
                <w:rStyle w:val="Lienhypertexte"/>
                <w:noProof/>
              </w:rPr>
              <w:t>Périmètre</w:t>
            </w:r>
            <w:r>
              <w:rPr>
                <w:noProof/>
              </w:rPr>
              <w:tab/>
            </w:r>
            <w:r>
              <w:rPr>
                <w:noProof/>
              </w:rPr>
              <w:fldChar w:fldCharType="begin"/>
            </w:r>
            <w:r>
              <w:rPr>
                <w:noProof/>
              </w:rPr>
              <w:instrText xml:space="preserve"> PAGEREF _Toc234176696 \h </w:instrText>
            </w:r>
            <w:r>
              <w:rPr>
                <w:noProof/>
              </w:rPr>
            </w:r>
            <w:r>
              <w:rPr>
                <w:noProof/>
              </w:rPr>
              <w:fldChar w:fldCharType="separate"/>
            </w:r>
            <w:r>
              <w:rPr>
                <w:noProof/>
              </w:rPr>
              <w:t>10</w:t>
            </w:r>
            <w:r>
              <w:rPr>
                <w:noProof/>
              </w:rPr>
              <w:fldChar w:fldCharType="end"/>
            </w:r>
          </w:hyperlink>
        </w:p>
        <w:p w14:paraId="5ECF6E78" w14:textId="77777777" w:rsidR="00B21730" w:rsidRDefault="00B21730">
          <w:pPr>
            <w:pStyle w:val="TM3"/>
            <w:tabs>
              <w:tab w:val="right" w:leader="dot" w:pos="9628"/>
            </w:tabs>
            <w:rPr>
              <w:noProof/>
            </w:rPr>
          </w:pPr>
          <w:hyperlink w:anchor="_Toc234176697" w:history="1">
            <w:r w:rsidRPr="00E336B7">
              <w:rPr>
                <w:rStyle w:val="Lienhypertexte"/>
                <w:noProof/>
              </w:rPr>
              <w:t>Fiche de comptage (Submission)</w:t>
            </w:r>
            <w:r>
              <w:rPr>
                <w:noProof/>
              </w:rPr>
              <w:tab/>
            </w:r>
            <w:r>
              <w:rPr>
                <w:noProof/>
              </w:rPr>
              <w:fldChar w:fldCharType="begin"/>
            </w:r>
            <w:r>
              <w:rPr>
                <w:noProof/>
              </w:rPr>
              <w:instrText xml:space="preserve"> PAGEREF _Toc234176697 \h </w:instrText>
            </w:r>
            <w:r>
              <w:rPr>
                <w:noProof/>
              </w:rPr>
            </w:r>
            <w:r>
              <w:rPr>
                <w:noProof/>
              </w:rPr>
              <w:fldChar w:fldCharType="separate"/>
            </w:r>
            <w:r>
              <w:rPr>
                <w:noProof/>
              </w:rPr>
              <w:t>11</w:t>
            </w:r>
            <w:r>
              <w:rPr>
                <w:noProof/>
              </w:rPr>
              <w:fldChar w:fldCharType="end"/>
            </w:r>
          </w:hyperlink>
        </w:p>
        <w:p w14:paraId="56CDD0E7" w14:textId="77777777" w:rsidR="00B21730" w:rsidRDefault="00B21730">
          <w:pPr>
            <w:pStyle w:val="TM3"/>
            <w:tabs>
              <w:tab w:val="right" w:leader="dot" w:pos="9628"/>
            </w:tabs>
            <w:rPr>
              <w:noProof/>
            </w:rPr>
          </w:pPr>
          <w:hyperlink w:anchor="_Toc234176698" w:history="1">
            <w:r w:rsidRPr="00E336B7">
              <w:rPr>
                <w:rStyle w:val="Lienhypertexte"/>
                <w:noProof/>
              </w:rPr>
              <w:t>Ligne de comptage (CountLine)</w:t>
            </w:r>
            <w:r>
              <w:rPr>
                <w:noProof/>
              </w:rPr>
              <w:tab/>
            </w:r>
            <w:r>
              <w:rPr>
                <w:noProof/>
              </w:rPr>
              <w:fldChar w:fldCharType="begin"/>
            </w:r>
            <w:r>
              <w:rPr>
                <w:noProof/>
              </w:rPr>
              <w:instrText xml:space="preserve"> PAGEREF _Toc234176698 \h </w:instrText>
            </w:r>
            <w:r>
              <w:rPr>
                <w:noProof/>
              </w:rPr>
            </w:r>
            <w:r>
              <w:rPr>
                <w:noProof/>
              </w:rPr>
              <w:fldChar w:fldCharType="separate"/>
            </w:r>
            <w:r>
              <w:rPr>
                <w:noProof/>
              </w:rPr>
              <w:t>11</w:t>
            </w:r>
            <w:r>
              <w:rPr>
                <w:noProof/>
              </w:rPr>
              <w:fldChar w:fldCharType="end"/>
            </w:r>
          </w:hyperlink>
        </w:p>
        <w:p w14:paraId="30D4098E" w14:textId="77777777" w:rsidR="00B21730" w:rsidRDefault="00B21730">
          <w:pPr>
            <w:pStyle w:val="TM3"/>
            <w:tabs>
              <w:tab w:val="right" w:leader="dot" w:pos="9628"/>
            </w:tabs>
            <w:rPr>
              <w:noProof/>
            </w:rPr>
          </w:pPr>
          <w:hyperlink w:anchor="_Toc234176699" w:history="1">
            <w:r w:rsidRPr="00E336B7">
              <w:rPr>
                <w:rStyle w:val="Lienhypertexte"/>
                <w:noProof/>
              </w:rPr>
              <w:t>Verrou d'emplacement (LocationLock)</w:t>
            </w:r>
            <w:r>
              <w:rPr>
                <w:noProof/>
              </w:rPr>
              <w:tab/>
            </w:r>
            <w:r>
              <w:rPr>
                <w:noProof/>
              </w:rPr>
              <w:fldChar w:fldCharType="begin"/>
            </w:r>
            <w:r>
              <w:rPr>
                <w:noProof/>
              </w:rPr>
              <w:instrText xml:space="preserve"> PAGEREF _Toc234176699 \h </w:instrText>
            </w:r>
            <w:r>
              <w:rPr>
                <w:noProof/>
              </w:rPr>
            </w:r>
            <w:r>
              <w:rPr>
                <w:noProof/>
              </w:rPr>
              <w:fldChar w:fldCharType="separate"/>
            </w:r>
            <w:r>
              <w:rPr>
                <w:noProof/>
              </w:rPr>
              <w:t>11</w:t>
            </w:r>
            <w:r>
              <w:rPr>
                <w:noProof/>
              </w:rPr>
              <w:fldChar w:fldCharType="end"/>
            </w:r>
          </w:hyperlink>
        </w:p>
        <w:p w14:paraId="517F6C0B" w14:textId="77777777" w:rsidR="00B21730" w:rsidRDefault="00B21730">
          <w:pPr>
            <w:pStyle w:val="TM3"/>
            <w:tabs>
              <w:tab w:val="right" w:leader="dot" w:pos="9628"/>
            </w:tabs>
            <w:rPr>
              <w:noProof/>
            </w:rPr>
          </w:pPr>
          <w:hyperlink w:anchor="_Toc234176700" w:history="1">
            <w:r w:rsidRPr="00E336B7">
              <w:rPr>
                <w:rStyle w:val="Lienhypertexte"/>
                <w:noProof/>
              </w:rPr>
              <w:t>Job de synchronisation (SyncJob) et Audit</w:t>
            </w:r>
            <w:r>
              <w:rPr>
                <w:noProof/>
              </w:rPr>
              <w:tab/>
            </w:r>
            <w:r>
              <w:rPr>
                <w:noProof/>
              </w:rPr>
              <w:fldChar w:fldCharType="begin"/>
            </w:r>
            <w:r>
              <w:rPr>
                <w:noProof/>
              </w:rPr>
              <w:instrText xml:space="preserve"> PAGEREF _Toc234176700 \h </w:instrText>
            </w:r>
            <w:r>
              <w:rPr>
                <w:noProof/>
              </w:rPr>
            </w:r>
            <w:r>
              <w:rPr>
                <w:noProof/>
              </w:rPr>
              <w:fldChar w:fldCharType="separate"/>
            </w:r>
            <w:r>
              <w:rPr>
                <w:noProof/>
              </w:rPr>
              <w:t>12</w:t>
            </w:r>
            <w:r>
              <w:rPr>
                <w:noProof/>
              </w:rPr>
              <w:fldChar w:fldCharType="end"/>
            </w:r>
          </w:hyperlink>
        </w:p>
        <w:p w14:paraId="2060CB93" w14:textId="77777777" w:rsidR="00B21730" w:rsidRDefault="00B21730">
          <w:pPr>
            <w:pStyle w:val="TM2"/>
            <w:tabs>
              <w:tab w:val="right" w:leader="dot" w:pos="9628"/>
            </w:tabs>
            <w:rPr>
              <w:noProof/>
            </w:rPr>
          </w:pPr>
          <w:hyperlink w:anchor="_Toc234176701" w:history="1">
            <w:r w:rsidRPr="00E336B7">
              <w:rPr>
                <w:rStyle w:val="Lienhypertexte"/>
                <w:noProof/>
              </w:rPr>
              <w:t>5.2  Cycle de vie d'une Session</w:t>
            </w:r>
            <w:r>
              <w:rPr>
                <w:noProof/>
              </w:rPr>
              <w:tab/>
            </w:r>
            <w:r>
              <w:rPr>
                <w:noProof/>
              </w:rPr>
              <w:fldChar w:fldCharType="begin"/>
            </w:r>
            <w:r>
              <w:rPr>
                <w:noProof/>
              </w:rPr>
              <w:instrText xml:space="preserve"> PAGEREF _Toc234176701 \h </w:instrText>
            </w:r>
            <w:r>
              <w:rPr>
                <w:noProof/>
              </w:rPr>
            </w:r>
            <w:r>
              <w:rPr>
                <w:noProof/>
              </w:rPr>
              <w:fldChar w:fldCharType="separate"/>
            </w:r>
            <w:r>
              <w:rPr>
                <w:noProof/>
              </w:rPr>
              <w:t>12</w:t>
            </w:r>
            <w:r>
              <w:rPr>
                <w:noProof/>
              </w:rPr>
              <w:fldChar w:fldCharType="end"/>
            </w:r>
          </w:hyperlink>
        </w:p>
        <w:p w14:paraId="3C6E7742" w14:textId="77777777" w:rsidR="00B21730" w:rsidRDefault="00B21730">
          <w:pPr>
            <w:pStyle w:val="TM2"/>
            <w:tabs>
              <w:tab w:val="right" w:leader="dot" w:pos="9628"/>
            </w:tabs>
            <w:rPr>
              <w:noProof/>
            </w:rPr>
          </w:pPr>
          <w:hyperlink w:anchor="_Toc234176702" w:history="1">
            <w:r w:rsidRPr="00E336B7">
              <w:rPr>
                <w:rStyle w:val="Lienhypertexte"/>
                <w:noProof/>
              </w:rPr>
              <w:t>5.3  Cycle de vie d'un Périmètre</w:t>
            </w:r>
            <w:r>
              <w:rPr>
                <w:noProof/>
              </w:rPr>
              <w:tab/>
            </w:r>
            <w:r>
              <w:rPr>
                <w:noProof/>
              </w:rPr>
              <w:fldChar w:fldCharType="begin"/>
            </w:r>
            <w:r>
              <w:rPr>
                <w:noProof/>
              </w:rPr>
              <w:instrText xml:space="preserve"> PAGEREF _Toc234176702 \h </w:instrText>
            </w:r>
            <w:r>
              <w:rPr>
                <w:noProof/>
              </w:rPr>
            </w:r>
            <w:r>
              <w:rPr>
                <w:noProof/>
              </w:rPr>
              <w:fldChar w:fldCharType="separate"/>
            </w:r>
            <w:r>
              <w:rPr>
                <w:noProof/>
              </w:rPr>
              <w:t>12</w:t>
            </w:r>
            <w:r>
              <w:rPr>
                <w:noProof/>
              </w:rPr>
              <w:fldChar w:fldCharType="end"/>
            </w:r>
          </w:hyperlink>
        </w:p>
        <w:p w14:paraId="74E1E2EF" w14:textId="77777777" w:rsidR="00B21730" w:rsidRDefault="00B21730">
          <w:pPr>
            <w:pStyle w:val="TM2"/>
            <w:tabs>
              <w:tab w:val="right" w:leader="dot" w:pos="9628"/>
            </w:tabs>
            <w:rPr>
              <w:noProof/>
            </w:rPr>
          </w:pPr>
          <w:hyperlink w:anchor="_Toc234176703" w:history="1">
            <w:r w:rsidRPr="00E336B7">
              <w:rPr>
                <w:rStyle w:val="Lienhypertexte"/>
                <w:noProof/>
              </w:rPr>
              <w:t>5.4  Cycle de vie d'une Fiche (Submission)</w:t>
            </w:r>
            <w:r>
              <w:rPr>
                <w:noProof/>
              </w:rPr>
              <w:tab/>
            </w:r>
            <w:r>
              <w:rPr>
                <w:noProof/>
              </w:rPr>
              <w:fldChar w:fldCharType="begin"/>
            </w:r>
            <w:r>
              <w:rPr>
                <w:noProof/>
              </w:rPr>
              <w:instrText xml:space="preserve"> PAGEREF _Toc234176703 \h </w:instrText>
            </w:r>
            <w:r>
              <w:rPr>
                <w:noProof/>
              </w:rPr>
            </w:r>
            <w:r>
              <w:rPr>
                <w:noProof/>
              </w:rPr>
              <w:fldChar w:fldCharType="separate"/>
            </w:r>
            <w:r>
              <w:rPr>
                <w:noProof/>
              </w:rPr>
              <w:t>13</w:t>
            </w:r>
            <w:r>
              <w:rPr>
                <w:noProof/>
              </w:rPr>
              <w:fldChar w:fldCharType="end"/>
            </w:r>
          </w:hyperlink>
        </w:p>
        <w:p w14:paraId="18CBE15D" w14:textId="77777777" w:rsidR="00B21730" w:rsidRDefault="00B21730">
          <w:pPr>
            <w:pStyle w:val="TM2"/>
            <w:tabs>
              <w:tab w:val="right" w:leader="dot" w:pos="9628"/>
            </w:tabs>
            <w:rPr>
              <w:noProof/>
            </w:rPr>
          </w:pPr>
          <w:hyperlink w:anchor="_Toc234176704" w:history="1">
            <w:r w:rsidRPr="00E336B7">
              <w:rPr>
                <w:rStyle w:val="Lienhypertexte"/>
                <w:noProof/>
              </w:rPr>
              <w:t>5.5  Contrainte majeure : un seul recomptage possible</w:t>
            </w:r>
            <w:r>
              <w:rPr>
                <w:noProof/>
              </w:rPr>
              <w:tab/>
            </w:r>
            <w:r>
              <w:rPr>
                <w:noProof/>
              </w:rPr>
              <w:fldChar w:fldCharType="begin"/>
            </w:r>
            <w:r>
              <w:rPr>
                <w:noProof/>
              </w:rPr>
              <w:instrText xml:space="preserve"> PAGEREF _Toc234176704 \h </w:instrText>
            </w:r>
            <w:r>
              <w:rPr>
                <w:noProof/>
              </w:rPr>
            </w:r>
            <w:r>
              <w:rPr>
                <w:noProof/>
              </w:rPr>
              <w:fldChar w:fldCharType="separate"/>
            </w:r>
            <w:r>
              <w:rPr>
                <w:noProof/>
              </w:rPr>
              <w:t>13</w:t>
            </w:r>
            <w:r>
              <w:rPr>
                <w:noProof/>
              </w:rPr>
              <w:fldChar w:fldCharType="end"/>
            </w:r>
          </w:hyperlink>
        </w:p>
        <w:p w14:paraId="60916DE5" w14:textId="77777777" w:rsidR="00B21730" w:rsidRDefault="00B21730">
          <w:pPr>
            <w:pStyle w:val="TM1"/>
            <w:tabs>
              <w:tab w:val="right" w:leader="dot" w:pos="9628"/>
            </w:tabs>
            <w:rPr>
              <w:noProof/>
            </w:rPr>
          </w:pPr>
          <w:hyperlink w:anchor="_Toc234176705" w:history="1">
            <w:r w:rsidRPr="00E336B7">
              <w:rPr>
                <w:rStyle w:val="Lienhypertexte"/>
                <w:noProof/>
              </w:rPr>
              <w:t>PARTIE VI — SPÉCIFICATIONS API</w:t>
            </w:r>
            <w:r>
              <w:rPr>
                <w:noProof/>
              </w:rPr>
              <w:tab/>
            </w:r>
            <w:r>
              <w:rPr>
                <w:noProof/>
              </w:rPr>
              <w:fldChar w:fldCharType="begin"/>
            </w:r>
            <w:r>
              <w:rPr>
                <w:noProof/>
              </w:rPr>
              <w:instrText xml:space="preserve"> PAGEREF _Toc234176705 \h </w:instrText>
            </w:r>
            <w:r>
              <w:rPr>
                <w:noProof/>
              </w:rPr>
            </w:r>
            <w:r>
              <w:rPr>
                <w:noProof/>
              </w:rPr>
              <w:fldChar w:fldCharType="separate"/>
            </w:r>
            <w:r>
              <w:rPr>
                <w:noProof/>
              </w:rPr>
              <w:t>14</w:t>
            </w:r>
            <w:r>
              <w:rPr>
                <w:noProof/>
              </w:rPr>
              <w:fldChar w:fldCharType="end"/>
            </w:r>
          </w:hyperlink>
        </w:p>
        <w:p w14:paraId="4631E479" w14:textId="77777777" w:rsidR="00B21730" w:rsidRDefault="00B21730">
          <w:pPr>
            <w:pStyle w:val="TM2"/>
            <w:tabs>
              <w:tab w:val="right" w:leader="dot" w:pos="9628"/>
            </w:tabs>
            <w:rPr>
              <w:noProof/>
            </w:rPr>
          </w:pPr>
          <w:hyperlink w:anchor="_Toc234176706" w:history="1">
            <w:r w:rsidRPr="00E336B7">
              <w:rPr>
                <w:rStyle w:val="Lienhypertexte"/>
                <w:noProof/>
              </w:rPr>
              <w:t>6.1  Authentification</w:t>
            </w:r>
            <w:r>
              <w:rPr>
                <w:noProof/>
              </w:rPr>
              <w:tab/>
            </w:r>
            <w:r>
              <w:rPr>
                <w:noProof/>
              </w:rPr>
              <w:fldChar w:fldCharType="begin"/>
            </w:r>
            <w:r>
              <w:rPr>
                <w:noProof/>
              </w:rPr>
              <w:instrText xml:space="preserve"> PAGEREF _Toc234176706 \h </w:instrText>
            </w:r>
            <w:r>
              <w:rPr>
                <w:noProof/>
              </w:rPr>
            </w:r>
            <w:r>
              <w:rPr>
                <w:noProof/>
              </w:rPr>
              <w:fldChar w:fldCharType="separate"/>
            </w:r>
            <w:r>
              <w:rPr>
                <w:noProof/>
              </w:rPr>
              <w:t>14</w:t>
            </w:r>
            <w:r>
              <w:rPr>
                <w:noProof/>
              </w:rPr>
              <w:fldChar w:fldCharType="end"/>
            </w:r>
          </w:hyperlink>
        </w:p>
        <w:p w14:paraId="0316E096" w14:textId="77777777" w:rsidR="00B21730" w:rsidRDefault="00B21730">
          <w:pPr>
            <w:pStyle w:val="TM2"/>
            <w:tabs>
              <w:tab w:val="right" w:leader="dot" w:pos="9628"/>
            </w:tabs>
            <w:rPr>
              <w:noProof/>
            </w:rPr>
          </w:pPr>
          <w:hyperlink w:anchor="_Toc234176707" w:history="1">
            <w:r w:rsidRPr="00E336B7">
              <w:rPr>
                <w:rStyle w:val="Lienhypertexte"/>
                <w:noProof/>
              </w:rPr>
              <w:t>6.2  Sessions</w:t>
            </w:r>
            <w:r>
              <w:rPr>
                <w:noProof/>
              </w:rPr>
              <w:tab/>
            </w:r>
            <w:r>
              <w:rPr>
                <w:noProof/>
              </w:rPr>
              <w:fldChar w:fldCharType="begin"/>
            </w:r>
            <w:r>
              <w:rPr>
                <w:noProof/>
              </w:rPr>
              <w:instrText xml:space="preserve"> PAGEREF _Toc234176707 \h </w:instrText>
            </w:r>
            <w:r>
              <w:rPr>
                <w:noProof/>
              </w:rPr>
            </w:r>
            <w:r>
              <w:rPr>
                <w:noProof/>
              </w:rPr>
              <w:fldChar w:fldCharType="separate"/>
            </w:r>
            <w:r>
              <w:rPr>
                <w:noProof/>
              </w:rPr>
              <w:t>14</w:t>
            </w:r>
            <w:r>
              <w:rPr>
                <w:noProof/>
              </w:rPr>
              <w:fldChar w:fldCharType="end"/>
            </w:r>
          </w:hyperlink>
        </w:p>
        <w:p w14:paraId="1FB279D1" w14:textId="77777777" w:rsidR="00B21730" w:rsidRDefault="00B21730">
          <w:pPr>
            <w:pStyle w:val="TM2"/>
            <w:tabs>
              <w:tab w:val="right" w:leader="dot" w:pos="9628"/>
            </w:tabs>
            <w:rPr>
              <w:noProof/>
            </w:rPr>
          </w:pPr>
          <w:hyperlink w:anchor="_Toc234176708" w:history="1">
            <w:r w:rsidRPr="00E336B7">
              <w:rPr>
                <w:rStyle w:val="Lienhypertexte"/>
                <w:noProof/>
              </w:rPr>
              <w:t>6.3  Périmètres</w:t>
            </w:r>
            <w:r>
              <w:rPr>
                <w:noProof/>
              </w:rPr>
              <w:tab/>
            </w:r>
            <w:r>
              <w:rPr>
                <w:noProof/>
              </w:rPr>
              <w:fldChar w:fldCharType="begin"/>
            </w:r>
            <w:r>
              <w:rPr>
                <w:noProof/>
              </w:rPr>
              <w:instrText xml:space="preserve"> PAGEREF _Toc234176708 \h </w:instrText>
            </w:r>
            <w:r>
              <w:rPr>
                <w:noProof/>
              </w:rPr>
            </w:r>
            <w:r>
              <w:rPr>
                <w:noProof/>
              </w:rPr>
              <w:fldChar w:fldCharType="separate"/>
            </w:r>
            <w:r>
              <w:rPr>
                <w:noProof/>
              </w:rPr>
              <w:t>14</w:t>
            </w:r>
            <w:r>
              <w:rPr>
                <w:noProof/>
              </w:rPr>
              <w:fldChar w:fldCharType="end"/>
            </w:r>
          </w:hyperlink>
        </w:p>
        <w:p w14:paraId="1CF7F78F" w14:textId="77777777" w:rsidR="00B21730" w:rsidRDefault="00B21730">
          <w:pPr>
            <w:pStyle w:val="TM2"/>
            <w:tabs>
              <w:tab w:val="right" w:leader="dot" w:pos="9628"/>
            </w:tabs>
            <w:rPr>
              <w:noProof/>
            </w:rPr>
          </w:pPr>
          <w:hyperlink w:anchor="_Toc234176709" w:history="1">
            <w:r w:rsidRPr="00E336B7">
              <w:rPr>
                <w:rStyle w:val="Lienhypertexte"/>
                <w:noProof/>
              </w:rPr>
              <w:t>6.4  Fiches de comptage (Submissions)</w:t>
            </w:r>
            <w:r>
              <w:rPr>
                <w:noProof/>
              </w:rPr>
              <w:tab/>
            </w:r>
            <w:r>
              <w:rPr>
                <w:noProof/>
              </w:rPr>
              <w:fldChar w:fldCharType="begin"/>
            </w:r>
            <w:r>
              <w:rPr>
                <w:noProof/>
              </w:rPr>
              <w:instrText xml:space="preserve"> PAGEREF _Toc234176709 \h </w:instrText>
            </w:r>
            <w:r>
              <w:rPr>
                <w:noProof/>
              </w:rPr>
            </w:r>
            <w:r>
              <w:rPr>
                <w:noProof/>
              </w:rPr>
              <w:fldChar w:fldCharType="separate"/>
            </w:r>
            <w:r>
              <w:rPr>
                <w:noProof/>
              </w:rPr>
              <w:t>16</w:t>
            </w:r>
            <w:r>
              <w:rPr>
                <w:noProof/>
              </w:rPr>
              <w:fldChar w:fldCharType="end"/>
            </w:r>
          </w:hyperlink>
        </w:p>
        <w:p w14:paraId="6FE0EF01" w14:textId="77777777" w:rsidR="00B21730" w:rsidRDefault="00B21730">
          <w:pPr>
            <w:pStyle w:val="TM2"/>
            <w:tabs>
              <w:tab w:val="right" w:leader="dot" w:pos="9628"/>
            </w:tabs>
            <w:rPr>
              <w:noProof/>
            </w:rPr>
          </w:pPr>
          <w:hyperlink w:anchor="_Toc234176710" w:history="1">
            <w:r w:rsidRPr="00E336B7">
              <w:rPr>
                <w:rStyle w:val="Lienhypertexte"/>
                <w:noProof/>
              </w:rPr>
              <w:t>6.5  Verrous d'emplacement</w:t>
            </w:r>
            <w:r>
              <w:rPr>
                <w:noProof/>
              </w:rPr>
              <w:tab/>
            </w:r>
            <w:r>
              <w:rPr>
                <w:noProof/>
              </w:rPr>
              <w:fldChar w:fldCharType="begin"/>
            </w:r>
            <w:r>
              <w:rPr>
                <w:noProof/>
              </w:rPr>
              <w:instrText xml:space="preserve"> PAGEREF _Toc234176710 \h </w:instrText>
            </w:r>
            <w:r>
              <w:rPr>
                <w:noProof/>
              </w:rPr>
            </w:r>
            <w:r>
              <w:rPr>
                <w:noProof/>
              </w:rPr>
              <w:fldChar w:fldCharType="separate"/>
            </w:r>
            <w:r>
              <w:rPr>
                <w:noProof/>
              </w:rPr>
              <w:t>16</w:t>
            </w:r>
            <w:r>
              <w:rPr>
                <w:noProof/>
              </w:rPr>
              <w:fldChar w:fldCharType="end"/>
            </w:r>
          </w:hyperlink>
        </w:p>
        <w:p w14:paraId="233DF333" w14:textId="77777777" w:rsidR="00B21730" w:rsidRDefault="00B21730">
          <w:pPr>
            <w:pStyle w:val="TM2"/>
            <w:tabs>
              <w:tab w:val="right" w:leader="dot" w:pos="9628"/>
            </w:tabs>
            <w:rPr>
              <w:noProof/>
            </w:rPr>
          </w:pPr>
          <w:hyperlink w:anchor="_Toc234176711" w:history="1">
            <w:r w:rsidRPr="00E336B7">
              <w:rPr>
                <w:rStyle w:val="Lienhypertexte"/>
                <w:noProof/>
              </w:rPr>
              <w:t>6.6  Synchronisation Sage X3</w:t>
            </w:r>
            <w:r>
              <w:rPr>
                <w:noProof/>
              </w:rPr>
              <w:tab/>
            </w:r>
            <w:r>
              <w:rPr>
                <w:noProof/>
              </w:rPr>
              <w:fldChar w:fldCharType="begin"/>
            </w:r>
            <w:r>
              <w:rPr>
                <w:noProof/>
              </w:rPr>
              <w:instrText xml:space="preserve"> PAGEREF _Toc234176711 \h </w:instrText>
            </w:r>
            <w:r>
              <w:rPr>
                <w:noProof/>
              </w:rPr>
            </w:r>
            <w:r>
              <w:rPr>
                <w:noProof/>
              </w:rPr>
              <w:fldChar w:fldCharType="separate"/>
            </w:r>
            <w:r>
              <w:rPr>
                <w:noProof/>
              </w:rPr>
              <w:t>17</w:t>
            </w:r>
            <w:r>
              <w:rPr>
                <w:noProof/>
              </w:rPr>
              <w:fldChar w:fldCharType="end"/>
            </w:r>
          </w:hyperlink>
        </w:p>
        <w:p w14:paraId="1AA7AC58" w14:textId="77777777" w:rsidR="00B21730" w:rsidRDefault="00B21730">
          <w:pPr>
            <w:pStyle w:val="TM2"/>
            <w:tabs>
              <w:tab w:val="right" w:leader="dot" w:pos="9628"/>
            </w:tabs>
            <w:rPr>
              <w:noProof/>
            </w:rPr>
          </w:pPr>
          <w:hyperlink w:anchor="_Toc234176712" w:history="1">
            <w:r w:rsidRPr="00E336B7">
              <w:rPr>
                <w:rStyle w:val="Lienhypertexte"/>
                <w:noProof/>
              </w:rPr>
              <w:t>6.7  Paramétrage et référentiels</w:t>
            </w:r>
            <w:r>
              <w:rPr>
                <w:noProof/>
              </w:rPr>
              <w:tab/>
            </w:r>
            <w:r>
              <w:rPr>
                <w:noProof/>
              </w:rPr>
              <w:fldChar w:fldCharType="begin"/>
            </w:r>
            <w:r>
              <w:rPr>
                <w:noProof/>
              </w:rPr>
              <w:instrText xml:space="preserve"> PAGEREF _Toc234176712 \h </w:instrText>
            </w:r>
            <w:r>
              <w:rPr>
                <w:noProof/>
              </w:rPr>
            </w:r>
            <w:r>
              <w:rPr>
                <w:noProof/>
              </w:rPr>
              <w:fldChar w:fldCharType="separate"/>
            </w:r>
            <w:r>
              <w:rPr>
                <w:noProof/>
              </w:rPr>
              <w:t>17</w:t>
            </w:r>
            <w:r>
              <w:rPr>
                <w:noProof/>
              </w:rPr>
              <w:fldChar w:fldCharType="end"/>
            </w:r>
          </w:hyperlink>
        </w:p>
        <w:p w14:paraId="2D8B6404" w14:textId="77777777" w:rsidR="00B21730" w:rsidRDefault="00B21730">
          <w:pPr>
            <w:pStyle w:val="TM2"/>
            <w:tabs>
              <w:tab w:val="right" w:leader="dot" w:pos="9628"/>
            </w:tabs>
            <w:rPr>
              <w:noProof/>
            </w:rPr>
          </w:pPr>
          <w:hyperlink w:anchor="_Toc234176713" w:history="1">
            <w:r w:rsidRPr="00E336B7">
              <w:rPr>
                <w:rStyle w:val="Lienhypertexte"/>
                <w:noProof/>
              </w:rPr>
              <w:t>6.8  Audit</w:t>
            </w:r>
            <w:r>
              <w:rPr>
                <w:noProof/>
              </w:rPr>
              <w:tab/>
            </w:r>
            <w:r>
              <w:rPr>
                <w:noProof/>
              </w:rPr>
              <w:fldChar w:fldCharType="begin"/>
            </w:r>
            <w:r>
              <w:rPr>
                <w:noProof/>
              </w:rPr>
              <w:instrText xml:space="preserve"> PAGEREF _Toc234176713 \h </w:instrText>
            </w:r>
            <w:r>
              <w:rPr>
                <w:noProof/>
              </w:rPr>
            </w:r>
            <w:r>
              <w:rPr>
                <w:noProof/>
              </w:rPr>
              <w:fldChar w:fldCharType="separate"/>
            </w:r>
            <w:r>
              <w:rPr>
                <w:noProof/>
              </w:rPr>
              <w:t>18</w:t>
            </w:r>
            <w:r>
              <w:rPr>
                <w:noProof/>
              </w:rPr>
              <w:fldChar w:fldCharType="end"/>
            </w:r>
          </w:hyperlink>
        </w:p>
        <w:p w14:paraId="5788C232" w14:textId="77777777" w:rsidR="00B21730" w:rsidRDefault="00B21730">
          <w:pPr>
            <w:pStyle w:val="TM1"/>
            <w:tabs>
              <w:tab w:val="right" w:leader="dot" w:pos="9628"/>
            </w:tabs>
            <w:rPr>
              <w:noProof/>
            </w:rPr>
          </w:pPr>
          <w:hyperlink w:anchor="_Toc234176714" w:history="1">
            <w:r w:rsidRPr="00E336B7">
              <w:rPr>
                <w:rStyle w:val="Lienhypertexte"/>
                <w:noProof/>
              </w:rPr>
              <w:t>PARTIE VII — INTERCONNEXION SAGE X3</w:t>
            </w:r>
            <w:r>
              <w:rPr>
                <w:noProof/>
              </w:rPr>
              <w:tab/>
            </w:r>
            <w:r>
              <w:rPr>
                <w:noProof/>
              </w:rPr>
              <w:fldChar w:fldCharType="begin"/>
            </w:r>
            <w:r>
              <w:rPr>
                <w:noProof/>
              </w:rPr>
              <w:instrText xml:space="preserve"> PAGEREF _Toc234176714 \h </w:instrText>
            </w:r>
            <w:r>
              <w:rPr>
                <w:noProof/>
              </w:rPr>
            </w:r>
            <w:r>
              <w:rPr>
                <w:noProof/>
              </w:rPr>
              <w:fldChar w:fldCharType="separate"/>
            </w:r>
            <w:r>
              <w:rPr>
                <w:noProof/>
              </w:rPr>
              <w:t>20</w:t>
            </w:r>
            <w:r>
              <w:rPr>
                <w:noProof/>
              </w:rPr>
              <w:fldChar w:fldCharType="end"/>
            </w:r>
          </w:hyperlink>
        </w:p>
        <w:p w14:paraId="348EE2B7" w14:textId="77777777" w:rsidR="00B21730" w:rsidRDefault="00B21730">
          <w:pPr>
            <w:pStyle w:val="TM2"/>
            <w:tabs>
              <w:tab w:val="right" w:leader="dot" w:pos="9628"/>
            </w:tabs>
            <w:rPr>
              <w:noProof/>
            </w:rPr>
          </w:pPr>
          <w:hyperlink w:anchor="_Toc234176715" w:history="1">
            <w:r w:rsidRPr="00E336B7">
              <w:rPr>
                <w:rStyle w:val="Lienhypertexte"/>
                <w:noProof/>
              </w:rPr>
              <w:t>7.1  Principe général</w:t>
            </w:r>
            <w:r>
              <w:rPr>
                <w:noProof/>
              </w:rPr>
              <w:tab/>
            </w:r>
            <w:r>
              <w:rPr>
                <w:noProof/>
              </w:rPr>
              <w:fldChar w:fldCharType="begin"/>
            </w:r>
            <w:r>
              <w:rPr>
                <w:noProof/>
              </w:rPr>
              <w:instrText xml:space="preserve"> PAGEREF _Toc234176715 \h </w:instrText>
            </w:r>
            <w:r>
              <w:rPr>
                <w:noProof/>
              </w:rPr>
            </w:r>
            <w:r>
              <w:rPr>
                <w:noProof/>
              </w:rPr>
              <w:fldChar w:fldCharType="separate"/>
            </w:r>
            <w:r>
              <w:rPr>
                <w:noProof/>
              </w:rPr>
              <w:t>20</w:t>
            </w:r>
            <w:r>
              <w:rPr>
                <w:noProof/>
              </w:rPr>
              <w:fldChar w:fldCharType="end"/>
            </w:r>
          </w:hyperlink>
        </w:p>
        <w:p w14:paraId="689C4531" w14:textId="77777777" w:rsidR="00B21730" w:rsidRDefault="00B21730">
          <w:pPr>
            <w:pStyle w:val="TM2"/>
            <w:tabs>
              <w:tab w:val="right" w:leader="dot" w:pos="9628"/>
            </w:tabs>
            <w:rPr>
              <w:noProof/>
            </w:rPr>
          </w:pPr>
          <w:hyperlink w:anchor="_Toc234176716" w:history="1">
            <w:r w:rsidRPr="00E336B7">
              <w:rPr>
                <w:rStyle w:val="Lienhypertexte"/>
                <w:noProof/>
              </w:rPr>
              <w:t>7.2  Informations à recueillir avant de développer l'intégration réelle</w:t>
            </w:r>
            <w:r>
              <w:rPr>
                <w:noProof/>
              </w:rPr>
              <w:tab/>
            </w:r>
            <w:r>
              <w:rPr>
                <w:noProof/>
              </w:rPr>
              <w:fldChar w:fldCharType="begin"/>
            </w:r>
            <w:r>
              <w:rPr>
                <w:noProof/>
              </w:rPr>
              <w:instrText xml:space="preserve"> PAGEREF _Toc234176716 \h </w:instrText>
            </w:r>
            <w:r>
              <w:rPr>
                <w:noProof/>
              </w:rPr>
            </w:r>
            <w:r>
              <w:rPr>
                <w:noProof/>
              </w:rPr>
              <w:fldChar w:fldCharType="separate"/>
            </w:r>
            <w:r>
              <w:rPr>
                <w:noProof/>
              </w:rPr>
              <w:t>20</w:t>
            </w:r>
            <w:r>
              <w:rPr>
                <w:noProof/>
              </w:rPr>
              <w:fldChar w:fldCharType="end"/>
            </w:r>
          </w:hyperlink>
        </w:p>
        <w:p w14:paraId="4E176A47" w14:textId="77777777" w:rsidR="00B21730" w:rsidRDefault="00B21730">
          <w:pPr>
            <w:pStyle w:val="TM2"/>
            <w:tabs>
              <w:tab w:val="right" w:leader="dot" w:pos="9628"/>
            </w:tabs>
            <w:rPr>
              <w:noProof/>
            </w:rPr>
          </w:pPr>
          <w:hyperlink w:anchor="_Toc234176717" w:history="1">
            <w:r w:rsidRPr="00E336B7">
              <w:rPr>
                <w:rStyle w:val="Lienhypertexte"/>
                <w:noProof/>
              </w:rPr>
              <w:t>7.3  Architecture recommandée du connecteur</w:t>
            </w:r>
            <w:r>
              <w:rPr>
                <w:noProof/>
              </w:rPr>
              <w:tab/>
            </w:r>
            <w:r>
              <w:rPr>
                <w:noProof/>
              </w:rPr>
              <w:fldChar w:fldCharType="begin"/>
            </w:r>
            <w:r>
              <w:rPr>
                <w:noProof/>
              </w:rPr>
              <w:instrText xml:space="preserve"> PAGEREF _Toc234176717 \h </w:instrText>
            </w:r>
            <w:r>
              <w:rPr>
                <w:noProof/>
              </w:rPr>
            </w:r>
            <w:r>
              <w:rPr>
                <w:noProof/>
              </w:rPr>
              <w:fldChar w:fldCharType="separate"/>
            </w:r>
            <w:r>
              <w:rPr>
                <w:noProof/>
              </w:rPr>
              <w:t>20</w:t>
            </w:r>
            <w:r>
              <w:rPr>
                <w:noProof/>
              </w:rPr>
              <w:fldChar w:fldCharType="end"/>
            </w:r>
          </w:hyperlink>
        </w:p>
        <w:p w14:paraId="7354FAD5" w14:textId="77777777" w:rsidR="00B21730" w:rsidRDefault="00B21730">
          <w:pPr>
            <w:pStyle w:val="TM2"/>
            <w:tabs>
              <w:tab w:val="right" w:leader="dot" w:pos="9628"/>
            </w:tabs>
            <w:rPr>
              <w:noProof/>
            </w:rPr>
          </w:pPr>
          <w:hyperlink w:anchor="_Toc234176718" w:history="1">
            <w:r w:rsidRPr="00E336B7">
              <w:rPr>
                <w:rStyle w:val="Lienhypertexte"/>
                <w:noProof/>
              </w:rPr>
              <w:t>7.4  Déroulé d'une synchronisation entrante</w:t>
            </w:r>
            <w:r>
              <w:rPr>
                <w:noProof/>
              </w:rPr>
              <w:tab/>
            </w:r>
            <w:r>
              <w:rPr>
                <w:noProof/>
              </w:rPr>
              <w:fldChar w:fldCharType="begin"/>
            </w:r>
            <w:r>
              <w:rPr>
                <w:noProof/>
              </w:rPr>
              <w:instrText xml:space="preserve"> PAGEREF _Toc234176718 \h </w:instrText>
            </w:r>
            <w:r>
              <w:rPr>
                <w:noProof/>
              </w:rPr>
            </w:r>
            <w:r>
              <w:rPr>
                <w:noProof/>
              </w:rPr>
              <w:fldChar w:fldCharType="separate"/>
            </w:r>
            <w:r>
              <w:rPr>
                <w:noProof/>
              </w:rPr>
              <w:t>21</w:t>
            </w:r>
            <w:r>
              <w:rPr>
                <w:noProof/>
              </w:rPr>
              <w:fldChar w:fldCharType="end"/>
            </w:r>
          </w:hyperlink>
        </w:p>
        <w:p w14:paraId="1E27C3CD" w14:textId="77777777" w:rsidR="00B21730" w:rsidRDefault="00B21730">
          <w:pPr>
            <w:pStyle w:val="TM2"/>
            <w:tabs>
              <w:tab w:val="right" w:leader="dot" w:pos="9628"/>
            </w:tabs>
            <w:rPr>
              <w:noProof/>
            </w:rPr>
          </w:pPr>
          <w:hyperlink w:anchor="_Toc234176719" w:history="1">
            <w:r w:rsidRPr="00E336B7">
              <w:rPr>
                <w:rStyle w:val="Lienhypertexte"/>
                <w:noProof/>
              </w:rPr>
              <w:t>7.5  Déroulé d'une synchronisation sortante</w:t>
            </w:r>
            <w:r>
              <w:rPr>
                <w:noProof/>
              </w:rPr>
              <w:tab/>
            </w:r>
            <w:r>
              <w:rPr>
                <w:noProof/>
              </w:rPr>
              <w:fldChar w:fldCharType="begin"/>
            </w:r>
            <w:r>
              <w:rPr>
                <w:noProof/>
              </w:rPr>
              <w:instrText xml:space="preserve"> PAGEREF _Toc234176719 \h </w:instrText>
            </w:r>
            <w:r>
              <w:rPr>
                <w:noProof/>
              </w:rPr>
            </w:r>
            <w:r>
              <w:rPr>
                <w:noProof/>
              </w:rPr>
              <w:fldChar w:fldCharType="separate"/>
            </w:r>
            <w:r>
              <w:rPr>
                <w:noProof/>
              </w:rPr>
              <w:t>21</w:t>
            </w:r>
            <w:r>
              <w:rPr>
                <w:noProof/>
              </w:rPr>
              <w:fldChar w:fldCharType="end"/>
            </w:r>
          </w:hyperlink>
        </w:p>
        <w:p w14:paraId="768F6410" w14:textId="77777777" w:rsidR="00B21730" w:rsidRDefault="00B21730">
          <w:pPr>
            <w:pStyle w:val="TM2"/>
            <w:tabs>
              <w:tab w:val="right" w:leader="dot" w:pos="9628"/>
            </w:tabs>
            <w:rPr>
              <w:noProof/>
            </w:rPr>
          </w:pPr>
          <w:hyperlink w:anchor="_Toc234176720" w:history="1">
            <w:r w:rsidRPr="00E336B7">
              <w:rPr>
                <w:rStyle w:val="Lienhypertexte"/>
                <w:noProof/>
              </w:rPr>
              <w:t>7.6  Gestion des erreurs de synchronisation</w:t>
            </w:r>
            <w:r>
              <w:rPr>
                <w:noProof/>
              </w:rPr>
              <w:tab/>
            </w:r>
            <w:r>
              <w:rPr>
                <w:noProof/>
              </w:rPr>
              <w:fldChar w:fldCharType="begin"/>
            </w:r>
            <w:r>
              <w:rPr>
                <w:noProof/>
              </w:rPr>
              <w:instrText xml:space="preserve"> PAGEREF _Toc234176720 \h </w:instrText>
            </w:r>
            <w:r>
              <w:rPr>
                <w:noProof/>
              </w:rPr>
            </w:r>
            <w:r>
              <w:rPr>
                <w:noProof/>
              </w:rPr>
              <w:fldChar w:fldCharType="separate"/>
            </w:r>
            <w:r>
              <w:rPr>
                <w:noProof/>
              </w:rPr>
              <w:t>21</w:t>
            </w:r>
            <w:r>
              <w:rPr>
                <w:noProof/>
              </w:rPr>
              <w:fldChar w:fldCharType="end"/>
            </w:r>
          </w:hyperlink>
        </w:p>
        <w:p w14:paraId="75FEBCC9" w14:textId="77777777" w:rsidR="00B21730" w:rsidRDefault="00B21730">
          <w:pPr>
            <w:pStyle w:val="TM1"/>
            <w:tabs>
              <w:tab w:val="right" w:leader="dot" w:pos="9628"/>
            </w:tabs>
            <w:rPr>
              <w:noProof/>
            </w:rPr>
          </w:pPr>
          <w:hyperlink w:anchor="_Toc234176721" w:history="1">
            <w:r w:rsidRPr="00E336B7">
              <w:rPr>
                <w:rStyle w:val="Lienhypertexte"/>
                <w:noProof/>
              </w:rPr>
              <w:t>PARTIE VIII — SÉCURITÉ ET PERMISSIONS</w:t>
            </w:r>
            <w:r>
              <w:rPr>
                <w:noProof/>
              </w:rPr>
              <w:tab/>
            </w:r>
            <w:r>
              <w:rPr>
                <w:noProof/>
              </w:rPr>
              <w:fldChar w:fldCharType="begin"/>
            </w:r>
            <w:r>
              <w:rPr>
                <w:noProof/>
              </w:rPr>
              <w:instrText xml:space="preserve"> PAGEREF _Toc234176721 \h </w:instrText>
            </w:r>
            <w:r>
              <w:rPr>
                <w:noProof/>
              </w:rPr>
            </w:r>
            <w:r>
              <w:rPr>
                <w:noProof/>
              </w:rPr>
              <w:fldChar w:fldCharType="separate"/>
            </w:r>
            <w:r>
              <w:rPr>
                <w:noProof/>
              </w:rPr>
              <w:t>22</w:t>
            </w:r>
            <w:r>
              <w:rPr>
                <w:noProof/>
              </w:rPr>
              <w:fldChar w:fldCharType="end"/>
            </w:r>
          </w:hyperlink>
        </w:p>
        <w:p w14:paraId="489D5857" w14:textId="77777777" w:rsidR="00B21730" w:rsidRDefault="00B21730">
          <w:pPr>
            <w:pStyle w:val="TM2"/>
            <w:tabs>
              <w:tab w:val="right" w:leader="dot" w:pos="9628"/>
            </w:tabs>
            <w:rPr>
              <w:noProof/>
            </w:rPr>
          </w:pPr>
          <w:hyperlink w:anchor="_Toc234176722" w:history="1">
            <w:r w:rsidRPr="00E336B7">
              <w:rPr>
                <w:rStyle w:val="Lienhypertexte"/>
                <w:noProof/>
              </w:rPr>
              <w:t>8.1  Authentification</w:t>
            </w:r>
            <w:r>
              <w:rPr>
                <w:noProof/>
              </w:rPr>
              <w:tab/>
            </w:r>
            <w:r>
              <w:rPr>
                <w:noProof/>
              </w:rPr>
              <w:fldChar w:fldCharType="begin"/>
            </w:r>
            <w:r>
              <w:rPr>
                <w:noProof/>
              </w:rPr>
              <w:instrText xml:space="preserve"> PAGEREF _Toc234176722 \h </w:instrText>
            </w:r>
            <w:r>
              <w:rPr>
                <w:noProof/>
              </w:rPr>
            </w:r>
            <w:r>
              <w:rPr>
                <w:noProof/>
              </w:rPr>
              <w:fldChar w:fldCharType="separate"/>
            </w:r>
            <w:r>
              <w:rPr>
                <w:noProof/>
              </w:rPr>
              <w:t>22</w:t>
            </w:r>
            <w:r>
              <w:rPr>
                <w:noProof/>
              </w:rPr>
              <w:fldChar w:fldCharType="end"/>
            </w:r>
          </w:hyperlink>
        </w:p>
        <w:p w14:paraId="5752DC0B" w14:textId="77777777" w:rsidR="00B21730" w:rsidRDefault="00B21730">
          <w:pPr>
            <w:pStyle w:val="TM2"/>
            <w:tabs>
              <w:tab w:val="right" w:leader="dot" w:pos="9628"/>
            </w:tabs>
            <w:rPr>
              <w:noProof/>
            </w:rPr>
          </w:pPr>
          <w:hyperlink w:anchor="_Toc234176723" w:history="1">
            <w:r w:rsidRPr="00E336B7">
              <w:rPr>
                <w:rStyle w:val="Lienhypertexte"/>
                <w:noProof/>
              </w:rPr>
              <w:t>8.2  Matrice des permissions</w:t>
            </w:r>
            <w:r>
              <w:rPr>
                <w:noProof/>
              </w:rPr>
              <w:tab/>
            </w:r>
            <w:r>
              <w:rPr>
                <w:noProof/>
              </w:rPr>
              <w:fldChar w:fldCharType="begin"/>
            </w:r>
            <w:r>
              <w:rPr>
                <w:noProof/>
              </w:rPr>
              <w:instrText xml:space="preserve"> PAGEREF _Toc234176723 \h </w:instrText>
            </w:r>
            <w:r>
              <w:rPr>
                <w:noProof/>
              </w:rPr>
            </w:r>
            <w:r>
              <w:rPr>
                <w:noProof/>
              </w:rPr>
              <w:fldChar w:fldCharType="separate"/>
            </w:r>
            <w:r>
              <w:rPr>
                <w:noProof/>
              </w:rPr>
              <w:t>22</w:t>
            </w:r>
            <w:r>
              <w:rPr>
                <w:noProof/>
              </w:rPr>
              <w:fldChar w:fldCharType="end"/>
            </w:r>
          </w:hyperlink>
        </w:p>
        <w:p w14:paraId="20D0750E" w14:textId="77777777" w:rsidR="00B21730" w:rsidRDefault="00B21730">
          <w:pPr>
            <w:pStyle w:val="TM2"/>
            <w:tabs>
              <w:tab w:val="right" w:leader="dot" w:pos="9628"/>
            </w:tabs>
            <w:rPr>
              <w:noProof/>
            </w:rPr>
          </w:pPr>
          <w:hyperlink w:anchor="_Toc234176724" w:history="1">
            <w:r w:rsidRPr="00E336B7">
              <w:rPr>
                <w:rStyle w:val="Lienhypertexte"/>
                <w:noProof/>
              </w:rPr>
              <w:t>8.3  Restriction par site</w:t>
            </w:r>
            <w:r>
              <w:rPr>
                <w:noProof/>
              </w:rPr>
              <w:tab/>
            </w:r>
            <w:r>
              <w:rPr>
                <w:noProof/>
              </w:rPr>
              <w:fldChar w:fldCharType="begin"/>
            </w:r>
            <w:r>
              <w:rPr>
                <w:noProof/>
              </w:rPr>
              <w:instrText xml:space="preserve"> PAGEREF _Toc234176724 \h </w:instrText>
            </w:r>
            <w:r>
              <w:rPr>
                <w:noProof/>
              </w:rPr>
            </w:r>
            <w:r>
              <w:rPr>
                <w:noProof/>
              </w:rPr>
              <w:fldChar w:fldCharType="separate"/>
            </w:r>
            <w:r>
              <w:rPr>
                <w:noProof/>
              </w:rPr>
              <w:t>22</w:t>
            </w:r>
            <w:r>
              <w:rPr>
                <w:noProof/>
              </w:rPr>
              <w:fldChar w:fldCharType="end"/>
            </w:r>
          </w:hyperlink>
        </w:p>
        <w:p w14:paraId="78275281" w14:textId="77777777" w:rsidR="00B21730" w:rsidRDefault="00B21730">
          <w:pPr>
            <w:pStyle w:val="TM2"/>
            <w:tabs>
              <w:tab w:val="right" w:leader="dot" w:pos="9628"/>
            </w:tabs>
            <w:rPr>
              <w:noProof/>
            </w:rPr>
          </w:pPr>
          <w:hyperlink w:anchor="_Toc234176725" w:history="1">
            <w:r w:rsidRPr="00E336B7">
              <w:rPr>
                <w:rStyle w:val="Lienhypertexte"/>
                <w:noProof/>
              </w:rPr>
              <w:t>8.4  Rôles côté mobile</w:t>
            </w:r>
            <w:r>
              <w:rPr>
                <w:noProof/>
              </w:rPr>
              <w:tab/>
            </w:r>
            <w:r>
              <w:rPr>
                <w:noProof/>
              </w:rPr>
              <w:fldChar w:fldCharType="begin"/>
            </w:r>
            <w:r>
              <w:rPr>
                <w:noProof/>
              </w:rPr>
              <w:instrText xml:space="preserve"> PAGEREF _Toc234176725 \h </w:instrText>
            </w:r>
            <w:r>
              <w:rPr>
                <w:noProof/>
              </w:rPr>
            </w:r>
            <w:r>
              <w:rPr>
                <w:noProof/>
              </w:rPr>
              <w:fldChar w:fldCharType="separate"/>
            </w:r>
            <w:r>
              <w:rPr>
                <w:noProof/>
              </w:rPr>
              <w:t>22</w:t>
            </w:r>
            <w:r>
              <w:rPr>
                <w:noProof/>
              </w:rPr>
              <w:fldChar w:fldCharType="end"/>
            </w:r>
          </w:hyperlink>
        </w:p>
        <w:p w14:paraId="17951674" w14:textId="77777777" w:rsidR="00B21730" w:rsidRDefault="00B21730">
          <w:pPr>
            <w:pStyle w:val="TM1"/>
            <w:tabs>
              <w:tab w:val="right" w:leader="dot" w:pos="9628"/>
            </w:tabs>
            <w:rPr>
              <w:noProof/>
            </w:rPr>
          </w:pPr>
          <w:hyperlink w:anchor="_Toc234176726" w:history="1">
            <w:r w:rsidRPr="00E336B7">
              <w:rPr>
                <w:rStyle w:val="Lienhypertexte"/>
                <w:noProof/>
              </w:rPr>
              <w:t>PARTIE IX — LOGIQUE MÉTIER CRITIQUE</w:t>
            </w:r>
            <w:r>
              <w:rPr>
                <w:noProof/>
              </w:rPr>
              <w:tab/>
            </w:r>
            <w:r>
              <w:rPr>
                <w:noProof/>
              </w:rPr>
              <w:fldChar w:fldCharType="begin"/>
            </w:r>
            <w:r>
              <w:rPr>
                <w:noProof/>
              </w:rPr>
              <w:instrText xml:space="preserve"> PAGEREF _Toc234176726 \h </w:instrText>
            </w:r>
            <w:r>
              <w:rPr>
                <w:noProof/>
              </w:rPr>
            </w:r>
            <w:r>
              <w:rPr>
                <w:noProof/>
              </w:rPr>
              <w:fldChar w:fldCharType="separate"/>
            </w:r>
            <w:r>
              <w:rPr>
                <w:noProof/>
              </w:rPr>
              <w:t>23</w:t>
            </w:r>
            <w:r>
              <w:rPr>
                <w:noProof/>
              </w:rPr>
              <w:fldChar w:fldCharType="end"/>
            </w:r>
          </w:hyperlink>
        </w:p>
        <w:p w14:paraId="4D8B0FB8" w14:textId="77777777" w:rsidR="00B21730" w:rsidRDefault="00B21730">
          <w:pPr>
            <w:pStyle w:val="TM2"/>
            <w:tabs>
              <w:tab w:val="right" w:leader="dot" w:pos="9628"/>
            </w:tabs>
            <w:rPr>
              <w:noProof/>
            </w:rPr>
          </w:pPr>
          <w:hyperlink w:anchor="_Toc234176727" w:history="1">
            <w:r w:rsidRPr="00E336B7">
              <w:rPr>
                <w:rStyle w:val="Lienhypertexte"/>
                <w:noProof/>
              </w:rPr>
              <w:t>9.1  Disponibilité d'un rayon</w:t>
            </w:r>
            <w:r>
              <w:rPr>
                <w:noProof/>
              </w:rPr>
              <w:tab/>
            </w:r>
            <w:r>
              <w:rPr>
                <w:noProof/>
              </w:rPr>
              <w:fldChar w:fldCharType="begin"/>
            </w:r>
            <w:r>
              <w:rPr>
                <w:noProof/>
              </w:rPr>
              <w:instrText xml:space="preserve"> PAGEREF _Toc234176727 \h </w:instrText>
            </w:r>
            <w:r>
              <w:rPr>
                <w:noProof/>
              </w:rPr>
            </w:r>
            <w:r>
              <w:rPr>
                <w:noProof/>
              </w:rPr>
              <w:fldChar w:fldCharType="separate"/>
            </w:r>
            <w:r>
              <w:rPr>
                <w:noProof/>
              </w:rPr>
              <w:t>23</w:t>
            </w:r>
            <w:r>
              <w:rPr>
                <w:noProof/>
              </w:rPr>
              <w:fldChar w:fldCharType="end"/>
            </w:r>
          </w:hyperlink>
        </w:p>
        <w:p w14:paraId="6AE6ECCB" w14:textId="77777777" w:rsidR="00B21730" w:rsidRDefault="00B21730">
          <w:pPr>
            <w:pStyle w:val="TM2"/>
            <w:tabs>
              <w:tab w:val="right" w:leader="dot" w:pos="9628"/>
            </w:tabs>
            <w:rPr>
              <w:noProof/>
            </w:rPr>
          </w:pPr>
          <w:hyperlink w:anchor="_Toc234176728" w:history="1">
            <w:r w:rsidRPr="00E336B7">
              <w:rPr>
                <w:rStyle w:val="Lienhypertexte"/>
                <w:noProof/>
              </w:rPr>
              <w:t>9.2  Caractère obsolète d'un verrou</w:t>
            </w:r>
            <w:r>
              <w:rPr>
                <w:noProof/>
              </w:rPr>
              <w:tab/>
            </w:r>
            <w:r>
              <w:rPr>
                <w:noProof/>
              </w:rPr>
              <w:fldChar w:fldCharType="begin"/>
            </w:r>
            <w:r>
              <w:rPr>
                <w:noProof/>
              </w:rPr>
              <w:instrText xml:space="preserve"> PAGEREF _Toc234176728 \h </w:instrText>
            </w:r>
            <w:r>
              <w:rPr>
                <w:noProof/>
              </w:rPr>
            </w:r>
            <w:r>
              <w:rPr>
                <w:noProof/>
              </w:rPr>
              <w:fldChar w:fldCharType="separate"/>
            </w:r>
            <w:r>
              <w:rPr>
                <w:noProof/>
              </w:rPr>
              <w:t>23</w:t>
            </w:r>
            <w:r>
              <w:rPr>
                <w:noProof/>
              </w:rPr>
              <w:fldChar w:fldCharType="end"/>
            </w:r>
          </w:hyperlink>
        </w:p>
        <w:p w14:paraId="3817179D" w14:textId="77777777" w:rsidR="00B21730" w:rsidRDefault="00B21730">
          <w:pPr>
            <w:pStyle w:val="TM2"/>
            <w:tabs>
              <w:tab w:val="right" w:leader="dot" w:pos="9628"/>
            </w:tabs>
            <w:rPr>
              <w:noProof/>
            </w:rPr>
          </w:pPr>
          <w:hyperlink w:anchor="_Toc234176729" w:history="1">
            <w:r w:rsidRPr="00E336B7">
              <w:rPr>
                <w:rStyle w:val="Lienhypertexte"/>
                <w:noProof/>
              </w:rPr>
              <w:t>9.3  Calcul de l'écart et de sa criticité (ligne de comptage)</w:t>
            </w:r>
            <w:r>
              <w:rPr>
                <w:noProof/>
              </w:rPr>
              <w:tab/>
            </w:r>
            <w:r>
              <w:rPr>
                <w:noProof/>
              </w:rPr>
              <w:fldChar w:fldCharType="begin"/>
            </w:r>
            <w:r>
              <w:rPr>
                <w:noProof/>
              </w:rPr>
              <w:instrText xml:space="preserve"> PAGEREF _Toc234176729 \h </w:instrText>
            </w:r>
            <w:r>
              <w:rPr>
                <w:noProof/>
              </w:rPr>
            </w:r>
            <w:r>
              <w:rPr>
                <w:noProof/>
              </w:rPr>
              <w:fldChar w:fldCharType="separate"/>
            </w:r>
            <w:r>
              <w:rPr>
                <w:noProof/>
              </w:rPr>
              <w:t>23</w:t>
            </w:r>
            <w:r>
              <w:rPr>
                <w:noProof/>
              </w:rPr>
              <w:fldChar w:fldCharType="end"/>
            </w:r>
          </w:hyperlink>
        </w:p>
        <w:p w14:paraId="68F1C337" w14:textId="77777777" w:rsidR="00B21730" w:rsidRDefault="00B21730">
          <w:pPr>
            <w:pStyle w:val="TM2"/>
            <w:tabs>
              <w:tab w:val="right" w:leader="dot" w:pos="9628"/>
            </w:tabs>
            <w:rPr>
              <w:noProof/>
            </w:rPr>
          </w:pPr>
          <w:hyperlink w:anchor="_Toc234176730" w:history="1">
            <w:r w:rsidRPr="00E336B7">
              <w:rPr>
                <w:rStyle w:val="Lienhypertexte"/>
                <w:noProof/>
              </w:rPr>
              <w:t>9.4  Calcul des statistiques macro d'arbitrage</w:t>
            </w:r>
            <w:r>
              <w:rPr>
                <w:noProof/>
              </w:rPr>
              <w:tab/>
            </w:r>
            <w:r>
              <w:rPr>
                <w:noProof/>
              </w:rPr>
              <w:fldChar w:fldCharType="begin"/>
            </w:r>
            <w:r>
              <w:rPr>
                <w:noProof/>
              </w:rPr>
              <w:instrText xml:space="preserve"> PAGEREF _Toc234176730 \h </w:instrText>
            </w:r>
            <w:r>
              <w:rPr>
                <w:noProof/>
              </w:rPr>
            </w:r>
            <w:r>
              <w:rPr>
                <w:noProof/>
              </w:rPr>
              <w:fldChar w:fldCharType="separate"/>
            </w:r>
            <w:r>
              <w:rPr>
                <w:noProof/>
              </w:rPr>
              <w:t>23</w:t>
            </w:r>
            <w:r>
              <w:rPr>
                <w:noProof/>
              </w:rPr>
              <w:fldChar w:fldCharType="end"/>
            </w:r>
          </w:hyperlink>
        </w:p>
        <w:p w14:paraId="1DDB0560" w14:textId="77777777" w:rsidR="00B21730" w:rsidRDefault="00B21730">
          <w:pPr>
            <w:pStyle w:val="TM2"/>
            <w:tabs>
              <w:tab w:val="right" w:leader="dot" w:pos="9628"/>
            </w:tabs>
            <w:rPr>
              <w:noProof/>
            </w:rPr>
          </w:pPr>
          <w:hyperlink w:anchor="_Toc234176731" w:history="1">
            <w:r w:rsidRPr="00E336B7">
              <w:rPr>
                <w:rStyle w:val="Lienhypertexte"/>
                <w:noProof/>
              </w:rPr>
              <w:t>9.5  Le responsable choisit, il ne saisit pas</w:t>
            </w:r>
            <w:r>
              <w:rPr>
                <w:noProof/>
              </w:rPr>
              <w:tab/>
            </w:r>
            <w:r>
              <w:rPr>
                <w:noProof/>
              </w:rPr>
              <w:fldChar w:fldCharType="begin"/>
            </w:r>
            <w:r>
              <w:rPr>
                <w:noProof/>
              </w:rPr>
              <w:instrText xml:space="preserve"> PAGEREF _Toc234176731 \h </w:instrText>
            </w:r>
            <w:r>
              <w:rPr>
                <w:noProof/>
              </w:rPr>
            </w:r>
            <w:r>
              <w:rPr>
                <w:noProof/>
              </w:rPr>
              <w:fldChar w:fldCharType="separate"/>
            </w:r>
            <w:r>
              <w:rPr>
                <w:noProof/>
              </w:rPr>
              <w:t>23</w:t>
            </w:r>
            <w:r>
              <w:rPr>
                <w:noProof/>
              </w:rPr>
              <w:fldChar w:fldCharType="end"/>
            </w:r>
          </w:hyperlink>
        </w:p>
        <w:p w14:paraId="7669F908" w14:textId="77777777" w:rsidR="00B21730" w:rsidRDefault="00B21730">
          <w:pPr>
            <w:pStyle w:val="TM2"/>
            <w:tabs>
              <w:tab w:val="right" w:leader="dot" w:pos="9628"/>
            </w:tabs>
            <w:rPr>
              <w:noProof/>
            </w:rPr>
          </w:pPr>
          <w:hyperlink w:anchor="_Toc234176732" w:history="1">
            <w:r w:rsidRPr="00E336B7">
              <w:rPr>
                <w:rStyle w:val="Lienhypertexte"/>
                <w:noProof/>
              </w:rPr>
              <w:t>9.6  Recomptage à l'aveugle : implication backend</w:t>
            </w:r>
            <w:r>
              <w:rPr>
                <w:noProof/>
              </w:rPr>
              <w:tab/>
            </w:r>
            <w:r>
              <w:rPr>
                <w:noProof/>
              </w:rPr>
              <w:fldChar w:fldCharType="begin"/>
            </w:r>
            <w:r>
              <w:rPr>
                <w:noProof/>
              </w:rPr>
              <w:instrText xml:space="preserve"> PAGEREF _Toc234176732 \h </w:instrText>
            </w:r>
            <w:r>
              <w:rPr>
                <w:noProof/>
              </w:rPr>
            </w:r>
            <w:r>
              <w:rPr>
                <w:noProof/>
              </w:rPr>
              <w:fldChar w:fldCharType="separate"/>
            </w:r>
            <w:r>
              <w:rPr>
                <w:noProof/>
              </w:rPr>
              <w:t>24</w:t>
            </w:r>
            <w:r>
              <w:rPr>
                <w:noProof/>
              </w:rPr>
              <w:fldChar w:fldCharType="end"/>
            </w:r>
          </w:hyperlink>
        </w:p>
        <w:p w14:paraId="5A839AD8" w14:textId="77777777" w:rsidR="00B21730" w:rsidRDefault="00B21730">
          <w:pPr>
            <w:pStyle w:val="TM2"/>
            <w:tabs>
              <w:tab w:val="right" w:leader="dot" w:pos="9628"/>
            </w:tabs>
            <w:rPr>
              <w:noProof/>
            </w:rPr>
          </w:pPr>
          <w:hyperlink w:anchor="_Toc234176733" w:history="1">
            <w:r w:rsidRPr="00E336B7">
              <w:rPr>
                <w:rStyle w:val="Lienhypertexte"/>
                <w:noProof/>
              </w:rPr>
              <w:t>9.7  Relance complète d'un périmètre</w:t>
            </w:r>
            <w:r>
              <w:rPr>
                <w:noProof/>
              </w:rPr>
              <w:tab/>
            </w:r>
            <w:r>
              <w:rPr>
                <w:noProof/>
              </w:rPr>
              <w:fldChar w:fldCharType="begin"/>
            </w:r>
            <w:r>
              <w:rPr>
                <w:noProof/>
              </w:rPr>
              <w:instrText xml:space="preserve"> PAGEREF _Toc234176733 \h </w:instrText>
            </w:r>
            <w:r>
              <w:rPr>
                <w:noProof/>
              </w:rPr>
            </w:r>
            <w:r>
              <w:rPr>
                <w:noProof/>
              </w:rPr>
              <w:fldChar w:fldCharType="separate"/>
            </w:r>
            <w:r>
              <w:rPr>
                <w:noProof/>
              </w:rPr>
              <w:t>24</w:t>
            </w:r>
            <w:r>
              <w:rPr>
                <w:noProof/>
              </w:rPr>
              <w:fldChar w:fldCharType="end"/>
            </w:r>
          </w:hyperlink>
        </w:p>
        <w:p w14:paraId="05D842BD" w14:textId="77777777" w:rsidR="00B21730" w:rsidRDefault="00B21730">
          <w:pPr>
            <w:pStyle w:val="TM1"/>
            <w:tabs>
              <w:tab w:val="right" w:leader="dot" w:pos="9628"/>
            </w:tabs>
            <w:rPr>
              <w:noProof/>
            </w:rPr>
          </w:pPr>
          <w:hyperlink w:anchor="_Toc234176734" w:history="1">
            <w:r w:rsidRPr="00E336B7">
              <w:rPr>
                <w:rStyle w:val="Lienhypertexte"/>
                <w:noProof/>
              </w:rPr>
              <w:t>PARTIE X — PLAN DE DÉVELOPPEMENT RECOMMANDÉ</w:t>
            </w:r>
            <w:r>
              <w:rPr>
                <w:noProof/>
              </w:rPr>
              <w:tab/>
            </w:r>
            <w:r>
              <w:rPr>
                <w:noProof/>
              </w:rPr>
              <w:fldChar w:fldCharType="begin"/>
            </w:r>
            <w:r>
              <w:rPr>
                <w:noProof/>
              </w:rPr>
              <w:instrText xml:space="preserve"> PAGEREF _Toc234176734 \h </w:instrText>
            </w:r>
            <w:r>
              <w:rPr>
                <w:noProof/>
              </w:rPr>
            </w:r>
            <w:r>
              <w:rPr>
                <w:noProof/>
              </w:rPr>
              <w:fldChar w:fldCharType="separate"/>
            </w:r>
            <w:r>
              <w:rPr>
                <w:noProof/>
              </w:rPr>
              <w:t>25</w:t>
            </w:r>
            <w:r>
              <w:rPr>
                <w:noProof/>
              </w:rPr>
              <w:fldChar w:fldCharType="end"/>
            </w:r>
          </w:hyperlink>
        </w:p>
        <w:p w14:paraId="54850036" w14:textId="77777777" w:rsidR="00B21730" w:rsidRDefault="00B21730">
          <w:pPr>
            <w:pStyle w:val="TM2"/>
            <w:tabs>
              <w:tab w:val="right" w:leader="dot" w:pos="9628"/>
            </w:tabs>
            <w:rPr>
              <w:noProof/>
            </w:rPr>
          </w:pPr>
          <w:hyperlink w:anchor="_Toc234176735" w:history="1">
            <w:r w:rsidRPr="00E336B7">
              <w:rPr>
                <w:rStyle w:val="Lienhypertexte"/>
                <w:noProof/>
              </w:rPr>
              <w:t>10.1  Séquencement par phases</w:t>
            </w:r>
            <w:r>
              <w:rPr>
                <w:noProof/>
              </w:rPr>
              <w:tab/>
            </w:r>
            <w:r>
              <w:rPr>
                <w:noProof/>
              </w:rPr>
              <w:fldChar w:fldCharType="begin"/>
            </w:r>
            <w:r>
              <w:rPr>
                <w:noProof/>
              </w:rPr>
              <w:instrText xml:space="preserve"> PAGEREF _Toc234176735 \h </w:instrText>
            </w:r>
            <w:r>
              <w:rPr>
                <w:noProof/>
              </w:rPr>
            </w:r>
            <w:r>
              <w:rPr>
                <w:noProof/>
              </w:rPr>
              <w:fldChar w:fldCharType="separate"/>
            </w:r>
            <w:r>
              <w:rPr>
                <w:noProof/>
              </w:rPr>
              <w:t>25</w:t>
            </w:r>
            <w:r>
              <w:rPr>
                <w:noProof/>
              </w:rPr>
              <w:fldChar w:fldCharType="end"/>
            </w:r>
          </w:hyperlink>
        </w:p>
        <w:p w14:paraId="0D65F043" w14:textId="77777777" w:rsidR="00B21730" w:rsidRDefault="00B21730">
          <w:pPr>
            <w:pStyle w:val="TM2"/>
            <w:tabs>
              <w:tab w:val="right" w:leader="dot" w:pos="9628"/>
            </w:tabs>
            <w:rPr>
              <w:noProof/>
            </w:rPr>
          </w:pPr>
          <w:hyperlink w:anchor="_Toc234176736" w:history="1">
            <w:r w:rsidRPr="00E336B7">
              <w:rPr>
                <w:rStyle w:val="Lienhypertexte"/>
                <w:noProof/>
              </w:rPr>
              <w:t>10.2  Recommandations transverses</w:t>
            </w:r>
            <w:r>
              <w:rPr>
                <w:noProof/>
              </w:rPr>
              <w:tab/>
            </w:r>
            <w:r>
              <w:rPr>
                <w:noProof/>
              </w:rPr>
              <w:fldChar w:fldCharType="begin"/>
            </w:r>
            <w:r>
              <w:rPr>
                <w:noProof/>
              </w:rPr>
              <w:instrText xml:space="preserve"> PAGEREF _Toc234176736 \h </w:instrText>
            </w:r>
            <w:r>
              <w:rPr>
                <w:noProof/>
              </w:rPr>
            </w:r>
            <w:r>
              <w:rPr>
                <w:noProof/>
              </w:rPr>
              <w:fldChar w:fldCharType="separate"/>
            </w:r>
            <w:r>
              <w:rPr>
                <w:noProof/>
              </w:rPr>
              <w:t>25</w:t>
            </w:r>
            <w:r>
              <w:rPr>
                <w:noProof/>
              </w:rPr>
              <w:fldChar w:fldCharType="end"/>
            </w:r>
          </w:hyperlink>
        </w:p>
        <w:p w14:paraId="1ABEE93F" w14:textId="77777777" w:rsidR="00B21730" w:rsidRDefault="00B21730">
          <w:pPr>
            <w:pStyle w:val="TM2"/>
            <w:tabs>
              <w:tab w:val="right" w:leader="dot" w:pos="9628"/>
            </w:tabs>
            <w:rPr>
              <w:noProof/>
            </w:rPr>
          </w:pPr>
          <w:hyperlink w:anchor="_Toc234176737" w:history="1">
            <w:r w:rsidRPr="00E336B7">
              <w:rPr>
                <w:rStyle w:val="Lienhypertexte"/>
                <w:noProof/>
              </w:rPr>
              <w:t>10.3  Scénarios de validation minimum par module</w:t>
            </w:r>
            <w:r>
              <w:rPr>
                <w:noProof/>
              </w:rPr>
              <w:tab/>
            </w:r>
            <w:r>
              <w:rPr>
                <w:noProof/>
              </w:rPr>
              <w:fldChar w:fldCharType="begin"/>
            </w:r>
            <w:r>
              <w:rPr>
                <w:noProof/>
              </w:rPr>
              <w:instrText xml:space="preserve"> PAGEREF _Toc234176737 \h </w:instrText>
            </w:r>
            <w:r>
              <w:rPr>
                <w:noProof/>
              </w:rPr>
            </w:r>
            <w:r>
              <w:rPr>
                <w:noProof/>
              </w:rPr>
              <w:fldChar w:fldCharType="separate"/>
            </w:r>
            <w:r>
              <w:rPr>
                <w:noProof/>
              </w:rPr>
              <w:t>25</w:t>
            </w:r>
            <w:r>
              <w:rPr>
                <w:noProof/>
              </w:rPr>
              <w:fldChar w:fldCharType="end"/>
            </w:r>
          </w:hyperlink>
        </w:p>
        <w:p w14:paraId="2906E47D" w14:textId="77777777" w:rsidR="00B21730" w:rsidRDefault="00B21730">
          <w:pPr>
            <w:pStyle w:val="TM1"/>
            <w:tabs>
              <w:tab w:val="right" w:leader="dot" w:pos="9628"/>
            </w:tabs>
            <w:rPr>
              <w:noProof/>
            </w:rPr>
          </w:pPr>
          <w:hyperlink w:anchor="_Toc234176738" w:history="1">
            <w:r w:rsidRPr="00E336B7">
              <w:rPr>
                <w:rStyle w:val="Lienhypertexte"/>
                <w:noProof/>
              </w:rPr>
              <w:t>PARTIE XI — GLOSSAIRE</w:t>
            </w:r>
            <w:r>
              <w:rPr>
                <w:noProof/>
              </w:rPr>
              <w:tab/>
            </w:r>
            <w:r>
              <w:rPr>
                <w:noProof/>
              </w:rPr>
              <w:fldChar w:fldCharType="begin"/>
            </w:r>
            <w:r>
              <w:rPr>
                <w:noProof/>
              </w:rPr>
              <w:instrText xml:space="preserve"> PAGEREF _Toc234176738 \h </w:instrText>
            </w:r>
            <w:r>
              <w:rPr>
                <w:noProof/>
              </w:rPr>
            </w:r>
            <w:r>
              <w:rPr>
                <w:noProof/>
              </w:rPr>
              <w:fldChar w:fldCharType="separate"/>
            </w:r>
            <w:r>
              <w:rPr>
                <w:noProof/>
              </w:rPr>
              <w:t>27</w:t>
            </w:r>
            <w:r>
              <w:rPr>
                <w:noProof/>
              </w:rPr>
              <w:fldChar w:fldCharType="end"/>
            </w:r>
          </w:hyperlink>
        </w:p>
        <w:p w14:paraId="087857A5" w14:textId="77777777" w:rsidR="00EF0B2B" w:rsidRDefault="00000000">
          <w:r>
            <w:fldChar w:fldCharType="end"/>
          </w:r>
        </w:p>
      </w:sdtContent>
    </w:sdt>
    <w:p w14:paraId="0BC70C51" w14:textId="77777777" w:rsidR="00EF0B2B" w:rsidRDefault="00000000">
      <w:r>
        <w:br w:type="page"/>
      </w:r>
    </w:p>
    <w:p w14:paraId="6E303BD1" w14:textId="77777777" w:rsidR="00EF0B2B" w:rsidRDefault="00000000">
      <w:pPr>
        <w:pStyle w:val="Titre1"/>
        <w:pageBreakBefore/>
      </w:pPr>
      <w:bookmarkStart w:id="0" w:name="_Toc234176666"/>
      <w:r>
        <w:t>PARTIE I — MISSION ET PÉRIMÈTRE DU BACKEND</w:t>
      </w:r>
      <w:bookmarkEnd w:id="0"/>
    </w:p>
    <w:p w14:paraId="4B73AA33" w14:textId="77777777" w:rsidR="00EF0B2B" w:rsidRDefault="00000000">
      <w:pPr>
        <w:pStyle w:val="Titre2"/>
      </w:pPr>
      <w:bookmarkStart w:id="1" w:name="_Toc234176667"/>
      <w:r>
        <w:t>1.1  Objet de ce document</w:t>
      </w:r>
      <w:bookmarkEnd w:id="1"/>
    </w:p>
    <w:p w14:paraId="2F55484F" w14:textId="77777777" w:rsidR="00EF0B2B" w:rsidRDefault="00000000">
      <w:pPr>
        <w:spacing w:before="60" w:after="120"/>
      </w:pPr>
      <w:r>
        <w:t>Ce document est destiné au développeur en charge de la construction du backend du système d'inventaire pharmaceutique. Il couvre tout ce qui est nécessaire pour comprendre le projet dans son ensemble, l'existant des deux applications clientes (mobile et web), et pour concevoir, développer et livrer l'API backend ainsi que l'interconnexion avec l'ERP Sage X3.</w:t>
      </w:r>
    </w:p>
    <w:p w14:paraId="75C3DA1C" w14:textId="77777777" w:rsidR="00EF0B2B" w:rsidRDefault="00000000">
      <w:pPr>
        <w:spacing w:before="60" w:after="120"/>
      </w:pPr>
      <w:r>
        <w:t>Ce document ne couvre pas le développement des interfaces (mobile et web), qui existent déjà sous forme de maquette fonctionnelle pour le Web Admin et de base applicative pour le mobile. Le travail du backend consiste à fournir les données et la logique métier qui alimenteront ces deux applications, et à assurer la synchronisation avec Sage X3.</w:t>
      </w:r>
    </w:p>
    <w:p w14:paraId="75935516" w14:textId="77777777" w:rsidR="00EF0B2B" w:rsidRDefault="00000000">
      <w:pPr>
        <w:pStyle w:val="Titre2"/>
      </w:pPr>
      <w:bookmarkStart w:id="2" w:name="_Toc234176668"/>
      <w:r>
        <w:t>1.2  Ce qui existe déjà</w:t>
      </w:r>
      <w:bookmarkEnd w:id="2"/>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638"/>
      </w:tblGrid>
      <w:tr w:rsidR="00EF0B2B" w14:paraId="5072FBE4" w14:textId="77777777">
        <w:tblPrEx>
          <w:tblCellMar>
            <w:top w:w="0" w:type="dxa"/>
            <w:bottom w:w="0" w:type="dxa"/>
          </w:tblCellMar>
        </w:tblPrEx>
        <w:trPr>
          <w:tblHeader/>
        </w:trPr>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0342301" w14:textId="77777777" w:rsidR="00EF0B2B" w:rsidRDefault="00000000">
            <w:r>
              <w:rPr>
                <w:b/>
                <w:bCs/>
                <w:color w:val="FFFFFF"/>
                <w:sz w:val="20"/>
                <w:szCs w:val="20"/>
              </w:rPr>
              <w:t>Composant</w:t>
            </w:r>
          </w:p>
        </w:tc>
        <w:tc>
          <w:tcPr>
            <w:tcW w:w="3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B2FBA7F" w14:textId="77777777" w:rsidR="00EF0B2B" w:rsidRDefault="00000000">
            <w:r>
              <w:rPr>
                <w:b/>
                <w:bCs/>
                <w:color w:val="FFFFFF"/>
                <w:sz w:val="20"/>
                <w:szCs w:val="20"/>
              </w:rPr>
              <w:t>État</w:t>
            </w:r>
          </w:p>
        </w:tc>
        <w:tc>
          <w:tcPr>
            <w:tcW w:w="363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11291DF" w14:textId="77777777" w:rsidR="00EF0B2B" w:rsidRDefault="00000000">
            <w:r>
              <w:rPr>
                <w:b/>
                <w:bCs/>
                <w:color w:val="FFFFFF"/>
                <w:sz w:val="20"/>
                <w:szCs w:val="20"/>
              </w:rPr>
              <w:t>Rôle du backend vis-à-vis de ce composant</w:t>
            </w:r>
          </w:p>
        </w:tc>
      </w:tr>
      <w:tr w:rsidR="00EF0B2B" w14:paraId="1DEB33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63889" w14:textId="77777777" w:rsidR="00EF0B2B" w:rsidRDefault="00000000">
            <w:r>
              <w:rPr>
                <w:sz w:val="20"/>
                <w:szCs w:val="20"/>
              </w:rPr>
              <w:t>Web Admin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3D063" w14:textId="77777777" w:rsidR="00EF0B2B" w:rsidRDefault="00000000">
            <w:r>
              <w:rPr>
                <w:sz w:val="20"/>
                <w:szCs w:val="20"/>
              </w:rPr>
              <w:t xml:space="preserve">Maquette complète et fonctionnelle (données </w:t>
            </w:r>
            <w:proofErr w:type="spellStart"/>
            <w:r>
              <w:rPr>
                <w:sz w:val="20"/>
                <w:szCs w:val="20"/>
              </w:rPr>
              <w:t>mockées</w:t>
            </w:r>
            <w:proofErr w:type="spellEnd"/>
            <w:r>
              <w:rPr>
                <w:sz w:val="20"/>
                <w:szCs w:val="20"/>
              </w:rPr>
              <w:t>)</w:t>
            </w:r>
          </w:p>
        </w:tc>
        <w:tc>
          <w:tcPr>
            <w:tcW w:w="3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E4006" w14:textId="77777777" w:rsidR="00EF0B2B" w:rsidRDefault="00000000">
            <w:r>
              <w:rPr>
                <w:sz w:val="20"/>
                <w:szCs w:val="20"/>
              </w:rPr>
              <w:t xml:space="preserve">Remplacer les </w:t>
            </w:r>
            <w:proofErr w:type="spellStart"/>
            <w:r>
              <w:rPr>
                <w:sz w:val="20"/>
                <w:szCs w:val="20"/>
              </w:rPr>
              <w:t>mocks</w:t>
            </w:r>
            <w:proofErr w:type="spellEnd"/>
            <w:r>
              <w:rPr>
                <w:sz w:val="20"/>
                <w:szCs w:val="20"/>
              </w:rPr>
              <w:t xml:space="preserve"> par de vraies API. La maquette sert de spécification exacte des écrans, actions et règles métier attendues.</w:t>
            </w:r>
          </w:p>
        </w:tc>
      </w:tr>
      <w:tr w:rsidR="00EF0B2B" w14:paraId="411B67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314F95C" w14:textId="77777777" w:rsidR="00EF0B2B" w:rsidRDefault="00000000">
            <w:r>
              <w:rPr>
                <w:sz w:val="20"/>
                <w:szCs w:val="20"/>
              </w:rPr>
              <w:t>Application mobile</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AF3B1A" w14:textId="77777777" w:rsidR="00EF0B2B" w:rsidRDefault="00000000">
            <w:r>
              <w:rPr>
                <w:sz w:val="20"/>
                <w:szCs w:val="20"/>
              </w:rPr>
              <w:t>Base fonctionnelle existante, évolutions en cours</w:t>
            </w:r>
          </w:p>
        </w:tc>
        <w:tc>
          <w:tcPr>
            <w:tcW w:w="36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B7B37DF" w14:textId="77777777" w:rsidR="00EF0B2B" w:rsidRDefault="00000000">
            <w:r>
              <w:rPr>
                <w:sz w:val="20"/>
                <w:szCs w:val="20"/>
              </w:rPr>
              <w:t xml:space="preserve">Fournir les </w:t>
            </w:r>
            <w:proofErr w:type="spellStart"/>
            <w:r>
              <w:rPr>
                <w:sz w:val="20"/>
                <w:szCs w:val="20"/>
              </w:rPr>
              <w:t>endpoints</w:t>
            </w:r>
            <w:proofErr w:type="spellEnd"/>
            <w:r>
              <w:rPr>
                <w:sz w:val="20"/>
                <w:szCs w:val="20"/>
              </w:rPr>
              <w:t xml:space="preserve"> consommés par le mobile pour l'authentification, la déclaration de périmètre, la saisie, la soumission et le recomptage.</w:t>
            </w:r>
          </w:p>
        </w:tc>
      </w:tr>
      <w:tr w:rsidR="00EF0B2B" w14:paraId="5622DE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3BB32" w14:textId="77777777" w:rsidR="00EF0B2B" w:rsidRDefault="00000000">
            <w:r>
              <w:rPr>
                <w:sz w:val="20"/>
                <w:szCs w:val="20"/>
              </w:rPr>
              <w:t>Sage X3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144FB" w14:textId="77777777" w:rsidR="00EF0B2B" w:rsidRDefault="00000000">
            <w:r>
              <w:rPr>
                <w:sz w:val="20"/>
                <w:szCs w:val="20"/>
              </w:rPr>
              <w:t>ERP en production chez le client</w:t>
            </w:r>
          </w:p>
        </w:tc>
        <w:tc>
          <w:tcPr>
            <w:tcW w:w="3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02688" w14:textId="77777777" w:rsidR="00EF0B2B" w:rsidRDefault="00000000">
            <w:r>
              <w:rPr>
                <w:sz w:val="20"/>
                <w:szCs w:val="20"/>
              </w:rPr>
              <w:t>S'interconnecter en lecture (référentiel, sessions, quantités théoriques) et en écriture (comptages validés).</w:t>
            </w:r>
          </w:p>
        </w:tc>
      </w:tr>
      <w:tr w:rsidR="00EF0B2B" w14:paraId="7F8883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2C2F126" w14:textId="77777777" w:rsidR="00EF0B2B" w:rsidRDefault="00000000">
            <w:r>
              <w:rPr>
                <w:sz w:val="20"/>
                <w:szCs w:val="20"/>
              </w:rPr>
              <w:t>Backend</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BA9F68D" w14:textId="77777777" w:rsidR="00EF0B2B" w:rsidRDefault="00000000">
            <w:r>
              <w:rPr>
                <w:sz w:val="20"/>
                <w:szCs w:val="20"/>
              </w:rPr>
              <w:t>À développer intégralement</w:t>
            </w:r>
          </w:p>
        </w:tc>
        <w:tc>
          <w:tcPr>
            <w:tcW w:w="36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2645E75" w14:textId="77777777" w:rsidR="00EF0B2B" w:rsidRDefault="00000000">
            <w:r>
              <w:rPr>
                <w:sz w:val="20"/>
                <w:szCs w:val="20"/>
              </w:rPr>
              <w:t>Objet de ce document.</w:t>
            </w:r>
          </w:p>
        </w:tc>
      </w:tr>
    </w:tbl>
    <w:p w14:paraId="331D1291" w14:textId="77777777" w:rsidR="00EF0B2B" w:rsidRDefault="00000000">
      <w:pPr>
        <w:pStyle w:val="Titre2"/>
      </w:pPr>
      <w:bookmarkStart w:id="3" w:name="_Toc234176669"/>
      <w:r>
        <w:t>1.3  Ce que le backend doit livrer</w:t>
      </w:r>
      <w:bookmarkEnd w:id="3"/>
    </w:p>
    <w:p w14:paraId="7D5E0795" w14:textId="77777777" w:rsidR="00EF0B2B" w:rsidRDefault="00000000">
      <w:pPr>
        <w:pStyle w:val="Paragraphedeliste"/>
        <w:numPr>
          <w:ilvl w:val="0"/>
          <w:numId w:val="2"/>
        </w:numPr>
        <w:spacing w:before="40" w:after="40"/>
      </w:pPr>
      <w:r>
        <w:t>Une API REST JSON authentifiée, consommée par le Web Admin et l'application mobile</w:t>
      </w:r>
    </w:p>
    <w:p w14:paraId="1B55E734" w14:textId="77777777" w:rsidR="00EF0B2B" w:rsidRDefault="00000000">
      <w:pPr>
        <w:pStyle w:val="Paragraphedeliste"/>
        <w:numPr>
          <w:ilvl w:val="0"/>
          <w:numId w:val="2"/>
        </w:numPr>
        <w:spacing w:before="40" w:after="40"/>
      </w:pPr>
      <w:r>
        <w:t>La persistance de toutes les entités métier (sessions, périmètres, fiches, verrous, audit, paramètres)</w:t>
      </w:r>
    </w:p>
    <w:p w14:paraId="499363F9" w14:textId="77777777" w:rsidR="00EF0B2B" w:rsidRDefault="00000000">
      <w:pPr>
        <w:pStyle w:val="Paragraphedeliste"/>
        <w:numPr>
          <w:ilvl w:val="0"/>
          <w:numId w:val="2"/>
        </w:numPr>
        <w:spacing w:before="40" w:after="40"/>
      </w:pPr>
      <w:r>
        <w:t>La logique métier complète : cycles de vie, règles de verrouillage, calculs de criticité, permissions par rôle et par site</w:t>
      </w:r>
    </w:p>
    <w:p w14:paraId="366F1622" w14:textId="77777777" w:rsidR="00EF0B2B" w:rsidRDefault="00000000">
      <w:pPr>
        <w:pStyle w:val="Paragraphedeliste"/>
        <w:numPr>
          <w:ilvl w:val="0"/>
          <w:numId w:val="2"/>
        </w:numPr>
        <w:spacing w:before="40" w:after="40"/>
      </w:pPr>
      <w:r>
        <w:t>Un mécanisme d'interconnexion avec Sage X3, dans les deux sens (récupération et envoi de données), déclenché manuellement</w:t>
      </w:r>
    </w:p>
    <w:p w14:paraId="5EB0E58D" w14:textId="77777777" w:rsidR="00EF0B2B" w:rsidRDefault="00000000">
      <w:pPr>
        <w:pStyle w:val="Paragraphedeliste"/>
        <w:numPr>
          <w:ilvl w:val="0"/>
          <w:numId w:val="2"/>
        </w:numPr>
        <w:spacing w:before="40" w:after="40"/>
      </w:pPr>
      <w:r>
        <w:t>Un système d'audit qui trace automatiquement toute action métier significative</w:t>
      </w:r>
    </w:p>
    <w:p w14:paraId="43632BD6" w14:textId="77777777" w:rsidR="00EF0B2B" w:rsidRDefault="00000000">
      <w:pPr>
        <w:pStyle w:val="Paragraphedeliste"/>
        <w:numPr>
          <w:ilvl w:val="0"/>
          <w:numId w:val="2"/>
        </w:numPr>
        <w:spacing w:before="40" w:after="40"/>
      </w:pPr>
      <w:r>
        <w:t>Une architecture qui permette de démarrer le développement sans attendre l'accès à un environnement Sage X3 réel (via un connecteur simulé)</w:t>
      </w:r>
    </w:p>
    <w:p w14:paraId="4E9593DF" w14:textId="77777777" w:rsidR="00EF0B2B" w:rsidRDefault="00000000">
      <w:pPr>
        <w:pStyle w:val="Titre2"/>
      </w:pPr>
      <w:bookmarkStart w:id="4" w:name="_Toc234176670"/>
      <w:r>
        <w:t>1.4  Ce qui n'est pas dans le périmètre de cette mission</w:t>
      </w:r>
      <w:bookmarkEnd w:id="4"/>
    </w:p>
    <w:p w14:paraId="5B56B7C3" w14:textId="77777777" w:rsidR="00EF0B2B" w:rsidRDefault="00000000">
      <w:pPr>
        <w:pStyle w:val="Paragraphedeliste"/>
        <w:numPr>
          <w:ilvl w:val="0"/>
          <w:numId w:val="2"/>
        </w:numPr>
        <w:spacing w:before="40" w:after="40"/>
      </w:pPr>
      <w:r>
        <w:t>Le développement ou la modification des interfaces graphiques (Web Admin et mobile existent ou sont pilotés séparément)</w:t>
      </w:r>
    </w:p>
    <w:p w14:paraId="28D4A74E" w14:textId="77777777" w:rsidR="00EF0B2B" w:rsidRDefault="00000000">
      <w:pPr>
        <w:pStyle w:val="Paragraphedeliste"/>
        <w:numPr>
          <w:ilvl w:val="0"/>
          <w:numId w:val="2"/>
        </w:numPr>
        <w:spacing w:before="40" w:after="40"/>
      </w:pPr>
      <w:r>
        <w:t>Le paramétrage interne de Sage X3 (objets, écrans, dictionnaire) — cela relève de l'équipe ou de l'intégrateur X3 du client</w:t>
      </w:r>
    </w:p>
    <w:p w14:paraId="012331A8" w14:textId="77777777" w:rsidR="00EF0B2B" w:rsidRDefault="00000000">
      <w:pPr>
        <w:pStyle w:val="Paragraphedeliste"/>
        <w:numPr>
          <w:ilvl w:val="0"/>
          <w:numId w:val="2"/>
        </w:numPr>
        <w:spacing w:before="40" w:after="40"/>
      </w:pPr>
      <w:r>
        <w:t>La formation des utilisateurs finaux</w:t>
      </w:r>
    </w:p>
    <w:p w14:paraId="3E34B719" w14:textId="77777777" w:rsidR="00EF0B2B" w:rsidRDefault="00000000">
      <w:pPr>
        <w:pStyle w:val="Paragraphedeliste"/>
        <w:numPr>
          <w:ilvl w:val="0"/>
          <w:numId w:val="2"/>
        </w:numPr>
        <w:spacing w:before="40" w:after="40"/>
      </w:pPr>
      <w:r>
        <w:t>Le déploiement infrastructure (serveurs, CI/CD) sauf indication contraire du client</w:t>
      </w:r>
    </w:p>
    <w:p w14:paraId="0761155A" w14:textId="77777777" w:rsidR="00EF0B2B" w:rsidRDefault="00000000">
      <w:pPr>
        <w:pStyle w:val="Titre1"/>
        <w:pageBreakBefore/>
      </w:pPr>
      <w:bookmarkStart w:id="5" w:name="_Toc234176671"/>
      <w:r>
        <w:t>PARTIE II — VUE D'ENSEMBLE DU SYSTÈME</w:t>
      </w:r>
      <w:bookmarkEnd w:id="5"/>
    </w:p>
    <w:p w14:paraId="327CBF6A" w14:textId="77777777" w:rsidR="00EF0B2B" w:rsidRDefault="00000000">
      <w:pPr>
        <w:pStyle w:val="Titre2"/>
      </w:pPr>
      <w:bookmarkStart w:id="6" w:name="_Toc234176672"/>
      <w:r>
        <w:t>2.1  Contexte métier</w:t>
      </w:r>
      <w:bookmarkEnd w:id="6"/>
    </w:p>
    <w:p w14:paraId="76C8154E" w14:textId="77777777" w:rsidR="00EF0B2B" w:rsidRDefault="00000000">
      <w:pPr>
        <w:spacing w:before="60" w:after="120"/>
      </w:pPr>
      <w:r>
        <w:t xml:space="preserve">Le système sert des centrales d'approvisionnement pharmaceutique qui gèrent des stocks de médicaments et consommables médicaux sous obligation réglementaire de traçabilité (lots, dates de péremption) et sous obligations de </w:t>
      </w:r>
      <w:proofErr w:type="spellStart"/>
      <w:r>
        <w:t>reporting</w:t>
      </w:r>
      <w:proofErr w:type="spellEnd"/>
      <w:r>
        <w:t xml:space="preserve"> aux bailleurs internationaux. L'inventaire physique périodique est un processus critique qui doit être fiable, tracé et auditable.</w:t>
      </w:r>
    </w:p>
    <w:p w14:paraId="74E63C55" w14:textId="77777777" w:rsidR="00EF0B2B" w:rsidRDefault="00000000">
      <w:pPr>
        <w:spacing w:before="60" w:after="120"/>
      </w:pPr>
      <w:r>
        <w:t>Le système remplace des méthodes d'inventaire manuelles (papier, tableurs) par une chaîne numérique complète : saisie terrain mobile, supervision et validation web, synchronisation contrôlée avec l'ERP Sage X3.</w:t>
      </w:r>
    </w:p>
    <w:p w14:paraId="3FA57167" w14:textId="77777777" w:rsidR="00EF0B2B" w:rsidRDefault="00000000">
      <w:pPr>
        <w:pStyle w:val="Titre2"/>
      </w:pPr>
      <w:bookmarkStart w:id="7" w:name="_Toc234176673"/>
      <w:r>
        <w:t>2.2  Architecture générale</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F0B2B" w14:paraId="15C4D9C9"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48FC653E" w14:textId="77777777" w:rsidR="00EF0B2B" w:rsidRDefault="00000000">
            <w:r>
              <w:rPr>
                <w:rFonts w:ascii="Courier New" w:eastAsia="Courier New" w:hAnsi="Courier New" w:cs="Courier New"/>
                <w:color w:val="E8E8E8"/>
                <w:sz w:val="18"/>
                <w:szCs w:val="18"/>
              </w:rPr>
              <w:t>┌─────────────────────────────────────────────────────┐</w:t>
            </w:r>
          </w:p>
        </w:tc>
      </w:tr>
      <w:tr w:rsidR="00EF0B2B" w14:paraId="2A832372"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3BE3BAD4" w14:textId="77777777" w:rsidR="00EF0B2B" w:rsidRDefault="00000000">
            <w:r>
              <w:rPr>
                <w:rFonts w:ascii="Courier New" w:eastAsia="Courier New" w:hAnsi="Courier New" w:cs="Courier New"/>
                <w:color w:val="E8E8E8"/>
                <w:sz w:val="18"/>
                <w:szCs w:val="18"/>
              </w:rPr>
              <w:t>│                   SAGE X3 (ERP)                     │</w:t>
            </w:r>
          </w:p>
        </w:tc>
      </w:tr>
      <w:tr w:rsidR="00EF0B2B" w14:paraId="31108D65"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03F38A62" w14:textId="77777777" w:rsidR="00EF0B2B" w:rsidRDefault="00000000">
            <w:r>
              <w:rPr>
                <w:rFonts w:ascii="Courier New" w:eastAsia="Courier New" w:hAnsi="Courier New" w:cs="Courier New"/>
                <w:color w:val="E8E8E8"/>
                <w:sz w:val="18"/>
                <w:szCs w:val="18"/>
              </w:rPr>
              <w:t>│   Sessions d'inventaire, référentiel (sites,       │</w:t>
            </w:r>
          </w:p>
        </w:tc>
      </w:tr>
      <w:tr w:rsidR="00EF0B2B" w14:paraId="0C80B772"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630D3395" w14:textId="77777777" w:rsidR="00EF0B2B" w:rsidRDefault="00000000">
            <w:r>
              <w:rPr>
                <w:rFonts w:ascii="Courier New" w:eastAsia="Courier New" w:hAnsi="Courier New" w:cs="Courier New"/>
                <w:color w:val="E8E8E8"/>
                <w:sz w:val="18"/>
                <w:szCs w:val="18"/>
              </w:rPr>
              <w:t>│   dépôts, rayons, emplacements), articles, lots,    │</w:t>
            </w:r>
          </w:p>
        </w:tc>
      </w:tr>
      <w:tr w:rsidR="00EF0B2B" w14:paraId="409961FC"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410A3B80" w14:textId="77777777" w:rsidR="00EF0B2B" w:rsidRDefault="00000000">
            <w:r>
              <w:rPr>
                <w:rFonts w:ascii="Courier New" w:eastAsia="Courier New" w:hAnsi="Courier New" w:cs="Courier New"/>
                <w:color w:val="E8E8E8"/>
                <w:sz w:val="18"/>
                <w:szCs w:val="18"/>
              </w:rPr>
              <w:t>│   quantités théoriques, utilisateurs/habilitations  │</w:t>
            </w:r>
          </w:p>
        </w:tc>
      </w:tr>
      <w:tr w:rsidR="00EF0B2B" w14:paraId="53F39858"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5750DB22" w14:textId="77777777" w:rsidR="00EF0B2B" w:rsidRDefault="00000000">
            <w:r>
              <w:rPr>
                <w:rFonts w:ascii="Courier New" w:eastAsia="Courier New" w:hAnsi="Courier New" w:cs="Courier New"/>
                <w:color w:val="E8E8E8"/>
                <w:sz w:val="18"/>
                <w:szCs w:val="18"/>
              </w:rPr>
              <w:t>└───────────────────┬───────────────────────────────--┘</w:t>
            </w:r>
          </w:p>
        </w:tc>
      </w:tr>
      <w:tr w:rsidR="00EF0B2B" w14:paraId="79F2F98F"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43283E83" w14:textId="77777777" w:rsidR="00EF0B2B" w:rsidRDefault="00000000">
            <w:r>
              <w:rPr>
                <w:rFonts w:ascii="Courier New" w:eastAsia="Courier New" w:hAnsi="Courier New" w:cs="Courier New"/>
                <w:color w:val="E8E8E8"/>
                <w:sz w:val="18"/>
                <w:szCs w:val="18"/>
              </w:rPr>
              <w:t xml:space="preserve">                    │  PULL (récupération) / PUSH (comptages)</w:t>
            </w:r>
          </w:p>
        </w:tc>
      </w:tr>
      <w:tr w:rsidR="00EF0B2B" w14:paraId="79DF73CB"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795CD835" w14:textId="77777777" w:rsidR="00EF0B2B" w:rsidRDefault="00000000">
            <w:r>
              <w:rPr>
                <w:rFonts w:ascii="Courier New" w:eastAsia="Courier New" w:hAnsi="Courier New" w:cs="Courier New"/>
                <w:color w:val="E8E8E8"/>
                <w:sz w:val="18"/>
                <w:szCs w:val="18"/>
              </w:rPr>
              <w:t xml:space="preserve">                    │  Déclenché MANUELLEMENT depuis le Web Admin</w:t>
            </w:r>
          </w:p>
        </w:tc>
      </w:tr>
      <w:tr w:rsidR="00EF0B2B" w14:paraId="605CAF98"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0C6A2D68" w14:textId="77777777" w:rsidR="00EF0B2B" w:rsidRDefault="00000000">
            <w:r>
              <w:rPr>
                <w:rFonts w:ascii="Courier New" w:eastAsia="Courier New" w:hAnsi="Courier New" w:cs="Courier New"/>
                <w:color w:val="E8E8E8"/>
                <w:sz w:val="18"/>
                <w:szCs w:val="18"/>
              </w:rPr>
              <w:t>┌───────────────────▼──────────────────────────────────┐</w:t>
            </w:r>
          </w:p>
        </w:tc>
      </w:tr>
      <w:tr w:rsidR="00EF0B2B" w14:paraId="688E4D3B"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5EC938A0" w14:textId="77777777" w:rsidR="00EF0B2B" w:rsidRDefault="00000000">
            <w:r>
              <w:rPr>
                <w:rFonts w:ascii="Courier New" w:eastAsia="Courier New" w:hAnsi="Courier New" w:cs="Courier New"/>
                <w:color w:val="E8E8E8"/>
                <w:sz w:val="18"/>
                <w:szCs w:val="18"/>
              </w:rPr>
              <w:t>│              BACKEND  (OBJET DE CE DOCUMENT)         │</w:t>
            </w:r>
          </w:p>
        </w:tc>
      </w:tr>
      <w:tr w:rsidR="00EF0B2B" w14:paraId="46531443"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3635BAFC" w14:textId="77777777" w:rsidR="00EF0B2B" w:rsidRDefault="00000000">
            <w:r>
              <w:rPr>
                <w:rFonts w:ascii="Courier New" w:eastAsia="Courier New" w:hAnsi="Courier New" w:cs="Courier New"/>
                <w:color w:val="E8E8E8"/>
                <w:sz w:val="18"/>
                <w:szCs w:val="18"/>
              </w:rPr>
              <w:t>│                                                       │</w:t>
            </w:r>
          </w:p>
        </w:tc>
      </w:tr>
      <w:tr w:rsidR="00EF0B2B" w14:paraId="516C1C2F"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7C3D2973" w14:textId="77777777" w:rsidR="00EF0B2B" w:rsidRDefault="00000000">
            <w:r>
              <w:rPr>
                <w:rFonts w:ascii="Courier New" w:eastAsia="Courier New" w:hAnsi="Courier New" w:cs="Courier New"/>
                <w:color w:val="E8E8E8"/>
                <w:sz w:val="18"/>
                <w:szCs w:val="18"/>
              </w:rPr>
              <w:t>│   • API REST JSON authentifiée (JWT)                │</w:t>
            </w:r>
          </w:p>
        </w:tc>
      </w:tr>
      <w:tr w:rsidR="00EF0B2B" w14:paraId="08C127D2"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3B821735" w14:textId="77777777" w:rsidR="00EF0B2B" w:rsidRDefault="00000000">
            <w:r>
              <w:rPr>
                <w:rFonts w:ascii="Courier New" w:eastAsia="Courier New" w:hAnsi="Courier New" w:cs="Courier New"/>
                <w:color w:val="E8E8E8"/>
                <w:sz w:val="18"/>
                <w:szCs w:val="18"/>
              </w:rPr>
              <w:t>│   • Persistance des entités métier                  │</w:t>
            </w:r>
          </w:p>
        </w:tc>
      </w:tr>
      <w:tr w:rsidR="00EF0B2B" w14:paraId="1AD6B135"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7521556A" w14:textId="77777777" w:rsidR="00EF0B2B" w:rsidRDefault="00000000">
            <w:r>
              <w:rPr>
                <w:rFonts w:ascii="Courier New" w:eastAsia="Courier New" w:hAnsi="Courier New" w:cs="Courier New"/>
                <w:color w:val="E8E8E8"/>
                <w:sz w:val="18"/>
                <w:szCs w:val="18"/>
              </w:rPr>
              <w:t>│   • Orchestration des workflows                     │</w:t>
            </w:r>
          </w:p>
        </w:tc>
      </w:tr>
      <w:tr w:rsidR="00EF0B2B" w14:paraId="23CB69C8"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3958EEBC" w14:textId="77777777" w:rsidR="00EF0B2B" w:rsidRDefault="00000000">
            <w:r>
              <w:rPr>
                <w:rFonts w:ascii="Courier New" w:eastAsia="Courier New" w:hAnsi="Courier New" w:cs="Courier New"/>
                <w:color w:val="E8E8E8"/>
                <w:sz w:val="18"/>
                <w:szCs w:val="18"/>
              </w:rPr>
              <w:t>│   • Connecteur d'intégration Sage X3                │</w:t>
            </w:r>
          </w:p>
        </w:tc>
      </w:tr>
      <w:tr w:rsidR="00EF0B2B" w14:paraId="6EF88424"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4DA5DC12" w14:textId="77777777" w:rsidR="00EF0B2B" w:rsidRDefault="00000000">
            <w:r>
              <w:rPr>
                <w:rFonts w:ascii="Courier New" w:eastAsia="Courier New" w:hAnsi="Courier New" w:cs="Courier New"/>
                <w:color w:val="E8E8E8"/>
                <w:sz w:val="18"/>
                <w:szCs w:val="18"/>
              </w:rPr>
              <w:t>│   • Audit systématique                              │</w:t>
            </w:r>
          </w:p>
        </w:tc>
      </w:tr>
      <w:tr w:rsidR="00EF0B2B" w14:paraId="3E589EF2"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4EF23E9B" w14:textId="77777777" w:rsidR="00EF0B2B" w:rsidRDefault="00000000">
            <w:r>
              <w:rPr>
                <w:rFonts w:ascii="Courier New" w:eastAsia="Courier New" w:hAnsi="Courier New" w:cs="Courier New"/>
                <w:color w:val="E8E8E8"/>
                <w:sz w:val="18"/>
                <w:szCs w:val="18"/>
              </w:rPr>
              <w:t>└──────────┬────────────────────────────┬──────────────┘</w:t>
            </w:r>
          </w:p>
        </w:tc>
      </w:tr>
      <w:tr w:rsidR="00EF0B2B" w14:paraId="05281BB7"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68D66D33" w14:textId="77777777" w:rsidR="00EF0B2B" w:rsidRDefault="00000000">
            <w:r>
              <w:rPr>
                <w:rFonts w:ascii="Courier New" w:eastAsia="Courier New" w:hAnsi="Courier New" w:cs="Courier New"/>
                <w:color w:val="E8E8E8"/>
                <w:sz w:val="18"/>
                <w:szCs w:val="18"/>
              </w:rPr>
              <w:t xml:space="preserve">           │ API REST                   │ API REST</w:t>
            </w:r>
          </w:p>
        </w:tc>
      </w:tr>
      <w:tr w:rsidR="00EF0B2B" w14:paraId="3CA54956"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6EBBFB51" w14:textId="77777777" w:rsidR="00EF0B2B" w:rsidRDefault="00000000">
            <w:r>
              <w:rPr>
                <w:rFonts w:ascii="Courier New" w:eastAsia="Courier New" w:hAnsi="Courier New" w:cs="Courier New"/>
                <w:color w:val="E8E8E8"/>
                <w:sz w:val="18"/>
                <w:szCs w:val="18"/>
              </w:rPr>
              <w:t>┌──────────▼──────────┐      ┌──────────▼──────────────┐</w:t>
            </w:r>
          </w:p>
        </w:tc>
      </w:tr>
      <w:tr w:rsidR="00EF0B2B" w14:paraId="62A9DFB6"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2BFB4C46" w14:textId="77777777" w:rsidR="00EF0B2B" w:rsidRDefault="00000000">
            <w:r>
              <w:rPr>
                <w:rFonts w:ascii="Courier New" w:eastAsia="Courier New" w:hAnsi="Courier New" w:cs="Courier New"/>
                <w:color w:val="E8E8E8"/>
                <w:sz w:val="18"/>
                <w:szCs w:val="18"/>
              </w:rPr>
              <w:t>│   APPLICATION       │      │   WEB ADMIN              │</w:t>
            </w:r>
          </w:p>
        </w:tc>
      </w:tr>
      <w:tr w:rsidR="00EF0B2B" w14:paraId="318F8996"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29F8317E" w14:textId="77777777" w:rsidR="00EF0B2B" w:rsidRDefault="00000000">
            <w:r>
              <w:rPr>
                <w:rFonts w:ascii="Courier New" w:eastAsia="Courier New" w:hAnsi="Courier New" w:cs="Courier New"/>
                <w:color w:val="E8E8E8"/>
                <w:sz w:val="18"/>
                <w:szCs w:val="18"/>
              </w:rPr>
              <w:t>│   MOBILE            │      │   (maquette existante,   │</w:t>
            </w:r>
          </w:p>
        </w:tc>
      </w:tr>
      <w:tr w:rsidR="00EF0B2B" w14:paraId="4F1919B9"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6A9E1F06" w14:textId="77777777" w:rsidR="00EF0B2B" w:rsidRDefault="00000000">
            <w:r>
              <w:rPr>
                <w:rFonts w:ascii="Courier New" w:eastAsia="Courier New" w:hAnsi="Courier New" w:cs="Courier New"/>
                <w:color w:val="E8E8E8"/>
                <w:sz w:val="18"/>
                <w:szCs w:val="18"/>
              </w:rPr>
              <w:t>│   (existante,       │      │    à connecter au        │</w:t>
            </w:r>
          </w:p>
        </w:tc>
      </w:tr>
      <w:tr w:rsidR="00EF0B2B" w14:paraId="46C4F1AC"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10FCA14E" w14:textId="77777777" w:rsidR="00EF0B2B" w:rsidRDefault="00000000">
            <w:r>
              <w:rPr>
                <w:rFonts w:ascii="Courier New" w:eastAsia="Courier New" w:hAnsi="Courier New" w:cs="Courier New"/>
                <w:color w:val="E8E8E8"/>
                <w:sz w:val="18"/>
                <w:szCs w:val="18"/>
              </w:rPr>
              <w:t>│    évolutions en    │      │    backend)               │</w:t>
            </w:r>
          </w:p>
        </w:tc>
      </w:tr>
      <w:tr w:rsidR="00EF0B2B" w14:paraId="7775B195"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0C782024" w14:textId="77777777" w:rsidR="00EF0B2B" w:rsidRDefault="00000000">
            <w:r>
              <w:rPr>
                <w:rFonts w:ascii="Courier New" w:eastAsia="Courier New" w:hAnsi="Courier New" w:cs="Courier New"/>
                <w:color w:val="E8E8E8"/>
                <w:sz w:val="18"/>
                <w:szCs w:val="18"/>
              </w:rPr>
              <w:t>│    cours)           │      │                           │</w:t>
            </w:r>
          </w:p>
        </w:tc>
      </w:tr>
      <w:tr w:rsidR="00EF0B2B" w14:paraId="72E0D29B"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792A9D48" w14:textId="77777777" w:rsidR="00EF0B2B" w:rsidRDefault="00000000">
            <w:r>
              <w:rPr>
                <w:rFonts w:ascii="Courier New" w:eastAsia="Courier New" w:hAnsi="Courier New" w:cs="Courier New"/>
                <w:color w:val="E8E8E8"/>
                <w:sz w:val="18"/>
                <w:szCs w:val="18"/>
              </w:rPr>
              <w:t>│   Agents terrain     │      │   Responsables /          │</w:t>
            </w:r>
          </w:p>
        </w:tc>
      </w:tr>
      <w:tr w:rsidR="00EF0B2B" w14:paraId="334C2926"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35FC8376" w14:textId="77777777" w:rsidR="00EF0B2B" w:rsidRDefault="00000000">
            <w:r>
              <w:rPr>
                <w:rFonts w:ascii="Courier New" w:eastAsia="Courier New" w:hAnsi="Courier New" w:cs="Courier New"/>
                <w:color w:val="E8E8E8"/>
                <w:sz w:val="18"/>
                <w:szCs w:val="18"/>
              </w:rPr>
              <w:t>│                      │      │   Superviseurs            │</w:t>
            </w:r>
          </w:p>
        </w:tc>
      </w:tr>
      <w:tr w:rsidR="00EF0B2B" w14:paraId="47B53136"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0BD36422" w14:textId="77777777" w:rsidR="00EF0B2B" w:rsidRDefault="00000000">
            <w:r>
              <w:rPr>
                <w:rFonts w:ascii="Courier New" w:eastAsia="Courier New" w:hAnsi="Courier New" w:cs="Courier New"/>
                <w:color w:val="E8E8E8"/>
                <w:sz w:val="18"/>
                <w:szCs w:val="18"/>
              </w:rPr>
              <w:t>└─────────────────────┘      └───────────────────────────┘</w:t>
            </w:r>
          </w:p>
        </w:tc>
      </w:tr>
    </w:tbl>
    <w:p w14:paraId="0D2DBBB0" w14:textId="77777777" w:rsidR="00EF0B2B" w:rsidRDefault="00000000">
      <w:pPr>
        <w:pStyle w:val="Titre2"/>
      </w:pPr>
      <w:bookmarkStart w:id="8" w:name="_Toc234176674"/>
      <w:r>
        <w:t>2.3  Acteurs et rôles</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0"/>
        <w:gridCol w:w="1585"/>
        <w:gridCol w:w="5523"/>
      </w:tblGrid>
      <w:tr w:rsidR="00EF0B2B" w14:paraId="562EBE90" w14:textId="77777777">
        <w:tblPrEx>
          <w:tblCellMar>
            <w:top w:w="0" w:type="dxa"/>
            <w:bottom w:w="0" w:type="dxa"/>
          </w:tblCellMar>
        </w:tblPrEx>
        <w:trPr>
          <w:tblHeader/>
        </w:trPr>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2E8604F6" w14:textId="77777777" w:rsidR="00EF0B2B" w:rsidRDefault="00000000">
            <w:r>
              <w:rPr>
                <w:b/>
                <w:bCs/>
                <w:color w:val="FFFFFF"/>
                <w:sz w:val="20"/>
                <w:szCs w:val="20"/>
              </w:rPr>
              <w:t>Rôle</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667929C8" w14:textId="77777777" w:rsidR="00EF0B2B" w:rsidRDefault="00000000">
            <w:r>
              <w:rPr>
                <w:b/>
                <w:bCs/>
                <w:color w:val="FFFFFF"/>
                <w:sz w:val="20"/>
                <w:szCs w:val="20"/>
              </w:rPr>
              <w:t>Interface</w:t>
            </w:r>
          </w:p>
        </w:tc>
        <w:tc>
          <w:tcPr>
            <w:tcW w:w="563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144C462" w14:textId="77777777" w:rsidR="00EF0B2B" w:rsidRDefault="00000000">
            <w:r>
              <w:rPr>
                <w:b/>
                <w:bCs/>
                <w:color w:val="FFFFFF"/>
                <w:sz w:val="20"/>
                <w:szCs w:val="20"/>
              </w:rPr>
              <w:t>Ce qu'il fait</w:t>
            </w:r>
          </w:p>
        </w:tc>
      </w:tr>
      <w:tr w:rsidR="00EF0B2B" w14:paraId="2CC20D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187C8" w14:textId="77777777" w:rsidR="00EF0B2B" w:rsidRDefault="00000000">
            <w:r>
              <w:rPr>
                <w:sz w:val="20"/>
                <w:szCs w:val="20"/>
              </w:rPr>
              <w:t>OPERATOR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2EBF6" w14:textId="77777777" w:rsidR="00EF0B2B" w:rsidRDefault="00000000">
            <w:r>
              <w:rPr>
                <w:sz w:val="20"/>
                <w:szCs w:val="20"/>
              </w:rPr>
              <w:t>Mobile</w:t>
            </w:r>
          </w:p>
        </w:tc>
        <w:tc>
          <w:tcPr>
            <w:tcW w:w="5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2E9DA" w14:textId="77777777" w:rsidR="00EF0B2B" w:rsidRDefault="00000000">
            <w:r>
              <w:rPr>
                <w:sz w:val="20"/>
                <w:szCs w:val="20"/>
              </w:rPr>
              <w:t>Déclare un périmètre, effectue les comptages terrain, soumet ses fiches, peut effectuer un recomptage sur le périmètre d'un autre agent</w:t>
            </w:r>
          </w:p>
        </w:tc>
      </w:tr>
      <w:tr w:rsidR="00EF0B2B" w14:paraId="0A01B7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B8C3E37" w14:textId="77777777" w:rsidR="00EF0B2B" w:rsidRDefault="00000000">
            <w:r>
              <w:rPr>
                <w:sz w:val="20"/>
                <w:szCs w:val="20"/>
              </w:rPr>
              <w:t>MOBILE_MANAGER</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E3B9A99" w14:textId="77777777" w:rsidR="00EF0B2B" w:rsidRDefault="00000000">
            <w:r>
              <w:rPr>
                <w:sz w:val="20"/>
                <w:szCs w:val="20"/>
              </w:rPr>
              <w:t>Mobile</w:t>
            </w:r>
          </w:p>
        </w:tc>
        <w:tc>
          <w:tcPr>
            <w:tcW w:w="56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FA6B886" w14:textId="77777777" w:rsidR="00EF0B2B" w:rsidRDefault="00000000">
            <w:r>
              <w:rPr>
                <w:sz w:val="20"/>
                <w:szCs w:val="20"/>
              </w:rPr>
              <w:t>Rôle de responsable côté terrain (signature de clôture mobile)</w:t>
            </w:r>
          </w:p>
        </w:tc>
      </w:tr>
      <w:tr w:rsidR="00EF0B2B" w14:paraId="597DCB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7E7FB" w14:textId="77777777" w:rsidR="00EF0B2B" w:rsidRDefault="00000000">
            <w:r>
              <w:rPr>
                <w:sz w:val="20"/>
                <w:szCs w:val="20"/>
              </w:rPr>
              <w:t>INVENTORY_MANAGER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B7847" w14:textId="77777777" w:rsidR="00EF0B2B" w:rsidRDefault="00000000">
            <w:r>
              <w:rPr>
                <w:sz w:val="20"/>
                <w:szCs w:val="20"/>
              </w:rPr>
              <w:t>Web Admin</w:t>
            </w:r>
          </w:p>
        </w:tc>
        <w:tc>
          <w:tcPr>
            <w:tcW w:w="5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20B71" w14:textId="77777777" w:rsidR="00EF0B2B" w:rsidRDefault="00000000">
            <w:r>
              <w:rPr>
                <w:sz w:val="20"/>
                <w:szCs w:val="20"/>
              </w:rPr>
              <w:t>Supervise les sessions et agents de son/ses site(s), valide ou renvoie les fiches, arbitre les recomptages, déclenche les synchronisations X3</w:t>
            </w:r>
          </w:p>
        </w:tc>
      </w:tr>
      <w:tr w:rsidR="00EF0B2B" w14:paraId="36F568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E5E1F0" w14:textId="77777777" w:rsidR="00EF0B2B" w:rsidRDefault="00000000">
            <w:r>
              <w:rPr>
                <w:sz w:val="20"/>
                <w:szCs w:val="20"/>
              </w:rPr>
              <w:t>SUPER_ADMIN</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3199C31" w14:textId="77777777" w:rsidR="00EF0B2B" w:rsidRDefault="00000000">
            <w:r>
              <w:rPr>
                <w:sz w:val="20"/>
                <w:szCs w:val="20"/>
              </w:rPr>
              <w:t>Web Admin</w:t>
            </w:r>
          </w:p>
        </w:tc>
        <w:tc>
          <w:tcPr>
            <w:tcW w:w="56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889BBC5" w14:textId="77777777" w:rsidR="00EF0B2B" w:rsidRDefault="00000000">
            <w:r>
              <w:rPr>
                <w:sz w:val="20"/>
                <w:szCs w:val="20"/>
              </w:rPr>
              <w:t>Accès complet tous sites, paramétrage système</w:t>
            </w:r>
          </w:p>
        </w:tc>
      </w:tr>
      <w:tr w:rsidR="00EF0B2B" w14:paraId="08AC74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EB00E" w14:textId="77777777" w:rsidR="00EF0B2B" w:rsidRDefault="00000000">
            <w:r>
              <w:rPr>
                <w:sz w:val="20"/>
                <w:szCs w:val="20"/>
              </w:rPr>
              <w:t>READONLY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51427" w14:textId="77777777" w:rsidR="00EF0B2B" w:rsidRDefault="00000000">
            <w:r>
              <w:rPr>
                <w:sz w:val="20"/>
                <w:szCs w:val="20"/>
              </w:rPr>
              <w:t>Web Admin</w:t>
            </w:r>
          </w:p>
        </w:tc>
        <w:tc>
          <w:tcPr>
            <w:tcW w:w="5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2FACE" w14:textId="77777777" w:rsidR="00EF0B2B" w:rsidRDefault="00000000">
            <w:r>
              <w:rPr>
                <w:sz w:val="20"/>
                <w:szCs w:val="20"/>
              </w:rPr>
              <w:t>Consultation et export uniquement, aucune action de modification</w:t>
            </w:r>
          </w:p>
        </w:tc>
      </w:tr>
    </w:tbl>
    <w:p w14:paraId="5AEFA772" w14:textId="77777777" w:rsidR="00EF0B2B" w:rsidRDefault="00EF0B2B">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F0B2B" w14:paraId="55BFCBF2" w14:textId="77777777">
        <w:tblPrEx>
          <w:tblCellMar>
            <w:top w:w="0" w:type="dxa"/>
            <w:bottom w:w="0" w:type="dxa"/>
          </w:tblCellMar>
        </w:tblPrEx>
        <w:tc>
          <w:tcPr>
            <w:tcW w:w="9638" w:type="dxa"/>
            <w:tcBorders>
              <w:top w:val="single" w:sz="1" w:space="0" w:color="2C5F8A"/>
              <w:left w:val="single" w:sz="1" w:space="0" w:color="2C5F8A"/>
              <w:bottom w:val="single" w:sz="1" w:space="0" w:color="2C5F8A"/>
              <w:right w:val="single" w:sz="1" w:space="0" w:color="2C5F8A"/>
            </w:tcBorders>
            <w:shd w:val="clear" w:color="auto" w:fill="EEF4FB"/>
            <w:tcMar>
              <w:top w:w="100" w:type="dxa"/>
              <w:left w:w="160" w:type="dxa"/>
              <w:bottom w:w="100" w:type="dxa"/>
              <w:right w:w="160" w:type="dxa"/>
            </w:tcMar>
          </w:tcPr>
          <w:p w14:paraId="36F7A69E" w14:textId="77777777" w:rsidR="00EF0B2B" w:rsidRDefault="00000000">
            <w:r>
              <w:rPr>
                <w:sz w:val="20"/>
                <w:szCs w:val="20"/>
              </w:rPr>
              <w:t>Les rôles OPERATOR et MOBILE_MANAGER n'ont PAS accès au Web Admin.</w:t>
            </w:r>
          </w:p>
        </w:tc>
      </w:tr>
      <w:tr w:rsidR="00EF0B2B" w14:paraId="2948B854" w14:textId="77777777">
        <w:tblPrEx>
          <w:tblCellMar>
            <w:top w:w="0" w:type="dxa"/>
            <w:bottom w:w="0" w:type="dxa"/>
          </w:tblCellMar>
        </w:tblPrEx>
        <w:tc>
          <w:tcPr>
            <w:tcW w:w="9638" w:type="dxa"/>
            <w:tcBorders>
              <w:top w:val="single" w:sz="1" w:space="0" w:color="2C5F8A"/>
              <w:left w:val="single" w:sz="1" w:space="0" w:color="2C5F8A"/>
              <w:bottom w:val="single" w:sz="1" w:space="0" w:color="2C5F8A"/>
              <w:right w:val="single" w:sz="1" w:space="0" w:color="2C5F8A"/>
            </w:tcBorders>
            <w:shd w:val="clear" w:color="auto" w:fill="EEF4FB"/>
            <w:tcMar>
              <w:top w:w="100" w:type="dxa"/>
              <w:left w:w="160" w:type="dxa"/>
              <w:bottom w:w="100" w:type="dxa"/>
              <w:right w:w="160" w:type="dxa"/>
            </w:tcMar>
          </w:tcPr>
          <w:p w14:paraId="39FFE6DE" w14:textId="77777777" w:rsidR="00EF0B2B" w:rsidRDefault="00000000">
            <w:r>
              <w:rPr>
                <w:sz w:val="20"/>
                <w:szCs w:val="20"/>
              </w:rPr>
              <w:t>Les rôles SUPER_ADMIN, INVENTORY_MANAGER et READONLY n'ont PAS accès à l'application mobile.</w:t>
            </w:r>
          </w:p>
        </w:tc>
      </w:tr>
      <w:tr w:rsidR="00EF0B2B" w14:paraId="18F49EBF" w14:textId="77777777">
        <w:tblPrEx>
          <w:tblCellMar>
            <w:top w:w="0" w:type="dxa"/>
            <w:bottom w:w="0" w:type="dxa"/>
          </w:tblCellMar>
        </w:tblPrEx>
        <w:tc>
          <w:tcPr>
            <w:tcW w:w="9638" w:type="dxa"/>
            <w:tcBorders>
              <w:top w:val="single" w:sz="1" w:space="0" w:color="2C5F8A"/>
              <w:left w:val="single" w:sz="1" w:space="0" w:color="2C5F8A"/>
              <w:bottom w:val="single" w:sz="1" w:space="0" w:color="2C5F8A"/>
              <w:right w:val="single" w:sz="1" w:space="0" w:color="2C5F8A"/>
            </w:tcBorders>
            <w:shd w:val="clear" w:color="auto" w:fill="EEF4FB"/>
            <w:tcMar>
              <w:top w:w="100" w:type="dxa"/>
              <w:left w:w="160" w:type="dxa"/>
              <w:bottom w:w="100" w:type="dxa"/>
              <w:right w:w="160" w:type="dxa"/>
            </w:tcMar>
          </w:tcPr>
          <w:p w14:paraId="65D434A6" w14:textId="77777777" w:rsidR="00EF0B2B" w:rsidRDefault="00000000">
            <w:r>
              <w:rPr>
                <w:sz w:val="20"/>
                <w:szCs w:val="20"/>
              </w:rPr>
              <w:t>Le backend doit rejeter explicitement toute tentative de connexion croisée.</w:t>
            </w:r>
          </w:p>
        </w:tc>
      </w:tr>
    </w:tbl>
    <w:p w14:paraId="7B7AC213" w14:textId="77777777" w:rsidR="00EF0B2B" w:rsidRDefault="00000000">
      <w:pPr>
        <w:pStyle w:val="Titre2"/>
      </w:pPr>
      <w:bookmarkStart w:id="9" w:name="_Toc234176675"/>
      <w:r>
        <w:t>2.4  Principe directeur : Sage X3 est la source de vérité</w:t>
      </w:r>
      <w:bookmarkEnd w:id="9"/>
    </w:p>
    <w:p w14:paraId="2F74580D" w14:textId="77777777" w:rsidR="00EF0B2B" w:rsidRDefault="00000000">
      <w:pPr>
        <w:spacing w:before="60" w:after="120"/>
      </w:pPr>
      <w:r>
        <w:t>Le backend ne crée jamais de sessions d'inventaire, de sites, de dépôts, de rayons, d'emplacements, d'articles ou d'utilisateurs de son propre chef. Toutes ces données proviennent de Sage X3 et sont récupérées par un mécanisme de synchronisation entrante (PULL), déclenché manuellement par un responsable depuis le Web Admin.</w:t>
      </w:r>
    </w:p>
    <w:p w14:paraId="1D62BC06" w14:textId="77777777" w:rsidR="00EF0B2B" w:rsidRDefault="00000000">
      <w:pPr>
        <w:spacing w:before="60" w:after="120"/>
      </w:pPr>
      <w:r>
        <w:t>Le backend est responsable de tout ce qui se passe ENTRE la récupération des données X3 et leur renvoi : déclaration des périmètres, verrouillage des zones, saisie des comptages, validation, recomptage, arbitrage. Une fois les comptages validés, ils sont renvoyés vers X3 par une synchronisation sortante (PUSH), également manuelle.</w:t>
      </w:r>
    </w:p>
    <w:p w14:paraId="6FD3E8BA" w14:textId="77777777" w:rsidR="00EF0B2B" w:rsidRDefault="00EF0B2B">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F0B2B" w14:paraId="5D5FDB5F" w14:textId="77777777">
        <w:tblPrEx>
          <w:tblCellMar>
            <w:top w:w="0" w:type="dxa"/>
            <w:bottom w:w="0" w:type="dxa"/>
          </w:tblCellMar>
        </w:tblPrEx>
        <w:tc>
          <w:tcPr>
            <w:tcW w:w="9638" w:type="dxa"/>
            <w:tcBorders>
              <w:top w:val="single" w:sz="1" w:space="0" w:color="2C5F8A"/>
              <w:left w:val="single" w:sz="1" w:space="0" w:color="2C5F8A"/>
              <w:bottom w:val="single" w:sz="1" w:space="0" w:color="2C5F8A"/>
              <w:right w:val="single" w:sz="1" w:space="0" w:color="2C5F8A"/>
            </w:tcBorders>
            <w:shd w:val="clear" w:color="auto" w:fill="EEF4FB"/>
            <w:tcMar>
              <w:top w:w="100" w:type="dxa"/>
              <w:left w:w="160" w:type="dxa"/>
              <w:bottom w:w="100" w:type="dxa"/>
              <w:right w:w="160" w:type="dxa"/>
            </w:tcMar>
          </w:tcPr>
          <w:p w14:paraId="2F940A67" w14:textId="77777777" w:rsidR="00EF0B2B" w:rsidRDefault="00000000">
            <w:r>
              <w:rPr>
                <w:sz w:val="20"/>
                <w:szCs w:val="20"/>
              </w:rPr>
              <w:t>Aucune synchronisation automatique en tâche de fond. Toute synchronisation, dans les deux sens,</w:t>
            </w:r>
          </w:p>
        </w:tc>
      </w:tr>
      <w:tr w:rsidR="00EF0B2B" w14:paraId="74C24CDF" w14:textId="77777777">
        <w:tblPrEx>
          <w:tblCellMar>
            <w:top w:w="0" w:type="dxa"/>
            <w:bottom w:w="0" w:type="dxa"/>
          </w:tblCellMar>
        </w:tblPrEx>
        <w:tc>
          <w:tcPr>
            <w:tcW w:w="9638" w:type="dxa"/>
            <w:tcBorders>
              <w:top w:val="single" w:sz="1" w:space="0" w:color="2C5F8A"/>
              <w:left w:val="single" w:sz="1" w:space="0" w:color="2C5F8A"/>
              <w:bottom w:val="single" w:sz="1" w:space="0" w:color="2C5F8A"/>
              <w:right w:val="single" w:sz="1" w:space="0" w:color="2C5F8A"/>
            </w:tcBorders>
            <w:shd w:val="clear" w:color="auto" w:fill="EEF4FB"/>
            <w:tcMar>
              <w:top w:w="100" w:type="dxa"/>
              <w:left w:w="160" w:type="dxa"/>
              <w:bottom w:w="100" w:type="dxa"/>
              <w:right w:w="160" w:type="dxa"/>
            </w:tcMar>
          </w:tcPr>
          <w:p w14:paraId="416FB011" w14:textId="77777777" w:rsidR="00EF0B2B" w:rsidRDefault="00000000">
            <w:r>
              <w:rPr>
                <w:sz w:val="20"/>
                <w:szCs w:val="20"/>
              </w:rPr>
              <w:t>est un acte volontaire d'un utilisateur habilité, déclenché explicitement depuis le Web Admin.</w:t>
            </w:r>
          </w:p>
        </w:tc>
      </w:tr>
    </w:tbl>
    <w:p w14:paraId="5D0BF8E7" w14:textId="77777777" w:rsidR="00EF0B2B" w:rsidRDefault="00000000">
      <w:pPr>
        <w:pStyle w:val="Titre1"/>
        <w:pageBreakBefore/>
      </w:pPr>
      <w:bookmarkStart w:id="10" w:name="_Toc234176676"/>
      <w:r>
        <w:t>PARTIE III — EXISTANT : APPLICATION MOBILE</w:t>
      </w:r>
      <w:bookmarkEnd w:id="10"/>
    </w:p>
    <w:p w14:paraId="2F58935B" w14:textId="77777777" w:rsidR="00EF0B2B" w:rsidRDefault="00000000">
      <w:pPr>
        <w:spacing w:before="60" w:after="120"/>
      </w:pPr>
      <w:r>
        <w:t>Cette partie décrit ce que l'application mobile fait déjà et ce qu'elle est en train d'intégrer. Le backend doit être conçu pour alimenter exactement ces comportements.</w:t>
      </w:r>
    </w:p>
    <w:p w14:paraId="7419D0F0" w14:textId="77777777" w:rsidR="00EF0B2B" w:rsidRDefault="00000000">
      <w:pPr>
        <w:pStyle w:val="Titre2"/>
      </w:pPr>
      <w:bookmarkStart w:id="11" w:name="_Toc234176677"/>
      <w:r>
        <w:t>3.1  Fonctionnalités existantes (base actuelle)</w:t>
      </w:r>
      <w:bookmarkEnd w:id="11"/>
    </w:p>
    <w:p w14:paraId="1D7180F3" w14:textId="77777777" w:rsidR="00EF0B2B" w:rsidRDefault="00000000">
      <w:pPr>
        <w:pStyle w:val="Titre3"/>
      </w:pPr>
      <w:bookmarkStart w:id="12" w:name="_Toc234176678"/>
      <w:r>
        <w:t>Authentification</w:t>
      </w:r>
      <w:bookmarkEnd w:id="12"/>
    </w:p>
    <w:p w14:paraId="266CA433" w14:textId="77777777" w:rsidR="00EF0B2B" w:rsidRDefault="00000000">
      <w:pPr>
        <w:pStyle w:val="Paragraphedeliste"/>
        <w:numPr>
          <w:ilvl w:val="0"/>
          <w:numId w:val="2"/>
        </w:numPr>
        <w:spacing w:before="40" w:after="40"/>
      </w:pPr>
      <w:r>
        <w:t>Connexion par email et mot de passe</w:t>
      </w:r>
    </w:p>
    <w:p w14:paraId="30E3FBAA" w14:textId="77777777" w:rsidR="00EF0B2B" w:rsidRDefault="00000000">
      <w:pPr>
        <w:pStyle w:val="Paragraphedeliste"/>
        <w:numPr>
          <w:ilvl w:val="0"/>
          <w:numId w:val="2"/>
        </w:numPr>
        <w:spacing w:before="40" w:after="40"/>
      </w:pPr>
      <w:r>
        <w:t xml:space="preserve">Persistance de session locale sur l'appareil (reconnexion automatique tant que le </w:t>
      </w:r>
      <w:proofErr w:type="spellStart"/>
      <w:r>
        <w:t>token</w:t>
      </w:r>
      <w:proofErr w:type="spellEnd"/>
      <w:r>
        <w:t xml:space="preserve"> est valide)</w:t>
      </w:r>
    </w:p>
    <w:p w14:paraId="353A7902" w14:textId="77777777" w:rsidR="00EF0B2B" w:rsidRDefault="00000000">
      <w:pPr>
        <w:pStyle w:val="Titre3"/>
      </w:pPr>
      <w:bookmarkStart w:id="13" w:name="_Toc234176679"/>
      <w:r>
        <w:t>Consultation des sessions</w:t>
      </w:r>
      <w:bookmarkEnd w:id="13"/>
    </w:p>
    <w:p w14:paraId="1F4109CF" w14:textId="77777777" w:rsidR="00EF0B2B" w:rsidRDefault="00000000">
      <w:pPr>
        <w:pStyle w:val="Paragraphedeliste"/>
        <w:numPr>
          <w:ilvl w:val="0"/>
          <w:numId w:val="2"/>
        </w:numPr>
        <w:spacing w:before="40" w:after="40"/>
      </w:pPr>
      <w:r>
        <w:t>Liste des sessions d'inventaire disponibles, filtrée pour n'afficher que celles où l'agent est explicitement autorisé</w:t>
      </w:r>
    </w:p>
    <w:p w14:paraId="1D221A00" w14:textId="77777777" w:rsidR="00EF0B2B" w:rsidRDefault="00000000">
      <w:pPr>
        <w:pStyle w:val="Paragraphedeliste"/>
        <w:numPr>
          <w:ilvl w:val="0"/>
          <w:numId w:val="2"/>
        </w:numPr>
        <w:spacing w:before="40" w:after="40"/>
      </w:pPr>
      <w:r>
        <w:t>Seules les sessions dans un état accessible aux agents sont visibles (pas les sessions non encore ouvertes par le responsable, ni les sessions déjà terminées)</w:t>
      </w:r>
    </w:p>
    <w:p w14:paraId="404C36A2" w14:textId="77777777" w:rsidR="00EF0B2B" w:rsidRDefault="00000000">
      <w:pPr>
        <w:pStyle w:val="Titre3"/>
      </w:pPr>
      <w:bookmarkStart w:id="14" w:name="_Toc234176680"/>
      <w:r>
        <w:t>Cadrage et saisie terrain</w:t>
      </w:r>
      <w:bookmarkEnd w:id="14"/>
    </w:p>
    <w:p w14:paraId="46D8CD60" w14:textId="77777777" w:rsidR="00EF0B2B" w:rsidRDefault="00000000">
      <w:pPr>
        <w:pStyle w:val="Paragraphedeliste"/>
        <w:numPr>
          <w:ilvl w:val="0"/>
          <w:numId w:val="2"/>
        </w:numPr>
        <w:spacing w:before="40" w:after="40"/>
      </w:pPr>
      <w:r>
        <w:t>Sélection d'un dépôt puis d'un ou plusieurs rayons puis des emplacements à l'intérieur</w:t>
      </w:r>
    </w:p>
    <w:p w14:paraId="064BC4A1" w14:textId="77777777" w:rsidR="00EF0B2B" w:rsidRDefault="00000000">
      <w:pPr>
        <w:pStyle w:val="Paragraphedeliste"/>
        <w:numPr>
          <w:ilvl w:val="0"/>
          <w:numId w:val="2"/>
        </w:numPr>
        <w:spacing w:before="40" w:after="40"/>
      </w:pPr>
      <w:r>
        <w:t>Verrouillage des emplacements pendant la saisie (empêche un autre agent de compter le même emplacement en parallèle)</w:t>
      </w:r>
    </w:p>
    <w:p w14:paraId="23C3056B" w14:textId="77777777" w:rsidR="00EF0B2B" w:rsidRDefault="00000000">
      <w:pPr>
        <w:pStyle w:val="Paragraphedeliste"/>
        <w:numPr>
          <w:ilvl w:val="0"/>
          <w:numId w:val="2"/>
        </w:numPr>
        <w:spacing w:before="40" w:after="40"/>
      </w:pPr>
      <w:r>
        <w:t>Saisie par scan de code-barre ou QR code, ou saisie manuelle (code article, désignation, lot)</w:t>
      </w:r>
    </w:p>
    <w:p w14:paraId="0BB3A4CE" w14:textId="77777777" w:rsidR="00EF0B2B" w:rsidRDefault="00000000">
      <w:pPr>
        <w:pStyle w:val="Paragraphedeliste"/>
        <w:numPr>
          <w:ilvl w:val="0"/>
          <w:numId w:val="2"/>
        </w:numPr>
        <w:spacing w:before="40" w:after="40"/>
      </w:pPr>
      <w:r>
        <w:t>Vue organisée par lot : Produit → Lots présents à cet emplacement</w:t>
      </w:r>
    </w:p>
    <w:p w14:paraId="05C61887" w14:textId="77777777" w:rsidR="00EF0B2B" w:rsidRDefault="00000000">
      <w:pPr>
        <w:pStyle w:val="Paragraphedeliste"/>
        <w:numPr>
          <w:ilvl w:val="0"/>
          <w:numId w:val="2"/>
        </w:numPr>
        <w:spacing w:before="40" w:after="40"/>
      </w:pPr>
      <w:r>
        <w:t>Gestion de la double unité : ITU (unité d'inventaire, ex. boîte) et STU (sous-unité, ex. comprimé)</w:t>
      </w:r>
    </w:p>
    <w:p w14:paraId="1BA7B488" w14:textId="77777777" w:rsidR="00EF0B2B" w:rsidRDefault="00000000">
      <w:pPr>
        <w:pStyle w:val="Paragraphedeliste"/>
        <w:numPr>
          <w:ilvl w:val="0"/>
          <w:numId w:val="2"/>
        </w:numPr>
        <w:spacing w:before="40" w:after="40"/>
      </w:pPr>
      <w:r>
        <w:t>Masquage de la quantité théorique pendant la saisie (pour ne pas influencer le comptage), révélation après validation avec l'écart affiché</w:t>
      </w:r>
    </w:p>
    <w:p w14:paraId="0BC595CF" w14:textId="77777777" w:rsidR="00EF0B2B" w:rsidRDefault="00000000">
      <w:pPr>
        <w:pStyle w:val="Paragraphedeliste"/>
        <w:numPr>
          <w:ilvl w:val="0"/>
          <w:numId w:val="2"/>
        </w:numPr>
        <w:spacing w:before="40" w:after="40"/>
      </w:pPr>
      <w:r>
        <w:t>Correction de lot : lorsqu'un agent constate une date de péremption erronée dans le système, il peut créer un nouveau lot avec un suffixe (ex. NL2012503 devient NL2012503-A) et y renseigner la vraie date</w:t>
      </w:r>
    </w:p>
    <w:p w14:paraId="3610D5DB" w14:textId="77777777" w:rsidR="00EF0B2B" w:rsidRDefault="00000000">
      <w:pPr>
        <w:pStyle w:val="Paragraphedeliste"/>
        <w:numPr>
          <w:ilvl w:val="0"/>
          <w:numId w:val="2"/>
        </w:numPr>
        <w:spacing w:before="40" w:after="40"/>
      </w:pPr>
      <w:r>
        <w:t>Détection automatique des articles scannés qui ne font pas partie du périmètre officiel de la session (articles "</w:t>
      </w:r>
      <w:proofErr w:type="spellStart"/>
      <w:r>
        <w:t>hors-liste</w:t>
      </w:r>
      <w:proofErr w:type="spellEnd"/>
      <w:r>
        <w:t>"), signalés comme tels</w:t>
      </w:r>
    </w:p>
    <w:p w14:paraId="3EE8FA1E" w14:textId="77777777" w:rsidR="00EF0B2B" w:rsidRDefault="00000000">
      <w:pPr>
        <w:pStyle w:val="Titre3"/>
      </w:pPr>
      <w:bookmarkStart w:id="15" w:name="_Toc234176681"/>
      <w:r>
        <w:t>Cycle de la fiche de comptage</w:t>
      </w:r>
      <w:bookmarkEnd w:id="15"/>
    </w:p>
    <w:p w14:paraId="0AD01649" w14:textId="77777777" w:rsidR="00EF0B2B" w:rsidRDefault="00000000">
      <w:pPr>
        <w:pStyle w:val="Paragraphedeliste"/>
        <w:numPr>
          <w:ilvl w:val="0"/>
          <w:numId w:val="2"/>
        </w:numPr>
        <w:spacing w:before="40" w:after="40"/>
      </w:pPr>
      <w:r>
        <w:t>Sauvegarde locale à tout moment avant soumission</w:t>
      </w:r>
    </w:p>
    <w:p w14:paraId="6BF3A9A3" w14:textId="77777777" w:rsidR="00EF0B2B" w:rsidRDefault="00000000">
      <w:pPr>
        <w:pStyle w:val="Paragraphedeliste"/>
        <w:numPr>
          <w:ilvl w:val="0"/>
          <w:numId w:val="2"/>
        </w:numPr>
        <w:spacing w:before="40" w:after="40"/>
      </w:pPr>
      <w:r>
        <w:t>Soumission de la fiche au backoffice pour examen</w:t>
      </w:r>
    </w:p>
    <w:p w14:paraId="7DBFB81D" w14:textId="77777777" w:rsidR="00EF0B2B" w:rsidRDefault="00000000">
      <w:pPr>
        <w:pStyle w:val="Paragraphedeliste"/>
        <w:numPr>
          <w:ilvl w:val="0"/>
          <w:numId w:val="2"/>
        </w:numPr>
        <w:spacing w:before="40" w:after="40"/>
      </w:pPr>
      <w:r>
        <w:t>Réception d'une demande de correction (révision) : les lignes précédemment approuvées par le responsable restent verrouillées en lecture seule, seules les lignes marquées à corriger redeviennent modifiables, avec le commentaire du responsable affiché</w:t>
      </w:r>
    </w:p>
    <w:p w14:paraId="3F0731F0" w14:textId="77777777" w:rsidR="00EF0B2B" w:rsidRDefault="00000000">
      <w:pPr>
        <w:pStyle w:val="Paragraphedeliste"/>
        <w:numPr>
          <w:ilvl w:val="0"/>
          <w:numId w:val="2"/>
        </w:numPr>
        <w:spacing w:before="40" w:after="40"/>
      </w:pPr>
      <w:r>
        <w:t>Ré-soumission après correction</w:t>
      </w:r>
    </w:p>
    <w:p w14:paraId="12139257" w14:textId="77777777" w:rsidR="00EF0B2B" w:rsidRDefault="00000000">
      <w:pPr>
        <w:pStyle w:val="Titre3"/>
      </w:pPr>
      <w:bookmarkStart w:id="16" w:name="_Toc234176682"/>
      <w:r>
        <w:t>Éléments d'interface existants à connaître</w:t>
      </w:r>
      <w:bookmarkEnd w:id="16"/>
    </w:p>
    <w:p w14:paraId="13E1D865" w14:textId="77777777" w:rsidR="00EF0B2B" w:rsidRDefault="00000000">
      <w:pPr>
        <w:pStyle w:val="Paragraphedeliste"/>
        <w:numPr>
          <w:ilvl w:val="0"/>
          <w:numId w:val="2"/>
        </w:numPr>
        <w:spacing w:before="40" w:after="40"/>
      </w:pPr>
      <w:r>
        <w:t>Bandeau d'activité persistant si une opération est en cours</w:t>
      </w:r>
    </w:p>
    <w:p w14:paraId="5A37446D" w14:textId="77777777" w:rsidR="00EF0B2B" w:rsidRDefault="00000000">
      <w:pPr>
        <w:pStyle w:val="Paragraphedeliste"/>
        <w:numPr>
          <w:ilvl w:val="0"/>
          <w:numId w:val="2"/>
        </w:numPr>
        <w:spacing w:before="40" w:after="40"/>
      </w:pPr>
      <w:r>
        <w:t>Persistance locale des données non soumises sur l'appareil (l'agent ne perd pas son travail en cas de fermeture de l'application)</w:t>
      </w:r>
    </w:p>
    <w:p w14:paraId="1548EA1C" w14:textId="77777777" w:rsidR="00EF0B2B" w:rsidRDefault="00000000">
      <w:pPr>
        <w:pStyle w:val="Titre2"/>
      </w:pPr>
      <w:bookmarkStart w:id="17" w:name="_Toc234176683"/>
      <w:r>
        <w:t>3.2  Évolutions en cours d'intégration côté mobile</w:t>
      </w:r>
      <w:bookmarkEnd w:id="17"/>
    </w:p>
    <w:p w14:paraId="2949E5DA" w14:textId="77777777" w:rsidR="00EF0B2B" w:rsidRDefault="00000000">
      <w:pPr>
        <w:spacing w:before="60" w:after="120"/>
      </w:pPr>
      <w:r>
        <w:t xml:space="preserve">Ces fonctionnalités sont en cours de développement côté mobile en parallèle de ce travail backend. Le backend doit prévoir les </w:t>
      </w:r>
      <w:proofErr w:type="spellStart"/>
      <w:r>
        <w:t>endpoints</w:t>
      </w:r>
      <w:proofErr w:type="spellEnd"/>
      <w:r>
        <w:t xml:space="preserve"> et la logique métier qui les supportent, même si leur consommation mobile n'est pas encore finalisée au moment du démarrage du backend.</w:t>
      </w:r>
    </w:p>
    <w:p w14:paraId="1303A015" w14:textId="77777777" w:rsidR="00EF0B2B" w:rsidRDefault="00000000">
      <w:pPr>
        <w:pStyle w:val="Titre3"/>
      </w:pPr>
      <w:bookmarkStart w:id="18" w:name="_Toc234176684"/>
      <w:r>
        <w:t>Déclaration de périmètre (nouvelle étape obligatoire)</w:t>
      </w:r>
      <w:bookmarkEnd w:id="18"/>
    </w:p>
    <w:p w14:paraId="0D210ED6" w14:textId="77777777" w:rsidR="00EF0B2B" w:rsidRDefault="00000000">
      <w:pPr>
        <w:spacing w:before="60" w:after="120"/>
      </w:pPr>
      <w:r>
        <w:t>Avant de pouvoir compter, l'agent doit désormais déclarer explicitement son périmètre de travail : un dépôt et un ou plusieurs rayons. Ce périmètre devient une entité à part entière, visible en temps réel côté Web Admin.</w:t>
      </w:r>
    </w:p>
    <w:p w14:paraId="4842ECFA" w14:textId="77777777" w:rsidR="00EF0B2B" w:rsidRDefault="00000000">
      <w:pPr>
        <w:pStyle w:val="Paragraphedeliste"/>
        <w:numPr>
          <w:ilvl w:val="0"/>
          <w:numId w:val="2"/>
        </w:numPr>
        <w:spacing w:before="40" w:after="40"/>
      </w:pPr>
      <w:r>
        <w:t>L'agent voit les rayons disponibles et les rayons déjà occupés par un autre agent (avec son nom)</w:t>
      </w:r>
    </w:p>
    <w:p w14:paraId="4A8A065D" w14:textId="77777777" w:rsidR="00EF0B2B" w:rsidRDefault="00000000">
      <w:pPr>
        <w:pStyle w:val="Paragraphedeliste"/>
        <w:numPr>
          <w:ilvl w:val="0"/>
          <w:numId w:val="2"/>
        </w:numPr>
        <w:spacing w:before="40" w:after="40"/>
      </w:pPr>
      <w:r>
        <w:t>Toute tentative de déclarer un rayon occupé doit être refusée immédiatement et donner lieu à un enregistrement d'alerte consultable côté Web Admin</w:t>
      </w:r>
    </w:p>
    <w:p w14:paraId="2C230BEE" w14:textId="77777777" w:rsidR="00EF0B2B" w:rsidRDefault="00000000">
      <w:pPr>
        <w:pStyle w:val="Paragraphedeliste"/>
        <w:numPr>
          <w:ilvl w:val="0"/>
          <w:numId w:val="2"/>
        </w:numPr>
        <w:spacing w:before="40" w:after="40"/>
      </w:pPr>
      <w:r>
        <w:t>Un agent peut volontairement libérer son périmètre avant d'avoir soumis sa fiche</w:t>
      </w:r>
    </w:p>
    <w:p w14:paraId="578D83C0" w14:textId="77777777" w:rsidR="00EF0B2B" w:rsidRDefault="00000000">
      <w:pPr>
        <w:pStyle w:val="Titre3"/>
      </w:pPr>
      <w:bookmarkStart w:id="19" w:name="_Toc234176685"/>
      <w:r>
        <w:t>Recomptage à l'aveugle</w:t>
      </w:r>
      <w:bookmarkEnd w:id="19"/>
    </w:p>
    <w:p w14:paraId="6B0431DE" w14:textId="77777777" w:rsidR="00EF0B2B" w:rsidRDefault="00000000">
      <w:pPr>
        <w:spacing w:before="60" w:after="120"/>
      </w:pPr>
      <w:r>
        <w:t>Le responsable Web Admin peut demander un second comptage indépendant sur un périmètre déjà soumis, en cas de doute sur la fiabilité des données. Ce recomptage est effectué par un autre agent que celui qui a fait le comptage initial, et sans que cet agent puisse voir les valeurs du premier comptage.</w:t>
      </w:r>
    </w:p>
    <w:p w14:paraId="1AF9F8AD" w14:textId="77777777" w:rsidR="00EF0B2B" w:rsidRDefault="00000000">
      <w:pPr>
        <w:pStyle w:val="Paragraphedeliste"/>
        <w:numPr>
          <w:ilvl w:val="0"/>
          <w:numId w:val="2"/>
        </w:numPr>
        <w:spacing w:before="40" w:after="40"/>
      </w:pPr>
      <w:r>
        <w:t xml:space="preserve">L'agent </w:t>
      </w:r>
      <w:proofErr w:type="spellStart"/>
      <w:r>
        <w:t>recompteur</w:t>
      </w:r>
      <w:proofErr w:type="spellEnd"/>
      <w:r>
        <w:t xml:space="preserve"> voit une liste des recomptages qui lui sont proposés</w:t>
      </w:r>
    </w:p>
    <w:p w14:paraId="02C5D566" w14:textId="77777777" w:rsidR="00EF0B2B" w:rsidRDefault="00000000">
      <w:pPr>
        <w:pStyle w:val="Paragraphedeliste"/>
        <w:numPr>
          <w:ilvl w:val="0"/>
          <w:numId w:val="2"/>
        </w:numPr>
        <w:spacing w:before="40" w:after="40"/>
      </w:pPr>
      <w:r>
        <w:t>L'écran de recomptage ne doit jamais afficher ni la quantité théorique, ni les valeurs du premier comptage</w:t>
      </w:r>
    </w:p>
    <w:p w14:paraId="7A9867A4" w14:textId="77777777" w:rsidR="00EF0B2B" w:rsidRDefault="00000000">
      <w:pPr>
        <w:pStyle w:val="Paragraphedeliste"/>
        <w:numPr>
          <w:ilvl w:val="0"/>
          <w:numId w:val="2"/>
        </w:numPr>
        <w:spacing w:before="40" w:after="40"/>
      </w:pPr>
      <w:r>
        <w:t>La portée du recomptage peut être : le périmètre entier, certains rayons seulement, ou certaines lignes d'articles seulement — selon ce que le responsable a défini</w:t>
      </w:r>
    </w:p>
    <w:p w14:paraId="43CD0A9F" w14:textId="77777777" w:rsidR="00EF0B2B" w:rsidRDefault="00000000">
      <w:pPr>
        <w:pStyle w:val="Titre3"/>
      </w:pPr>
      <w:bookmarkStart w:id="20" w:name="_Toc234176686"/>
      <w:r>
        <w:t>Règles de verrouillage renforcées</w:t>
      </w:r>
      <w:bookmarkEnd w:id="20"/>
    </w:p>
    <w:p w14:paraId="2C1D52E6" w14:textId="77777777" w:rsidR="00EF0B2B" w:rsidRDefault="00000000">
      <w:pPr>
        <w:pStyle w:val="Paragraphedeliste"/>
        <w:numPr>
          <w:ilvl w:val="0"/>
          <w:numId w:val="2"/>
        </w:numPr>
        <w:spacing w:before="40" w:after="40"/>
      </w:pPr>
      <w:r>
        <w:t>Un agent ne peut verrouiller un emplacement que si cet emplacement appartient à son périmètre déclaré</w:t>
      </w:r>
    </w:p>
    <w:p w14:paraId="7C0212EC" w14:textId="77777777" w:rsidR="00EF0B2B" w:rsidRDefault="00000000">
      <w:pPr>
        <w:pStyle w:val="Paragraphedeliste"/>
        <w:numPr>
          <w:ilvl w:val="0"/>
          <w:numId w:val="2"/>
        </w:numPr>
        <w:spacing w:before="40" w:after="40"/>
      </w:pPr>
      <w:r>
        <w:t>Un rayon reste bloqué pour les autres agents non seulement pendant la saisie, mais jusqu'à la validation finale par le responsable (pas seulement jusqu'à la soumission de la fiche)</w:t>
      </w:r>
    </w:p>
    <w:p w14:paraId="769CF1F9" w14:textId="77777777" w:rsidR="00EF0B2B" w:rsidRDefault="00000000">
      <w:pPr>
        <w:pStyle w:val="Titre3"/>
      </w:pPr>
      <w:bookmarkStart w:id="21" w:name="_Toc234176687"/>
      <w:r>
        <w:t>Notification de relance</w:t>
      </w:r>
      <w:bookmarkEnd w:id="21"/>
    </w:p>
    <w:p w14:paraId="7DFBE29A" w14:textId="77777777" w:rsidR="00EF0B2B" w:rsidRDefault="00000000">
      <w:pPr>
        <w:spacing w:before="60" w:after="120"/>
      </w:pPr>
      <w:r>
        <w:t>Si un responsable juge que deux comptages (initial et recomptage) sont tous deux insuffisants, il peut décider de relancer complètement l'inventaire du périmètre. Dans ce cas, les deux fiches existantes sont archivées, les rayons sont libérés, et les agents autorisés de la session doivent être notifiés qu'il reste des zones à inventorier.</w:t>
      </w:r>
    </w:p>
    <w:p w14:paraId="4331259B" w14:textId="77777777" w:rsidR="00EF0B2B" w:rsidRDefault="00000000">
      <w:pPr>
        <w:pStyle w:val="Titre2"/>
      </w:pPr>
      <w:bookmarkStart w:id="22" w:name="_Toc234176688"/>
      <w:r>
        <w:t>3.3  Récapitulatif des statuts que le mobile doit gérer</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EF0B2B" w14:paraId="59CD851E" w14:textId="77777777">
        <w:tblPrEx>
          <w:tblCellMar>
            <w:top w:w="0" w:type="dxa"/>
            <w:bottom w:w="0" w:type="dxa"/>
          </w:tblCellMar>
        </w:tblPrEx>
        <w:trPr>
          <w:tblHeader/>
        </w:trPr>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F7C884B" w14:textId="77777777" w:rsidR="00EF0B2B" w:rsidRDefault="00000000">
            <w:r>
              <w:rPr>
                <w:b/>
                <w:bCs/>
                <w:color w:val="FFFFFF"/>
                <w:sz w:val="20"/>
                <w:szCs w:val="20"/>
              </w:rPr>
              <w:t>Entité</w:t>
            </w:r>
          </w:p>
        </w:tc>
        <w:tc>
          <w:tcPr>
            <w:tcW w:w="723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7858F0B" w14:textId="77777777" w:rsidR="00EF0B2B" w:rsidRDefault="00000000">
            <w:r>
              <w:rPr>
                <w:b/>
                <w:bCs/>
                <w:color w:val="FFFFFF"/>
                <w:sz w:val="20"/>
                <w:szCs w:val="20"/>
              </w:rPr>
              <w:t>Statuts que le mobile affiche ou traite</w:t>
            </w:r>
          </w:p>
        </w:tc>
      </w:tr>
      <w:tr w:rsidR="00EF0B2B" w14:paraId="5A4C85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8ADEF" w14:textId="77777777" w:rsidR="00EF0B2B" w:rsidRDefault="00000000">
            <w:r>
              <w:rPr>
                <w:sz w:val="20"/>
                <w:szCs w:val="20"/>
              </w:rPr>
              <w:t>Session</w:t>
            </w:r>
          </w:p>
        </w:tc>
        <w:tc>
          <w:tcPr>
            <w:tcW w:w="7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58216" w14:textId="77777777" w:rsidR="00EF0B2B" w:rsidRDefault="00000000">
            <w:r w:rsidRPr="00B21730">
              <w:rPr>
                <w:sz w:val="20"/>
                <w:szCs w:val="20"/>
                <w:lang w:val="en-US"/>
              </w:rPr>
              <w:t xml:space="preserve">OPEN, IN_PROGRESS </w:t>
            </w:r>
            <w:proofErr w:type="spellStart"/>
            <w:r w:rsidRPr="00B21730">
              <w:rPr>
                <w:sz w:val="20"/>
                <w:szCs w:val="20"/>
                <w:lang w:val="en-US"/>
              </w:rPr>
              <w:t>accessibles</w:t>
            </w:r>
            <w:proofErr w:type="spellEnd"/>
            <w:r w:rsidRPr="00B21730">
              <w:rPr>
                <w:sz w:val="20"/>
                <w:szCs w:val="20"/>
                <w:lang w:val="en-US"/>
              </w:rPr>
              <w:t xml:space="preserve">. IMPORTED_FROM_X3 jamais visible. </w:t>
            </w:r>
            <w:r>
              <w:rPr>
                <w:sz w:val="20"/>
                <w:szCs w:val="20"/>
              </w:rPr>
              <w:t>SIGNED, PENDING_SYNC, SYNCING, SYNC_FAILED, SYNCED_TO_X3 affichés en information sans action possible.</w:t>
            </w:r>
          </w:p>
        </w:tc>
      </w:tr>
      <w:tr w:rsidR="00EF0B2B" w:rsidRPr="00B21730" w14:paraId="15D2F1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49CBFB9" w14:textId="77777777" w:rsidR="00EF0B2B" w:rsidRDefault="00000000">
            <w:r>
              <w:rPr>
                <w:sz w:val="20"/>
                <w:szCs w:val="20"/>
              </w:rPr>
              <w:t>Périmètre</w:t>
            </w:r>
          </w:p>
        </w:tc>
        <w:tc>
          <w:tcPr>
            <w:tcW w:w="72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C73E988" w14:textId="77777777" w:rsidR="00EF0B2B" w:rsidRPr="00B21730" w:rsidRDefault="00000000">
            <w:pPr>
              <w:rPr>
                <w:lang w:val="en-US"/>
              </w:rPr>
            </w:pPr>
            <w:r w:rsidRPr="00B21730">
              <w:rPr>
                <w:sz w:val="20"/>
                <w:szCs w:val="20"/>
                <w:lang w:val="en-US"/>
              </w:rPr>
              <w:t>DECLARED, AWAITING_REVIEW, IN_REVIEW, RECOUNT_REQUESTED, RECOUNTING, AWAITING_ARBITRATION, VALIDATED, RELAUNCHED, RELEASED_BY_AGENT, FORCE_RELEASED</w:t>
            </w:r>
          </w:p>
        </w:tc>
      </w:tr>
      <w:tr w:rsidR="00EF0B2B" w:rsidRPr="00B21730" w14:paraId="479283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C848E" w14:textId="77777777" w:rsidR="00EF0B2B" w:rsidRDefault="00000000">
            <w:r>
              <w:rPr>
                <w:sz w:val="20"/>
                <w:szCs w:val="20"/>
              </w:rPr>
              <w:t>Fiche (</w:t>
            </w:r>
            <w:proofErr w:type="spellStart"/>
            <w:r>
              <w:rPr>
                <w:sz w:val="20"/>
                <w:szCs w:val="20"/>
              </w:rPr>
              <w:t>Submission</w:t>
            </w:r>
            <w:proofErr w:type="spellEnd"/>
            <w:r>
              <w:rPr>
                <w:sz w:val="20"/>
                <w:szCs w:val="20"/>
              </w:rPr>
              <w:t>)</w:t>
            </w:r>
          </w:p>
        </w:tc>
        <w:tc>
          <w:tcPr>
            <w:tcW w:w="7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617FA" w14:textId="77777777" w:rsidR="00EF0B2B" w:rsidRPr="00B21730" w:rsidRDefault="00000000">
            <w:pPr>
              <w:rPr>
                <w:lang w:val="en-US"/>
              </w:rPr>
            </w:pPr>
            <w:r w:rsidRPr="00B21730">
              <w:rPr>
                <w:sz w:val="20"/>
                <w:szCs w:val="20"/>
                <w:lang w:val="en-US"/>
              </w:rPr>
              <w:t>SUBMITTED, IN_REVIEW, RECOUNT_PENDING, REVISION, VALIDATED, ARCHIVED</w:t>
            </w:r>
          </w:p>
        </w:tc>
      </w:tr>
    </w:tbl>
    <w:p w14:paraId="5AD9E8BD" w14:textId="77777777" w:rsidR="00EF0B2B" w:rsidRDefault="00000000">
      <w:pPr>
        <w:pStyle w:val="Titre1"/>
        <w:pageBreakBefore/>
      </w:pPr>
      <w:bookmarkStart w:id="23" w:name="_Toc234176689"/>
      <w:r>
        <w:t>PARTIE IV — EXISTANT : MAQUETTE WEB ADMIN</w:t>
      </w:r>
      <w:bookmarkEnd w:id="23"/>
    </w:p>
    <w:p w14:paraId="74C2759F" w14:textId="77777777" w:rsidR="00EF0B2B" w:rsidRDefault="00000000">
      <w:pPr>
        <w:pStyle w:val="Titre2"/>
      </w:pPr>
      <w:bookmarkStart w:id="24" w:name="_Toc234176690"/>
      <w:r>
        <w:t>4.1  Nature de la maquette</w:t>
      </w:r>
      <w:bookmarkEnd w:id="24"/>
    </w:p>
    <w:p w14:paraId="6327423B" w14:textId="77777777" w:rsidR="00EF0B2B" w:rsidRDefault="00000000">
      <w:pPr>
        <w:spacing w:before="60" w:after="120"/>
      </w:pPr>
      <w:r>
        <w:t xml:space="preserve">Une maquette fonctionnelle complète du Web Admin a été développée en </w:t>
      </w:r>
      <w:proofErr w:type="spellStart"/>
      <w:r>
        <w:t>React</w:t>
      </w:r>
      <w:proofErr w:type="spellEnd"/>
      <w:r>
        <w:t>/</w:t>
      </w:r>
      <w:proofErr w:type="spellStart"/>
      <w:r>
        <w:t>TypeScript</w:t>
      </w:r>
      <w:proofErr w:type="spellEnd"/>
      <w:r>
        <w:t>. Elle fonctionne actuellement avec des données entièrement simulées (aucun appel réseau). Elle constitue la spécification exacte de tous les écrans, actions, règles de validation et comportements attendus côté interface de supervision.</w:t>
      </w:r>
    </w:p>
    <w:p w14:paraId="7424B9CE" w14:textId="77777777" w:rsidR="00EF0B2B" w:rsidRDefault="00000000">
      <w:pPr>
        <w:spacing w:before="60" w:after="120"/>
      </w:pPr>
      <w:r>
        <w:t>Le développeur backend doit considérer cette maquette comme une source de vérité fonctionnelle : chaque action possible dans la maquette correspond à une opération que le backend doit exposer via l'API. La maquette contient déjà les modèles de données sous forme de types, la logique de permissions, et les calculs métier (criticité, écarts, statistiques).</w:t>
      </w:r>
    </w:p>
    <w:p w14:paraId="3FF91503" w14:textId="77777777" w:rsidR="00EF0B2B" w:rsidRDefault="00000000">
      <w:pPr>
        <w:pStyle w:val="Titre2"/>
      </w:pPr>
      <w:bookmarkStart w:id="25" w:name="_Toc234176691"/>
      <w:r>
        <w:t>4.2  Modules couverts par la maquette</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EF0B2B" w14:paraId="54D0826E" w14:textId="77777777">
        <w:tblPrEx>
          <w:tblCellMar>
            <w:top w:w="0" w:type="dxa"/>
            <w:bottom w:w="0" w:type="dxa"/>
          </w:tblCellMar>
        </w:tblPrEx>
        <w:trPr>
          <w:tblHeader/>
        </w:trPr>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1A7F39F" w14:textId="77777777" w:rsidR="00EF0B2B" w:rsidRDefault="00000000">
            <w:r>
              <w:rPr>
                <w:b/>
                <w:bCs/>
                <w:color w:val="FFFFFF"/>
                <w:sz w:val="20"/>
                <w:szCs w:val="20"/>
              </w:rPr>
              <w:t>Module</w:t>
            </w:r>
          </w:p>
        </w:tc>
        <w:tc>
          <w:tcPr>
            <w:tcW w:w="703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33A0B4E" w14:textId="77777777" w:rsidR="00EF0B2B" w:rsidRDefault="00000000">
            <w:r>
              <w:rPr>
                <w:b/>
                <w:bCs/>
                <w:color w:val="FFFFFF"/>
                <w:sz w:val="20"/>
                <w:szCs w:val="20"/>
              </w:rPr>
              <w:t>Fonction</w:t>
            </w:r>
          </w:p>
        </w:tc>
      </w:tr>
      <w:tr w:rsidR="00EF0B2B" w14:paraId="6CADDF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8A0A8" w14:textId="77777777" w:rsidR="00EF0B2B" w:rsidRDefault="00000000">
            <w:r>
              <w:rPr>
                <w:sz w:val="20"/>
                <w:szCs w:val="20"/>
              </w:rPr>
              <w:t>Authentification</w:t>
            </w:r>
          </w:p>
        </w:tc>
        <w:tc>
          <w:tcPr>
            <w:tcW w:w="7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8400C" w14:textId="77777777" w:rsidR="00EF0B2B" w:rsidRDefault="00000000">
            <w:r>
              <w:rPr>
                <w:sz w:val="20"/>
                <w:szCs w:val="20"/>
              </w:rPr>
              <w:t>Connexion, gestion de session, restriction par rôle</w:t>
            </w:r>
          </w:p>
        </w:tc>
      </w:tr>
      <w:tr w:rsidR="00EF0B2B" w14:paraId="3EBD4F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559B039" w14:textId="77777777" w:rsidR="00EF0B2B" w:rsidRDefault="00000000">
            <w:r>
              <w:rPr>
                <w:sz w:val="20"/>
                <w:szCs w:val="20"/>
              </w:rPr>
              <w:t>Dashboard</w:t>
            </w:r>
          </w:p>
        </w:tc>
        <w:tc>
          <w:tcPr>
            <w:tcW w:w="70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CA7A29" w14:textId="77777777" w:rsidR="00EF0B2B" w:rsidRDefault="00000000">
            <w:r>
              <w:rPr>
                <w:sz w:val="20"/>
                <w:szCs w:val="20"/>
              </w:rPr>
              <w:t>Vue consolidée : KPIs, sessions par site, alertes, activité récente</w:t>
            </w:r>
          </w:p>
        </w:tc>
      </w:tr>
      <w:tr w:rsidR="00EF0B2B" w14:paraId="206DFC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3EFE8" w14:textId="77777777" w:rsidR="00EF0B2B" w:rsidRDefault="00000000">
            <w:r>
              <w:rPr>
                <w:sz w:val="20"/>
                <w:szCs w:val="20"/>
              </w:rPr>
              <w:t>Sessions d'inventaire</w:t>
            </w:r>
          </w:p>
        </w:tc>
        <w:tc>
          <w:tcPr>
            <w:tcW w:w="7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7881F" w14:textId="77777777" w:rsidR="00EF0B2B" w:rsidRDefault="00000000">
            <w:r>
              <w:rPr>
                <w:sz w:val="20"/>
                <w:szCs w:val="20"/>
              </w:rPr>
              <w:t>Liste, détail, ouverture aux agents, historique</w:t>
            </w:r>
          </w:p>
        </w:tc>
      </w:tr>
      <w:tr w:rsidR="00EF0B2B" w14:paraId="295D68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723DA6" w14:textId="77777777" w:rsidR="00EF0B2B" w:rsidRDefault="00000000">
            <w:r>
              <w:rPr>
                <w:sz w:val="20"/>
                <w:szCs w:val="20"/>
              </w:rPr>
              <w:t>Périmètres</w:t>
            </w:r>
          </w:p>
        </w:tc>
        <w:tc>
          <w:tcPr>
            <w:tcW w:w="70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7B3D774" w14:textId="77777777" w:rsidR="00EF0B2B" w:rsidRDefault="00000000">
            <w:r>
              <w:rPr>
                <w:sz w:val="20"/>
                <w:szCs w:val="20"/>
              </w:rPr>
              <w:t>Supervision des zones déclarées, alertes de conflit, arbitrage des recomptages</w:t>
            </w:r>
          </w:p>
        </w:tc>
      </w:tr>
      <w:tr w:rsidR="00EF0B2B" w14:paraId="7FB165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6AEFA" w14:textId="77777777" w:rsidR="00EF0B2B" w:rsidRDefault="00000000">
            <w:r>
              <w:rPr>
                <w:sz w:val="20"/>
                <w:szCs w:val="20"/>
              </w:rPr>
              <w:t>Supervision des agents</w:t>
            </w:r>
          </w:p>
        </w:tc>
        <w:tc>
          <w:tcPr>
            <w:tcW w:w="7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3B3B2" w14:textId="77777777" w:rsidR="00EF0B2B" w:rsidRDefault="00000000">
            <w:r>
              <w:rPr>
                <w:sz w:val="20"/>
                <w:szCs w:val="20"/>
              </w:rPr>
              <w:t>Qui travaille où, verrous actifs, force-release, statistiques de productivité</w:t>
            </w:r>
          </w:p>
        </w:tc>
      </w:tr>
      <w:tr w:rsidR="00EF0B2B" w14:paraId="50BCDA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389A4DA" w14:textId="77777777" w:rsidR="00EF0B2B" w:rsidRDefault="00000000">
            <w:r>
              <w:rPr>
                <w:sz w:val="20"/>
                <w:szCs w:val="20"/>
              </w:rPr>
              <w:t>Validation des fiches</w:t>
            </w:r>
          </w:p>
        </w:tc>
        <w:tc>
          <w:tcPr>
            <w:tcW w:w="70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2862EC3" w14:textId="77777777" w:rsidR="00EF0B2B" w:rsidRDefault="00000000">
            <w:r>
              <w:rPr>
                <w:sz w:val="20"/>
                <w:szCs w:val="20"/>
              </w:rPr>
              <w:t>Examen ligne par ligne, approbation, rejet, demande de recomptage, comparaison inter-agents</w:t>
            </w:r>
          </w:p>
        </w:tc>
      </w:tr>
      <w:tr w:rsidR="00EF0B2B" w14:paraId="03B557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4CE3B" w14:textId="77777777" w:rsidR="00EF0B2B" w:rsidRDefault="00000000">
            <w:r>
              <w:rPr>
                <w:sz w:val="20"/>
                <w:szCs w:val="20"/>
              </w:rPr>
              <w:t>Synchronisation X3</w:t>
            </w:r>
          </w:p>
        </w:tc>
        <w:tc>
          <w:tcPr>
            <w:tcW w:w="7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89B94" w14:textId="77777777" w:rsidR="00EF0B2B" w:rsidRDefault="00000000">
            <w:r>
              <w:rPr>
                <w:sz w:val="20"/>
                <w:szCs w:val="20"/>
              </w:rPr>
              <w:t>Déclenchement manuel des synchronisations entrante et sortante, historique, gestion des erreurs</w:t>
            </w:r>
          </w:p>
        </w:tc>
      </w:tr>
      <w:tr w:rsidR="00EF0B2B" w14:paraId="4DEBE5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ED98934" w14:textId="77777777" w:rsidR="00EF0B2B" w:rsidRDefault="00000000">
            <w:r>
              <w:rPr>
                <w:sz w:val="20"/>
                <w:szCs w:val="20"/>
              </w:rPr>
              <w:t>Paramétrage</w:t>
            </w:r>
          </w:p>
        </w:tc>
        <w:tc>
          <w:tcPr>
            <w:tcW w:w="70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A7176EA" w14:textId="77777777" w:rsidR="00EF0B2B" w:rsidRDefault="00000000">
            <w:r>
              <w:rPr>
                <w:sz w:val="20"/>
                <w:szCs w:val="20"/>
              </w:rPr>
              <w:t>Réglages système (seuils, timeouts), consultation des référentiels, conventions de nommage</w:t>
            </w:r>
          </w:p>
        </w:tc>
      </w:tr>
      <w:tr w:rsidR="00EF0B2B" w14:paraId="43E9EE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D6C74" w14:textId="77777777" w:rsidR="00EF0B2B" w:rsidRDefault="00000000">
            <w:r>
              <w:rPr>
                <w:sz w:val="20"/>
                <w:szCs w:val="20"/>
              </w:rPr>
              <w:t>Audit</w:t>
            </w:r>
          </w:p>
        </w:tc>
        <w:tc>
          <w:tcPr>
            <w:tcW w:w="7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687F0" w14:textId="77777777" w:rsidR="00EF0B2B" w:rsidRDefault="00000000">
            <w:r>
              <w:rPr>
                <w:sz w:val="20"/>
                <w:szCs w:val="20"/>
              </w:rPr>
              <w:t>Journal complet des actions, filtres, export</w:t>
            </w:r>
          </w:p>
        </w:tc>
      </w:tr>
    </w:tbl>
    <w:p w14:paraId="00682AAA" w14:textId="77777777" w:rsidR="00EF0B2B" w:rsidRDefault="00000000">
      <w:pPr>
        <w:pStyle w:val="Titre2"/>
      </w:pPr>
      <w:bookmarkStart w:id="26" w:name="_Toc234176692"/>
      <w:r>
        <w:t>4.3  Ce que le backend doit fournir pour chaque module</w:t>
      </w:r>
      <w:bookmarkEnd w:id="26"/>
    </w:p>
    <w:p w14:paraId="373966B1" w14:textId="77777777" w:rsidR="00EF0B2B" w:rsidRDefault="00000000">
      <w:pPr>
        <w:spacing w:before="60" w:after="120"/>
      </w:pPr>
      <w:r>
        <w:t>Pour chaque écran de la maquette, le backend doit exposer :</w:t>
      </w:r>
    </w:p>
    <w:p w14:paraId="30257137" w14:textId="77777777" w:rsidR="00EF0B2B" w:rsidRDefault="00000000">
      <w:pPr>
        <w:pStyle w:val="Paragraphedeliste"/>
        <w:numPr>
          <w:ilvl w:val="0"/>
          <w:numId w:val="3"/>
        </w:numPr>
        <w:spacing w:before="40" w:after="40"/>
      </w:pPr>
      <w:r>
        <w:t xml:space="preserve">Un </w:t>
      </w:r>
      <w:proofErr w:type="spellStart"/>
      <w:r>
        <w:t>endpoint</w:t>
      </w:r>
      <w:proofErr w:type="spellEnd"/>
      <w:r>
        <w:t xml:space="preserve"> de LECTURE qui retourne les données affichées (listes, détails, KPIs calculés)</w:t>
      </w:r>
    </w:p>
    <w:p w14:paraId="277515D6" w14:textId="77777777" w:rsidR="00EF0B2B" w:rsidRDefault="00000000">
      <w:pPr>
        <w:pStyle w:val="Paragraphedeliste"/>
        <w:numPr>
          <w:ilvl w:val="0"/>
          <w:numId w:val="3"/>
        </w:numPr>
        <w:spacing w:before="40" w:after="40"/>
      </w:pPr>
      <w:r>
        <w:t xml:space="preserve">Un </w:t>
      </w:r>
      <w:proofErr w:type="spellStart"/>
      <w:r>
        <w:t>endpoint</w:t>
      </w:r>
      <w:proofErr w:type="spellEnd"/>
      <w:r>
        <w:t xml:space="preserve"> par ACTION possible dans l'écran (chaque bouton qui modifie une donnée correspond à une route API)</w:t>
      </w:r>
    </w:p>
    <w:p w14:paraId="51D377D3" w14:textId="77777777" w:rsidR="00EF0B2B" w:rsidRDefault="00000000">
      <w:pPr>
        <w:pStyle w:val="Paragraphedeliste"/>
        <w:numPr>
          <w:ilvl w:val="0"/>
          <w:numId w:val="3"/>
        </w:numPr>
        <w:spacing w:before="40" w:after="40"/>
      </w:pPr>
      <w:r>
        <w:t>Les mêmes règles de permission par rôle que celles déjà définies dans la maquette (voir Partie IX)</w:t>
      </w:r>
    </w:p>
    <w:p w14:paraId="38A8C5A0" w14:textId="77777777" w:rsidR="00EF0B2B" w:rsidRDefault="00000000">
      <w:pPr>
        <w:pStyle w:val="Paragraphedeliste"/>
        <w:numPr>
          <w:ilvl w:val="0"/>
          <w:numId w:val="3"/>
        </w:numPr>
        <w:spacing w:before="40" w:after="40"/>
      </w:pPr>
      <w:r>
        <w:t>Les mêmes règles de calcul (criticité, écarts, statistiques) que celles déjà implémentées côté maquette, pour garantir la cohérence entre ce que l'utilisateur voit et ce que le backend calcule</w:t>
      </w:r>
    </w:p>
    <w:p w14:paraId="3DB25B26" w14:textId="77777777" w:rsidR="00EF0B2B" w:rsidRDefault="00EF0B2B">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F0B2B" w14:paraId="34B0FE22" w14:textId="77777777">
        <w:tblPrEx>
          <w:tblCellMar>
            <w:top w:w="0" w:type="dxa"/>
            <w:bottom w:w="0" w:type="dxa"/>
          </w:tblCellMar>
        </w:tblPrEx>
        <w:tc>
          <w:tcPr>
            <w:tcW w:w="9638" w:type="dxa"/>
            <w:tcBorders>
              <w:top w:val="single" w:sz="1" w:space="0" w:color="2C5F8A"/>
              <w:left w:val="single" w:sz="1" w:space="0" w:color="2C5F8A"/>
              <w:bottom w:val="single" w:sz="1" w:space="0" w:color="2C5F8A"/>
              <w:right w:val="single" w:sz="1" w:space="0" w:color="2C5F8A"/>
            </w:tcBorders>
            <w:shd w:val="clear" w:color="auto" w:fill="EEF4FB"/>
            <w:tcMar>
              <w:top w:w="100" w:type="dxa"/>
              <w:left w:w="160" w:type="dxa"/>
              <w:bottom w:w="100" w:type="dxa"/>
              <w:right w:w="160" w:type="dxa"/>
            </w:tcMar>
          </w:tcPr>
          <w:p w14:paraId="7E5F9A57" w14:textId="77777777" w:rsidR="00EF0B2B" w:rsidRDefault="00000000">
            <w:r>
              <w:rPr>
                <w:sz w:val="20"/>
                <w:szCs w:val="20"/>
              </w:rPr>
              <w:t>Recommandation : avant de développer un module backend, ouvrir l'écran correspondant de la</w:t>
            </w:r>
          </w:p>
        </w:tc>
      </w:tr>
      <w:tr w:rsidR="00EF0B2B" w14:paraId="23A9E804" w14:textId="77777777">
        <w:tblPrEx>
          <w:tblCellMar>
            <w:top w:w="0" w:type="dxa"/>
            <w:bottom w:w="0" w:type="dxa"/>
          </w:tblCellMar>
        </w:tblPrEx>
        <w:tc>
          <w:tcPr>
            <w:tcW w:w="9638" w:type="dxa"/>
            <w:tcBorders>
              <w:top w:val="single" w:sz="1" w:space="0" w:color="2C5F8A"/>
              <w:left w:val="single" w:sz="1" w:space="0" w:color="2C5F8A"/>
              <w:bottom w:val="single" w:sz="1" w:space="0" w:color="2C5F8A"/>
              <w:right w:val="single" w:sz="1" w:space="0" w:color="2C5F8A"/>
            </w:tcBorders>
            <w:shd w:val="clear" w:color="auto" w:fill="EEF4FB"/>
            <w:tcMar>
              <w:top w:w="100" w:type="dxa"/>
              <w:left w:w="160" w:type="dxa"/>
              <w:bottom w:w="100" w:type="dxa"/>
              <w:right w:w="160" w:type="dxa"/>
            </w:tcMar>
          </w:tcPr>
          <w:p w14:paraId="051221DE" w14:textId="77777777" w:rsidR="00EF0B2B" w:rsidRDefault="00000000">
            <w:r>
              <w:rPr>
                <w:sz w:val="20"/>
                <w:szCs w:val="20"/>
              </w:rPr>
              <w:t>maquette Web Admin et noter précisément chaque champ affiché, chaque filtre, chaque action et</w:t>
            </w:r>
          </w:p>
        </w:tc>
      </w:tr>
      <w:tr w:rsidR="00EF0B2B" w14:paraId="70FC4021" w14:textId="77777777">
        <w:tblPrEx>
          <w:tblCellMar>
            <w:top w:w="0" w:type="dxa"/>
            <w:bottom w:w="0" w:type="dxa"/>
          </w:tblCellMar>
        </w:tblPrEx>
        <w:tc>
          <w:tcPr>
            <w:tcW w:w="9638" w:type="dxa"/>
            <w:tcBorders>
              <w:top w:val="single" w:sz="1" w:space="0" w:color="2C5F8A"/>
              <w:left w:val="single" w:sz="1" w:space="0" w:color="2C5F8A"/>
              <w:bottom w:val="single" w:sz="1" w:space="0" w:color="2C5F8A"/>
              <w:right w:val="single" w:sz="1" w:space="0" w:color="2C5F8A"/>
            </w:tcBorders>
            <w:shd w:val="clear" w:color="auto" w:fill="EEF4FB"/>
            <w:tcMar>
              <w:top w:w="100" w:type="dxa"/>
              <w:left w:w="160" w:type="dxa"/>
              <w:bottom w:w="100" w:type="dxa"/>
              <w:right w:w="160" w:type="dxa"/>
            </w:tcMar>
          </w:tcPr>
          <w:p w14:paraId="483694EE" w14:textId="77777777" w:rsidR="00EF0B2B" w:rsidRDefault="00000000">
            <w:r>
              <w:rPr>
                <w:sz w:val="20"/>
                <w:szCs w:val="20"/>
              </w:rPr>
              <w:t>chaque message d'erreur ou de confirmation. Cela évite les allers-retours de correction.</w:t>
            </w:r>
          </w:p>
        </w:tc>
      </w:tr>
    </w:tbl>
    <w:p w14:paraId="183531BE" w14:textId="77777777" w:rsidR="00EF0B2B" w:rsidRDefault="00000000">
      <w:pPr>
        <w:pStyle w:val="Titre1"/>
        <w:pageBreakBefore/>
      </w:pPr>
      <w:bookmarkStart w:id="27" w:name="_Toc234176693"/>
      <w:r>
        <w:t>PARTIE V — MODÈLE DE DONNÉES</w:t>
      </w:r>
      <w:bookmarkEnd w:id="27"/>
    </w:p>
    <w:p w14:paraId="4BC21453" w14:textId="77777777" w:rsidR="00EF0B2B" w:rsidRDefault="00000000">
      <w:pPr>
        <w:pStyle w:val="Titre2"/>
      </w:pPr>
      <w:bookmarkStart w:id="28" w:name="_Toc234176694"/>
      <w:r>
        <w:t>5.1  Entités principales et leurs champs</w:t>
      </w:r>
      <w:bookmarkEnd w:id="28"/>
    </w:p>
    <w:p w14:paraId="6F9286DF" w14:textId="77777777" w:rsidR="00EF0B2B" w:rsidRDefault="00000000">
      <w:pPr>
        <w:pStyle w:val="Titre3"/>
      </w:pPr>
      <w:bookmarkStart w:id="29" w:name="_Toc234176695"/>
      <w:r>
        <w:t>Session</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838"/>
      </w:tblGrid>
      <w:tr w:rsidR="00EF0B2B" w14:paraId="3571EAE7"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634D073B" w14:textId="77777777" w:rsidR="00EF0B2B" w:rsidRDefault="00000000">
            <w:r>
              <w:rPr>
                <w:b/>
                <w:bCs/>
                <w:color w:val="FFFFFF"/>
                <w:sz w:val="20"/>
                <w:szCs w:val="20"/>
              </w:rPr>
              <w:t>Champ</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D1B43C5" w14:textId="77777777" w:rsidR="00EF0B2B" w:rsidRDefault="00000000">
            <w:r>
              <w:rPr>
                <w:b/>
                <w:bCs/>
                <w:color w:val="FFFFFF"/>
                <w:sz w:val="20"/>
                <w:szCs w:val="20"/>
              </w:rPr>
              <w:t>Type</w:t>
            </w:r>
          </w:p>
        </w:tc>
        <w:tc>
          <w:tcPr>
            <w:tcW w:w="483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A038E2B" w14:textId="77777777" w:rsidR="00EF0B2B" w:rsidRDefault="00000000">
            <w:r>
              <w:rPr>
                <w:b/>
                <w:bCs/>
                <w:color w:val="FFFFFF"/>
                <w:sz w:val="20"/>
                <w:szCs w:val="20"/>
              </w:rPr>
              <w:t>Description</w:t>
            </w:r>
          </w:p>
        </w:tc>
      </w:tr>
      <w:tr w:rsidR="00EF0B2B" w14:paraId="50F0BA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D6D3E" w14:textId="77777777" w:rsidR="00EF0B2B" w:rsidRDefault="00000000">
            <w:r>
              <w:rPr>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4CEBF" w14:textId="77777777" w:rsidR="00EF0B2B" w:rsidRDefault="00000000">
            <w:r>
              <w:rPr>
                <w:sz w:val="20"/>
                <w:szCs w:val="20"/>
              </w:rPr>
              <w:t>UUID</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C4C87" w14:textId="77777777" w:rsidR="00EF0B2B" w:rsidRDefault="00000000">
            <w:r>
              <w:rPr>
                <w:sz w:val="20"/>
                <w:szCs w:val="20"/>
              </w:rPr>
              <w:t>Identifiant interne</w:t>
            </w:r>
          </w:p>
        </w:tc>
      </w:tr>
      <w:tr w:rsidR="00EF0B2B" w14:paraId="130A7D1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E2BAF59" w14:textId="77777777" w:rsidR="00EF0B2B" w:rsidRDefault="00000000">
            <w:r>
              <w:rPr>
                <w:sz w:val="20"/>
                <w:szCs w:val="20"/>
              </w:rPr>
              <w:t>code</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CF2D06F" w14:textId="77777777" w:rsidR="00EF0B2B" w:rsidRDefault="00000000">
            <w:r>
              <w:rPr>
                <w:sz w:val="20"/>
                <w:szCs w:val="20"/>
              </w:rPr>
              <w:t>string</w:t>
            </w:r>
          </w:p>
        </w:tc>
        <w:tc>
          <w:tcPr>
            <w:tcW w:w="4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A3309C3" w14:textId="77777777" w:rsidR="00EF0B2B" w:rsidRDefault="00000000">
            <w:r>
              <w:rPr>
                <w:sz w:val="20"/>
                <w:szCs w:val="20"/>
              </w:rPr>
              <w:t>Code de la session, ex. INV-2026-001 (fourni par X3)</w:t>
            </w:r>
          </w:p>
        </w:tc>
      </w:tr>
      <w:tr w:rsidR="00EF0B2B" w14:paraId="5D50B2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CDF5A" w14:textId="77777777" w:rsidR="00EF0B2B" w:rsidRDefault="00000000">
            <w:proofErr w:type="spellStart"/>
            <w:r>
              <w:rPr>
                <w:sz w:val="20"/>
                <w:szCs w:val="20"/>
              </w:rPr>
              <w:t>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141EF" w14:textId="77777777" w:rsidR="00EF0B2B" w:rsidRDefault="00000000">
            <w:r>
              <w:rPr>
                <w:sz w:val="20"/>
                <w:szCs w:val="20"/>
              </w:rPr>
              <w:t>string</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B372E" w14:textId="77777777" w:rsidR="00EF0B2B" w:rsidRDefault="00000000">
            <w:r>
              <w:rPr>
                <w:sz w:val="20"/>
                <w:szCs w:val="20"/>
              </w:rPr>
              <w:t>Libellé</w:t>
            </w:r>
          </w:p>
        </w:tc>
      </w:tr>
      <w:tr w:rsidR="00EF0B2B" w14:paraId="2C18A5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BEB5367" w14:textId="77777777" w:rsidR="00EF0B2B" w:rsidRDefault="00000000">
            <w:proofErr w:type="spellStart"/>
            <w:r>
              <w:rPr>
                <w:sz w:val="20"/>
                <w:szCs w:val="20"/>
              </w:rPr>
              <w:t>siteId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EB8551" w14:textId="77777777" w:rsidR="00EF0B2B" w:rsidRDefault="00000000">
            <w:r>
              <w:rPr>
                <w:sz w:val="20"/>
                <w:szCs w:val="20"/>
              </w:rPr>
              <w:t>UUID</w:t>
            </w:r>
          </w:p>
        </w:tc>
        <w:tc>
          <w:tcPr>
            <w:tcW w:w="4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F66214F" w14:textId="77777777" w:rsidR="00EF0B2B" w:rsidRDefault="00000000">
            <w:r>
              <w:rPr>
                <w:sz w:val="20"/>
                <w:szCs w:val="20"/>
              </w:rPr>
              <w:t>Site concerné</w:t>
            </w:r>
          </w:p>
        </w:tc>
      </w:tr>
      <w:tr w:rsidR="00EF0B2B" w14:paraId="57178A1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405DE" w14:textId="77777777" w:rsidR="00EF0B2B" w:rsidRDefault="00000000">
            <w:proofErr w:type="spellStart"/>
            <w:r>
              <w:rPr>
                <w:sz w:val="20"/>
                <w:szCs w:val="20"/>
              </w:rPr>
              <w:t>depotIds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1E944" w14:textId="77777777" w:rsidR="00EF0B2B" w:rsidRDefault="00000000">
            <w:r>
              <w:rPr>
                <w:sz w:val="20"/>
                <w:szCs w:val="20"/>
              </w:rPr>
              <w:t>UUID[]</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ECAD1" w14:textId="77777777" w:rsidR="00EF0B2B" w:rsidRDefault="00000000">
            <w:r>
              <w:rPr>
                <w:sz w:val="20"/>
                <w:szCs w:val="20"/>
              </w:rPr>
              <w:t>Dépôts couverts</w:t>
            </w:r>
          </w:p>
        </w:tc>
      </w:tr>
      <w:tr w:rsidR="00EF0B2B" w14:paraId="6A4FAEA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D199036" w14:textId="77777777" w:rsidR="00EF0B2B" w:rsidRDefault="00000000">
            <w:proofErr w:type="spellStart"/>
            <w:r>
              <w:rPr>
                <w:sz w:val="20"/>
                <w:szCs w:val="20"/>
              </w:rPr>
              <w:t>authorizedUserIds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8BE4B20" w14:textId="77777777" w:rsidR="00EF0B2B" w:rsidRDefault="00000000">
            <w:r>
              <w:rPr>
                <w:sz w:val="20"/>
                <w:szCs w:val="20"/>
              </w:rPr>
              <w:t>UUID[]</w:t>
            </w:r>
          </w:p>
        </w:tc>
        <w:tc>
          <w:tcPr>
            <w:tcW w:w="4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754C67E" w14:textId="77777777" w:rsidR="00EF0B2B" w:rsidRDefault="00000000">
            <w:r>
              <w:rPr>
                <w:sz w:val="20"/>
                <w:szCs w:val="20"/>
              </w:rPr>
              <w:t>Agents autorisés à y travailler</w:t>
            </w:r>
          </w:p>
        </w:tc>
      </w:tr>
      <w:tr w:rsidR="00EF0B2B" w14:paraId="6ED450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B550C" w14:textId="77777777" w:rsidR="00EF0B2B" w:rsidRDefault="00000000">
            <w:proofErr w:type="spellStart"/>
            <w:r>
              <w:rPr>
                <w:sz w:val="20"/>
                <w:szCs w:val="20"/>
              </w:rPr>
              <w:t>status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A58D2" w14:textId="77777777" w:rsidR="00EF0B2B" w:rsidRDefault="00000000">
            <w:proofErr w:type="spellStart"/>
            <w:r>
              <w:rPr>
                <w:sz w:val="20"/>
                <w:szCs w:val="20"/>
              </w:rPr>
              <w:t>enum</w:t>
            </w:r>
            <w:proofErr w:type="spellEnd"/>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E3141" w14:textId="77777777" w:rsidR="00EF0B2B" w:rsidRDefault="00000000">
            <w:r>
              <w:rPr>
                <w:sz w:val="20"/>
                <w:szCs w:val="20"/>
              </w:rPr>
              <w:t>Voir cycle de vie §5.2</w:t>
            </w:r>
          </w:p>
        </w:tc>
      </w:tr>
      <w:tr w:rsidR="00EF0B2B" w14:paraId="4A6C76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224CA15" w14:textId="77777777" w:rsidR="00EF0B2B" w:rsidRDefault="00000000">
            <w:r>
              <w:rPr>
                <w:sz w:val="20"/>
                <w:szCs w:val="20"/>
              </w:rPr>
              <w:t>x3SessionId</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8697300" w14:textId="77777777" w:rsidR="00EF0B2B" w:rsidRDefault="00000000">
            <w:r>
              <w:rPr>
                <w:sz w:val="20"/>
                <w:szCs w:val="20"/>
              </w:rPr>
              <w:t>string</w:t>
            </w:r>
          </w:p>
        </w:tc>
        <w:tc>
          <w:tcPr>
            <w:tcW w:w="4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06DAC01" w14:textId="77777777" w:rsidR="00EF0B2B" w:rsidRDefault="00000000">
            <w:r>
              <w:rPr>
                <w:sz w:val="20"/>
                <w:szCs w:val="20"/>
              </w:rPr>
              <w:t>Référence dans Sage X3</w:t>
            </w:r>
          </w:p>
        </w:tc>
      </w:tr>
      <w:tr w:rsidR="00EF0B2B" w14:paraId="119EB1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B3264" w14:textId="77777777" w:rsidR="00EF0B2B" w:rsidRDefault="00000000">
            <w:r>
              <w:rPr>
                <w:sz w:val="20"/>
                <w:szCs w:val="20"/>
              </w:rPr>
              <w:t>importedFromX3At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90603" w14:textId="77777777" w:rsidR="00EF0B2B" w:rsidRDefault="00000000">
            <w:proofErr w:type="spellStart"/>
            <w:r>
              <w:rPr>
                <w:sz w:val="20"/>
                <w:szCs w:val="20"/>
              </w:rPr>
              <w:t>datetime</w:t>
            </w:r>
            <w:proofErr w:type="spellEnd"/>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87934" w14:textId="77777777" w:rsidR="00EF0B2B" w:rsidRDefault="00000000">
            <w:r>
              <w:rPr>
                <w:sz w:val="20"/>
                <w:szCs w:val="20"/>
              </w:rPr>
              <w:t>Date de récupération X3</w:t>
            </w:r>
          </w:p>
        </w:tc>
      </w:tr>
      <w:tr w:rsidR="00EF0B2B" w14:paraId="039088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FFD4442" w14:textId="77777777" w:rsidR="00EF0B2B" w:rsidRDefault="00000000">
            <w:proofErr w:type="spellStart"/>
            <w:r>
              <w:rPr>
                <w:sz w:val="20"/>
                <w:szCs w:val="20"/>
              </w:rPr>
              <w:t>openedToAgentsAt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305D97" w14:textId="77777777" w:rsidR="00EF0B2B" w:rsidRDefault="00000000">
            <w:proofErr w:type="spellStart"/>
            <w:r>
              <w:rPr>
                <w:sz w:val="20"/>
                <w:szCs w:val="20"/>
              </w:rPr>
              <w:t>datetime</w:t>
            </w:r>
            <w:proofErr w:type="spellEnd"/>
            <w:r>
              <w:rPr>
                <w:sz w:val="20"/>
                <w:szCs w:val="20"/>
              </w:rPr>
              <w:t>?</w:t>
            </w:r>
          </w:p>
        </w:tc>
        <w:tc>
          <w:tcPr>
            <w:tcW w:w="4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4831385" w14:textId="77777777" w:rsidR="00EF0B2B" w:rsidRDefault="00000000">
            <w:r>
              <w:rPr>
                <w:sz w:val="20"/>
                <w:szCs w:val="20"/>
              </w:rPr>
              <w:t>Date d'ouverture aux agents</w:t>
            </w:r>
          </w:p>
        </w:tc>
      </w:tr>
      <w:tr w:rsidR="00EF0B2B" w14:paraId="113E7A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13CF0" w14:textId="77777777" w:rsidR="00EF0B2B" w:rsidRDefault="00000000">
            <w:proofErr w:type="spellStart"/>
            <w:r>
              <w:rPr>
                <w:sz w:val="20"/>
                <w:szCs w:val="20"/>
              </w:rPr>
              <w:t>openedBy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BA3FF" w14:textId="77777777" w:rsidR="00EF0B2B" w:rsidRDefault="00000000">
            <w:r>
              <w:rPr>
                <w:sz w:val="20"/>
                <w:szCs w:val="20"/>
              </w:rPr>
              <w:t>UUID?</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F3B30" w14:textId="77777777" w:rsidR="00EF0B2B" w:rsidRDefault="00000000">
            <w:r>
              <w:rPr>
                <w:sz w:val="20"/>
                <w:szCs w:val="20"/>
              </w:rPr>
              <w:t>Utilisateur ayant ouvert la session</w:t>
            </w:r>
          </w:p>
        </w:tc>
      </w:tr>
      <w:tr w:rsidR="00EF0B2B" w14:paraId="6547DC4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4E2E799" w14:textId="77777777" w:rsidR="00EF0B2B" w:rsidRDefault="00000000">
            <w:proofErr w:type="spellStart"/>
            <w:r>
              <w:rPr>
                <w:sz w:val="20"/>
                <w:szCs w:val="20"/>
              </w:rPr>
              <w:t>totalLines</w:t>
            </w:r>
            <w:proofErr w:type="spellEnd"/>
            <w:r>
              <w:rPr>
                <w:sz w:val="20"/>
                <w:szCs w:val="20"/>
              </w:rPr>
              <w:t xml:space="preserve"> / </w:t>
            </w:r>
            <w:proofErr w:type="spellStart"/>
            <w:r>
              <w:rPr>
                <w:sz w:val="20"/>
                <w:szCs w:val="20"/>
              </w:rPr>
              <w:t>submittedLines</w:t>
            </w:r>
            <w:proofErr w:type="spellEnd"/>
            <w:r>
              <w:rPr>
                <w:sz w:val="20"/>
                <w:szCs w:val="20"/>
              </w:rPr>
              <w:t xml:space="preserve"> / </w:t>
            </w:r>
            <w:proofErr w:type="spellStart"/>
            <w:r>
              <w:rPr>
                <w:sz w:val="20"/>
                <w:szCs w:val="20"/>
              </w:rPr>
              <w:t>validatedLines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FDB8FBB" w14:textId="77777777" w:rsidR="00EF0B2B" w:rsidRDefault="00000000">
            <w:proofErr w:type="spellStart"/>
            <w:r>
              <w:rPr>
                <w:sz w:val="20"/>
                <w:szCs w:val="20"/>
              </w:rPr>
              <w:t>int</w:t>
            </w:r>
            <w:proofErr w:type="spellEnd"/>
          </w:p>
        </w:tc>
        <w:tc>
          <w:tcPr>
            <w:tcW w:w="4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525C6C9" w14:textId="77777777" w:rsidR="00EF0B2B" w:rsidRDefault="00000000">
            <w:r>
              <w:rPr>
                <w:sz w:val="20"/>
                <w:szCs w:val="20"/>
              </w:rPr>
              <w:t>Compteurs de progression</w:t>
            </w:r>
          </w:p>
        </w:tc>
      </w:tr>
    </w:tbl>
    <w:p w14:paraId="10DB09D5" w14:textId="77777777" w:rsidR="00EF0B2B" w:rsidRDefault="00000000">
      <w:pPr>
        <w:pStyle w:val="Titre3"/>
      </w:pPr>
      <w:bookmarkStart w:id="30" w:name="_Toc234176696"/>
      <w:r>
        <w:t>Périmètre</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5"/>
        <w:gridCol w:w="1663"/>
        <w:gridCol w:w="4790"/>
      </w:tblGrid>
      <w:tr w:rsidR="00EF0B2B" w14:paraId="53AB64DE"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E14E906" w14:textId="77777777" w:rsidR="00EF0B2B" w:rsidRDefault="00000000">
            <w:r>
              <w:rPr>
                <w:b/>
                <w:bCs/>
                <w:color w:val="FFFFFF"/>
                <w:sz w:val="20"/>
                <w:szCs w:val="20"/>
              </w:rPr>
              <w:t>Champ</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33C714F" w14:textId="77777777" w:rsidR="00EF0B2B" w:rsidRDefault="00000000">
            <w:r>
              <w:rPr>
                <w:b/>
                <w:bCs/>
                <w:color w:val="FFFFFF"/>
                <w:sz w:val="20"/>
                <w:szCs w:val="20"/>
              </w:rPr>
              <w:t>Type</w:t>
            </w:r>
          </w:p>
        </w:tc>
        <w:tc>
          <w:tcPr>
            <w:tcW w:w="483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0D3AD48" w14:textId="77777777" w:rsidR="00EF0B2B" w:rsidRDefault="00000000">
            <w:r>
              <w:rPr>
                <w:b/>
                <w:bCs/>
                <w:color w:val="FFFFFF"/>
                <w:sz w:val="20"/>
                <w:szCs w:val="20"/>
              </w:rPr>
              <w:t>Description</w:t>
            </w:r>
          </w:p>
        </w:tc>
      </w:tr>
      <w:tr w:rsidR="00EF0B2B" w14:paraId="07C6585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97DF3" w14:textId="77777777" w:rsidR="00EF0B2B" w:rsidRDefault="00000000">
            <w:r>
              <w:rPr>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1CEC3" w14:textId="77777777" w:rsidR="00EF0B2B" w:rsidRDefault="00000000">
            <w:r>
              <w:rPr>
                <w:sz w:val="20"/>
                <w:szCs w:val="20"/>
              </w:rPr>
              <w:t>UUID</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5CF81" w14:textId="77777777" w:rsidR="00EF0B2B" w:rsidRDefault="00000000">
            <w:r>
              <w:rPr>
                <w:sz w:val="20"/>
                <w:szCs w:val="20"/>
              </w:rPr>
              <w:t>Identifiant interne</w:t>
            </w:r>
          </w:p>
        </w:tc>
      </w:tr>
      <w:tr w:rsidR="00EF0B2B" w14:paraId="7E9055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F37B83A" w14:textId="77777777" w:rsidR="00EF0B2B" w:rsidRDefault="00000000">
            <w:proofErr w:type="spellStart"/>
            <w:r>
              <w:rPr>
                <w:sz w:val="20"/>
                <w:szCs w:val="20"/>
              </w:rPr>
              <w:t>sessionId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7A372DE" w14:textId="77777777" w:rsidR="00EF0B2B" w:rsidRDefault="00000000">
            <w:r>
              <w:rPr>
                <w:sz w:val="20"/>
                <w:szCs w:val="20"/>
              </w:rPr>
              <w:t>UUID</w:t>
            </w:r>
          </w:p>
        </w:tc>
        <w:tc>
          <w:tcPr>
            <w:tcW w:w="4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47A9AC5" w14:textId="77777777" w:rsidR="00EF0B2B" w:rsidRDefault="00000000">
            <w:r>
              <w:rPr>
                <w:sz w:val="20"/>
                <w:szCs w:val="20"/>
              </w:rPr>
              <w:t>Session parente</w:t>
            </w:r>
          </w:p>
        </w:tc>
      </w:tr>
      <w:tr w:rsidR="00EF0B2B" w14:paraId="1916D04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0CD37" w14:textId="77777777" w:rsidR="00EF0B2B" w:rsidRDefault="00000000">
            <w:proofErr w:type="spellStart"/>
            <w:r>
              <w:rPr>
                <w:sz w:val="20"/>
                <w:szCs w:val="20"/>
              </w:rPr>
              <w:t>depotId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D6969" w14:textId="77777777" w:rsidR="00EF0B2B" w:rsidRDefault="00000000">
            <w:r>
              <w:rPr>
                <w:sz w:val="20"/>
                <w:szCs w:val="20"/>
              </w:rPr>
              <w:t>UUID</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19DFD" w14:textId="77777777" w:rsidR="00EF0B2B" w:rsidRDefault="00000000">
            <w:r>
              <w:rPr>
                <w:sz w:val="20"/>
                <w:szCs w:val="20"/>
              </w:rPr>
              <w:t>Dépôt concerné</w:t>
            </w:r>
          </w:p>
        </w:tc>
      </w:tr>
      <w:tr w:rsidR="00EF0B2B" w14:paraId="77DA41C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B40CD59" w14:textId="77777777" w:rsidR="00EF0B2B" w:rsidRDefault="00000000">
            <w:proofErr w:type="spellStart"/>
            <w:r>
              <w:rPr>
                <w:sz w:val="20"/>
                <w:szCs w:val="20"/>
              </w:rPr>
              <w:t>aisleIds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12807D" w14:textId="77777777" w:rsidR="00EF0B2B" w:rsidRDefault="00000000">
            <w:r>
              <w:rPr>
                <w:sz w:val="20"/>
                <w:szCs w:val="20"/>
              </w:rPr>
              <w:t>UUID[]</w:t>
            </w:r>
          </w:p>
        </w:tc>
        <w:tc>
          <w:tcPr>
            <w:tcW w:w="4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D7F4E2" w14:textId="77777777" w:rsidR="00EF0B2B" w:rsidRDefault="00000000">
            <w:r>
              <w:rPr>
                <w:sz w:val="20"/>
                <w:szCs w:val="20"/>
              </w:rPr>
              <w:t>Rayons couverts par ce périmètre</w:t>
            </w:r>
          </w:p>
        </w:tc>
      </w:tr>
      <w:tr w:rsidR="00EF0B2B" w14:paraId="420702F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ACB5D" w14:textId="77777777" w:rsidR="00EF0B2B" w:rsidRDefault="00000000">
            <w:proofErr w:type="spellStart"/>
            <w:r>
              <w:rPr>
                <w:sz w:val="20"/>
                <w:szCs w:val="20"/>
              </w:rPr>
              <w:t>status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859B9" w14:textId="77777777" w:rsidR="00EF0B2B" w:rsidRDefault="00000000">
            <w:proofErr w:type="spellStart"/>
            <w:r>
              <w:rPr>
                <w:sz w:val="20"/>
                <w:szCs w:val="20"/>
              </w:rPr>
              <w:t>enum</w:t>
            </w:r>
            <w:proofErr w:type="spellEnd"/>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6C4C1" w14:textId="77777777" w:rsidR="00EF0B2B" w:rsidRDefault="00000000">
            <w:r>
              <w:rPr>
                <w:sz w:val="20"/>
                <w:szCs w:val="20"/>
              </w:rPr>
              <w:t>Voir cycle de vie §5.3</w:t>
            </w:r>
          </w:p>
        </w:tc>
      </w:tr>
      <w:tr w:rsidR="00EF0B2B" w14:paraId="0A7C7F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208C7CC" w14:textId="77777777" w:rsidR="00EF0B2B" w:rsidRDefault="00000000">
            <w:proofErr w:type="spellStart"/>
            <w:r>
              <w:rPr>
                <w:sz w:val="20"/>
                <w:szCs w:val="20"/>
              </w:rPr>
              <w:t>countingAgentId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E59455" w14:textId="77777777" w:rsidR="00EF0B2B" w:rsidRDefault="00000000">
            <w:r>
              <w:rPr>
                <w:sz w:val="20"/>
                <w:szCs w:val="20"/>
              </w:rPr>
              <w:t>UUID</w:t>
            </w:r>
          </w:p>
        </w:tc>
        <w:tc>
          <w:tcPr>
            <w:tcW w:w="4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37855B3" w14:textId="77777777" w:rsidR="00EF0B2B" w:rsidRDefault="00000000">
            <w:r>
              <w:rPr>
                <w:sz w:val="20"/>
                <w:szCs w:val="20"/>
              </w:rPr>
              <w:t>Agent ayant déclaré et compté</w:t>
            </w:r>
          </w:p>
        </w:tc>
      </w:tr>
      <w:tr w:rsidR="00EF0B2B" w14:paraId="34B38E9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7E8AB" w14:textId="77777777" w:rsidR="00EF0B2B" w:rsidRDefault="00000000">
            <w:proofErr w:type="spellStart"/>
            <w:r>
              <w:rPr>
                <w:sz w:val="20"/>
                <w:szCs w:val="20"/>
              </w:rPr>
              <w:t>declaredAt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5C39C" w14:textId="77777777" w:rsidR="00EF0B2B" w:rsidRDefault="00000000">
            <w:proofErr w:type="spellStart"/>
            <w:r>
              <w:rPr>
                <w:sz w:val="20"/>
                <w:szCs w:val="20"/>
              </w:rPr>
              <w:t>datetime</w:t>
            </w:r>
            <w:proofErr w:type="spellEnd"/>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0932" w14:textId="77777777" w:rsidR="00EF0B2B" w:rsidRDefault="00000000">
            <w:r>
              <w:rPr>
                <w:sz w:val="20"/>
                <w:szCs w:val="20"/>
              </w:rPr>
              <w:t>Date de déclaration</w:t>
            </w:r>
          </w:p>
        </w:tc>
      </w:tr>
      <w:tr w:rsidR="00EF0B2B" w14:paraId="2B215C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77319DD" w14:textId="77777777" w:rsidR="00EF0B2B" w:rsidRDefault="00000000">
            <w:proofErr w:type="spellStart"/>
            <w:r>
              <w:rPr>
                <w:sz w:val="20"/>
                <w:szCs w:val="20"/>
              </w:rPr>
              <w:t>initialSubmissionId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B424A7" w14:textId="77777777" w:rsidR="00EF0B2B" w:rsidRDefault="00000000">
            <w:r>
              <w:rPr>
                <w:sz w:val="20"/>
                <w:szCs w:val="20"/>
              </w:rPr>
              <w:t>UUID?</w:t>
            </w:r>
          </w:p>
        </w:tc>
        <w:tc>
          <w:tcPr>
            <w:tcW w:w="4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EEEDB1" w14:textId="77777777" w:rsidR="00EF0B2B" w:rsidRDefault="00000000">
            <w:r>
              <w:rPr>
                <w:sz w:val="20"/>
                <w:szCs w:val="20"/>
              </w:rPr>
              <w:t>Fiche du comptage initial</w:t>
            </w:r>
          </w:p>
        </w:tc>
      </w:tr>
      <w:tr w:rsidR="00EF0B2B" w14:paraId="0E2600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CDCE5" w14:textId="77777777" w:rsidR="00EF0B2B" w:rsidRDefault="00000000">
            <w:proofErr w:type="spellStart"/>
            <w:r>
              <w:rPr>
                <w:sz w:val="20"/>
                <w:szCs w:val="20"/>
              </w:rPr>
              <w:t>recountRequest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30FB0" w14:textId="77777777" w:rsidR="00EF0B2B" w:rsidRDefault="00000000">
            <w:r>
              <w:rPr>
                <w:sz w:val="20"/>
                <w:szCs w:val="20"/>
              </w:rPr>
              <w:t>objet?</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DAC40" w14:textId="77777777" w:rsidR="00EF0B2B" w:rsidRDefault="00000000">
            <w:r>
              <w:rPr>
                <w:sz w:val="20"/>
                <w:szCs w:val="20"/>
              </w:rPr>
              <w:t>Portée, motif et agent assigné du recomptage demandé</w:t>
            </w:r>
          </w:p>
        </w:tc>
      </w:tr>
      <w:tr w:rsidR="00EF0B2B" w14:paraId="1F3989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2FC3AF5" w14:textId="77777777" w:rsidR="00EF0B2B" w:rsidRDefault="00000000">
            <w:proofErr w:type="spellStart"/>
            <w:r>
              <w:rPr>
                <w:sz w:val="20"/>
                <w:szCs w:val="20"/>
              </w:rPr>
              <w:t>recountSubmissionId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16EC1F1" w14:textId="77777777" w:rsidR="00EF0B2B" w:rsidRDefault="00000000">
            <w:r>
              <w:rPr>
                <w:sz w:val="20"/>
                <w:szCs w:val="20"/>
              </w:rPr>
              <w:t>UUID?</w:t>
            </w:r>
          </w:p>
        </w:tc>
        <w:tc>
          <w:tcPr>
            <w:tcW w:w="4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112F479" w14:textId="77777777" w:rsidR="00EF0B2B" w:rsidRDefault="00000000">
            <w:r>
              <w:rPr>
                <w:sz w:val="20"/>
                <w:szCs w:val="20"/>
              </w:rPr>
              <w:t>Fiche du recomptage</w:t>
            </w:r>
          </w:p>
        </w:tc>
      </w:tr>
      <w:tr w:rsidR="00EF0B2B" w14:paraId="2F0F76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D3977" w14:textId="77777777" w:rsidR="00EF0B2B" w:rsidRDefault="00000000">
            <w:proofErr w:type="spellStart"/>
            <w:r>
              <w:rPr>
                <w:sz w:val="20"/>
                <w:szCs w:val="20"/>
              </w:rPr>
              <w:t>recountingAgentId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28753" w14:textId="77777777" w:rsidR="00EF0B2B" w:rsidRDefault="00000000">
            <w:r>
              <w:rPr>
                <w:sz w:val="20"/>
                <w:szCs w:val="20"/>
              </w:rPr>
              <w:t>UUID?</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E4B66" w14:textId="77777777" w:rsidR="00EF0B2B" w:rsidRDefault="00000000">
            <w:r>
              <w:rPr>
                <w:sz w:val="20"/>
                <w:szCs w:val="20"/>
              </w:rPr>
              <w:t>Agent ayant fait le recomptage</w:t>
            </w:r>
          </w:p>
        </w:tc>
      </w:tr>
      <w:tr w:rsidR="00EF0B2B" w14:paraId="022DB8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F41DC4C" w14:textId="77777777" w:rsidR="00EF0B2B" w:rsidRDefault="00000000">
            <w:r>
              <w:rPr>
                <w:sz w:val="20"/>
                <w:szCs w:val="20"/>
              </w:rPr>
              <w:t>arbitration</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CAD3A9C" w14:textId="77777777" w:rsidR="00EF0B2B" w:rsidRDefault="00000000">
            <w:r>
              <w:rPr>
                <w:sz w:val="20"/>
                <w:szCs w:val="20"/>
              </w:rPr>
              <w:t>objet?</w:t>
            </w:r>
          </w:p>
        </w:tc>
        <w:tc>
          <w:tcPr>
            <w:tcW w:w="4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AE34D6" w14:textId="77777777" w:rsidR="00EF0B2B" w:rsidRDefault="00000000">
            <w:r>
              <w:rPr>
                <w:sz w:val="20"/>
                <w:szCs w:val="20"/>
              </w:rPr>
              <w:t>Décision finale d'arbitrage</w:t>
            </w:r>
          </w:p>
        </w:tc>
      </w:tr>
      <w:tr w:rsidR="00EF0B2B" w14:paraId="742AE0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DA148" w14:textId="77777777" w:rsidR="00EF0B2B" w:rsidRDefault="00000000">
            <w:proofErr w:type="spellStart"/>
            <w:r>
              <w:rPr>
                <w:sz w:val="20"/>
                <w:szCs w:val="20"/>
              </w:rPr>
              <w:t>validatedAt</w:t>
            </w:r>
            <w:proofErr w:type="spellEnd"/>
            <w:r>
              <w:rPr>
                <w:sz w:val="20"/>
                <w:szCs w:val="20"/>
              </w:rPr>
              <w:t xml:space="preserve"> / </w:t>
            </w:r>
            <w:proofErr w:type="spellStart"/>
            <w:r>
              <w:rPr>
                <w:sz w:val="20"/>
                <w:szCs w:val="20"/>
              </w:rPr>
              <w:t>validatedBy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11216" w14:textId="77777777" w:rsidR="00EF0B2B" w:rsidRDefault="00000000">
            <w:proofErr w:type="spellStart"/>
            <w:r>
              <w:rPr>
                <w:sz w:val="20"/>
                <w:szCs w:val="20"/>
              </w:rPr>
              <w:t>datetime</w:t>
            </w:r>
            <w:proofErr w:type="spellEnd"/>
            <w:r>
              <w:rPr>
                <w:sz w:val="20"/>
                <w:szCs w:val="20"/>
              </w:rPr>
              <w:t>/UUID?</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FB90C" w14:textId="77777777" w:rsidR="00EF0B2B" w:rsidRDefault="00000000">
            <w:r>
              <w:rPr>
                <w:sz w:val="20"/>
                <w:szCs w:val="20"/>
              </w:rPr>
              <w:t>Validation finale</w:t>
            </w:r>
          </w:p>
        </w:tc>
      </w:tr>
      <w:tr w:rsidR="00EF0B2B" w14:paraId="32DA4EB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BE5BCAA" w14:textId="77777777" w:rsidR="00EF0B2B" w:rsidRDefault="00000000">
            <w:proofErr w:type="spellStart"/>
            <w:r>
              <w:rPr>
                <w:sz w:val="20"/>
                <w:szCs w:val="20"/>
              </w:rPr>
              <w:t>relaunchedAt</w:t>
            </w:r>
            <w:proofErr w:type="spellEnd"/>
            <w:r>
              <w:rPr>
                <w:sz w:val="20"/>
                <w:szCs w:val="20"/>
              </w:rPr>
              <w:t xml:space="preserve"> / </w:t>
            </w:r>
            <w:proofErr w:type="spellStart"/>
            <w:r>
              <w:rPr>
                <w:sz w:val="20"/>
                <w:szCs w:val="20"/>
              </w:rPr>
              <w:t>relaunchedBy</w:t>
            </w:r>
            <w:proofErr w:type="spellEnd"/>
            <w:r>
              <w:rPr>
                <w:sz w:val="20"/>
                <w:szCs w:val="20"/>
              </w:rPr>
              <w:t xml:space="preserve"> / </w:t>
            </w:r>
            <w:proofErr w:type="spellStart"/>
            <w:r>
              <w:rPr>
                <w:sz w:val="20"/>
                <w:szCs w:val="20"/>
              </w:rPr>
              <w:t>relaunchReason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7839BB4" w14:textId="77777777" w:rsidR="00EF0B2B" w:rsidRDefault="00000000">
            <w:r>
              <w:rPr>
                <w:sz w:val="20"/>
                <w:szCs w:val="20"/>
              </w:rPr>
              <w:t>—</w:t>
            </w:r>
          </w:p>
        </w:tc>
        <w:tc>
          <w:tcPr>
            <w:tcW w:w="4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EF908FA" w14:textId="77777777" w:rsidR="00EF0B2B" w:rsidRDefault="00000000">
            <w:r>
              <w:rPr>
                <w:sz w:val="20"/>
                <w:szCs w:val="20"/>
              </w:rPr>
              <w:t>Si le périmètre a été relancé</w:t>
            </w:r>
          </w:p>
        </w:tc>
      </w:tr>
      <w:tr w:rsidR="00EF0B2B" w14:paraId="52EC36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9971E" w14:textId="77777777" w:rsidR="00EF0B2B" w:rsidRDefault="00000000">
            <w:proofErr w:type="spellStart"/>
            <w:r>
              <w:rPr>
                <w:sz w:val="20"/>
                <w:szCs w:val="20"/>
              </w:rPr>
              <w:t>forceReleasedAt</w:t>
            </w:r>
            <w:proofErr w:type="spellEnd"/>
            <w:r>
              <w:rPr>
                <w:sz w:val="20"/>
                <w:szCs w:val="20"/>
              </w:rPr>
              <w:t xml:space="preserve"> / </w:t>
            </w:r>
            <w:proofErr w:type="spellStart"/>
            <w:r>
              <w:rPr>
                <w:sz w:val="20"/>
                <w:szCs w:val="20"/>
              </w:rPr>
              <w:t>forceReleasedBy</w:t>
            </w:r>
            <w:proofErr w:type="spellEnd"/>
            <w:r>
              <w:rPr>
                <w:sz w:val="20"/>
                <w:szCs w:val="20"/>
              </w:rPr>
              <w:t xml:space="preserve"> / </w:t>
            </w:r>
            <w:proofErr w:type="spellStart"/>
            <w:r>
              <w:rPr>
                <w:sz w:val="20"/>
                <w:szCs w:val="20"/>
              </w:rPr>
              <w:t>reason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74A4B" w14:textId="77777777" w:rsidR="00EF0B2B" w:rsidRDefault="00000000">
            <w:r>
              <w:rPr>
                <w:sz w:val="20"/>
                <w:szCs w:val="20"/>
              </w:rPr>
              <w:t>—</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9E468" w14:textId="77777777" w:rsidR="00EF0B2B" w:rsidRDefault="00000000">
            <w:r>
              <w:rPr>
                <w:sz w:val="20"/>
                <w:szCs w:val="20"/>
              </w:rPr>
              <w:t>Si libéré de force</w:t>
            </w:r>
          </w:p>
        </w:tc>
      </w:tr>
      <w:tr w:rsidR="00EF0B2B" w14:paraId="7897943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AEE3353" w14:textId="77777777" w:rsidR="00EF0B2B" w:rsidRDefault="00000000">
            <w:proofErr w:type="spellStart"/>
            <w:r>
              <w:rPr>
                <w:sz w:val="20"/>
                <w:szCs w:val="20"/>
              </w:rPr>
              <w:t>accessAttempts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F33D111" w14:textId="77777777" w:rsidR="00EF0B2B" w:rsidRDefault="00000000">
            <w:r>
              <w:rPr>
                <w:sz w:val="20"/>
                <w:szCs w:val="20"/>
              </w:rPr>
              <w:t>objet[]</w:t>
            </w:r>
          </w:p>
        </w:tc>
        <w:tc>
          <w:tcPr>
            <w:tcW w:w="4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1E851D0" w14:textId="77777777" w:rsidR="00EF0B2B" w:rsidRDefault="00000000">
            <w:r>
              <w:rPr>
                <w:sz w:val="20"/>
                <w:szCs w:val="20"/>
              </w:rPr>
              <w:t>Historique des tentatives d'accès refusées</w:t>
            </w:r>
          </w:p>
        </w:tc>
      </w:tr>
    </w:tbl>
    <w:p w14:paraId="6A1D10C3" w14:textId="77777777" w:rsidR="00EF0B2B" w:rsidRDefault="00000000">
      <w:pPr>
        <w:pStyle w:val="Titre3"/>
      </w:pPr>
      <w:bookmarkStart w:id="31" w:name="_Toc234176697"/>
      <w:r>
        <w:t>Fiche de comptage (</w:t>
      </w:r>
      <w:proofErr w:type="spellStart"/>
      <w:r>
        <w:t>Submission</w:t>
      </w:r>
      <w:proofErr w:type="spellEnd"/>
      <w:r>
        <w:t>)</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838"/>
      </w:tblGrid>
      <w:tr w:rsidR="00EF0B2B" w14:paraId="320AB172"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818F781" w14:textId="77777777" w:rsidR="00EF0B2B" w:rsidRDefault="00000000">
            <w:r>
              <w:rPr>
                <w:b/>
                <w:bCs/>
                <w:color w:val="FFFFFF"/>
                <w:sz w:val="20"/>
                <w:szCs w:val="20"/>
              </w:rPr>
              <w:t>Champ</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0DC1AED" w14:textId="77777777" w:rsidR="00EF0B2B" w:rsidRDefault="00000000">
            <w:r>
              <w:rPr>
                <w:b/>
                <w:bCs/>
                <w:color w:val="FFFFFF"/>
                <w:sz w:val="20"/>
                <w:szCs w:val="20"/>
              </w:rPr>
              <w:t>Type</w:t>
            </w:r>
          </w:p>
        </w:tc>
        <w:tc>
          <w:tcPr>
            <w:tcW w:w="483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701FB18" w14:textId="77777777" w:rsidR="00EF0B2B" w:rsidRDefault="00000000">
            <w:r>
              <w:rPr>
                <w:b/>
                <w:bCs/>
                <w:color w:val="FFFFFF"/>
                <w:sz w:val="20"/>
                <w:szCs w:val="20"/>
              </w:rPr>
              <w:t>Description</w:t>
            </w:r>
          </w:p>
        </w:tc>
      </w:tr>
      <w:tr w:rsidR="00EF0B2B" w14:paraId="209517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62134" w14:textId="77777777" w:rsidR="00EF0B2B" w:rsidRDefault="00000000">
            <w:r>
              <w:rPr>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4A9F9" w14:textId="77777777" w:rsidR="00EF0B2B" w:rsidRDefault="00000000">
            <w:r>
              <w:rPr>
                <w:sz w:val="20"/>
                <w:szCs w:val="20"/>
              </w:rPr>
              <w:t>UUID</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98661" w14:textId="77777777" w:rsidR="00EF0B2B" w:rsidRDefault="00000000">
            <w:r>
              <w:rPr>
                <w:sz w:val="20"/>
                <w:szCs w:val="20"/>
              </w:rPr>
              <w:t>Identifiant interne</w:t>
            </w:r>
          </w:p>
        </w:tc>
      </w:tr>
      <w:tr w:rsidR="00EF0B2B" w14:paraId="07B0548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2B9F28F" w14:textId="77777777" w:rsidR="00EF0B2B" w:rsidRDefault="00000000">
            <w:proofErr w:type="spellStart"/>
            <w:r>
              <w:rPr>
                <w:sz w:val="20"/>
                <w:szCs w:val="20"/>
              </w:rPr>
              <w:t>sessionId</w:t>
            </w:r>
            <w:proofErr w:type="spellEnd"/>
            <w:r>
              <w:rPr>
                <w:sz w:val="20"/>
                <w:szCs w:val="20"/>
              </w:rPr>
              <w:t xml:space="preserve"> / </w:t>
            </w:r>
            <w:proofErr w:type="spellStart"/>
            <w:r>
              <w:rPr>
                <w:sz w:val="20"/>
                <w:szCs w:val="20"/>
              </w:rPr>
              <w:t>perimeterId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9B1FF6" w14:textId="77777777" w:rsidR="00EF0B2B" w:rsidRDefault="00000000">
            <w:r>
              <w:rPr>
                <w:sz w:val="20"/>
                <w:szCs w:val="20"/>
              </w:rPr>
              <w:t>UUID</w:t>
            </w:r>
          </w:p>
        </w:tc>
        <w:tc>
          <w:tcPr>
            <w:tcW w:w="4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425C2D6" w14:textId="77777777" w:rsidR="00EF0B2B" w:rsidRDefault="00000000">
            <w:r>
              <w:rPr>
                <w:sz w:val="20"/>
                <w:szCs w:val="20"/>
              </w:rPr>
              <w:t>Rattachements</w:t>
            </w:r>
          </w:p>
        </w:tc>
      </w:tr>
      <w:tr w:rsidR="00EF0B2B" w14:paraId="629A8E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68B4B" w14:textId="77777777" w:rsidR="00EF0B2B" w:rsidRDefault="00000000">
            <w:proofErr w:type="spellStart"/>
            <w:r>
              <w:rPr>
                <w:sz w:val="20"/>
                <w:szCs w:val="20"/>
              </w:rPr>
              <w:t>agentId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A7917" w14:textId="77777777" w:rsidR="00EF0B2B" w:rsidRDefault="00000000">
            <w:r>
              <w:rPr>
                <w:sz w:val="20"/>
                <w:szCs w:val="20"/>
              </w:rPr>
              <w:t>UUID</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42DB6" w14:textId="77777777" w:rsidR="00EF0B2B" w:rsidRDefault="00000000">
            <w:r>
              <w:rPr>
                <w:sz w:val="20"/>
                <w:szCs w:val="20"/>
              </w:rPr>
              <w:t>Agent ayant réalisé le comptage</w:t>
            </w:r>
          </w:p>
        </w:tc>
      </w:tr>
      <w:tr w:rsidR="00EF0B2B" w14:paraId="468D14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E581B8F" w14:textId="77777777" w:rsidR="00EF0B2B" w:rsidRDefault="00000000">
            <w:proofErr w:type="spellStart"/>
            <w:r>
              <w:rPr>
                <w:sz w:val="20"/>
                <w:szCs w:val="20"/>
              </w:rPr>
              <w:t>status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5261CDB" w14:textId="77777777" w:rsidR="00EF0B2B" w:rsidRDefault="00000000">
            <w:proofErr w:type="spellStart"/>
            <w:r>
              <w:rPr>
                <w:sz w:val="20"/>
                <w:szCs w:val="20"/>
              </w:rPr>
              <w:t>enum</w:t>
            </w:r>
            <w:proofErr w:type="spellEnd"/>
          </w:p>
        </w:tc>
        <w:tc>
          <w:tcPr>
            <w:tcW w:w="4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22DEA94" w14:textId="77777777" w:rsidR="00EF0B2B" w:rsidRDefault="00000000">
            <w:r>
              <w:rPr>
                <w:sz w:val="20"/>
                <w:szCs w:val="20"/>
              </w:rPr>
              <w:t>Voir cycle de vie §5.4</w:t>
            </w:r>
          </w:p>
        </w:tc>
      </w:tr>
      <w:tr w:rsidR="00EF0B2B" w14:paraId="563305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FBDD7" w14:textId="77777777" w:rsidR="00EF0B2B" w:rsidRDefault="00000000">
            <w:proofErr w:type="spellStart"/>
            <w:r>
              <w:rPr>
                <w:sz w:val="20"/>
                <w:szCs w:val="20"/>
              </w:rPr>
              <w:t>isRecount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2BE64" w14:textId="77777777" w:rsidR="00EF0B2B" w:rsidRDefault="00000000">
            <w:proofErr w:type="spellStart"/>
            <w:r>
              <w:rPr>
                <w:sz w:val="20"/>
                <w:szCs w:val="20"/>
              </w:rPr>
              <w:t>boolean</w:t>
            </w:r>
            <w:proofErr w:type="spellEnd"/>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EE1A2" w14:textId="77777777" w:rsidR="00EF0B2B" w:rsidRDefault="00000000">
            <w:r>
              <w:rPr>
                <w:sz w:val="20"/>
                <w:szCs w:val="20"/>
              </w:rPr>
              <w:t>True si cette fiche est un recomptage</w:t>
            </w:r>
          </w:p>
        </w:tc>
      </w:tr>
      <w:tr w:rsidR="00EF0B2B" w14:paraId="01BCC13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E745BBA" w14:textId="77777777" w:rsidR="00EF0B2B" w:rsidRDefault="00000000">
            <w:proofErr w:type="spellStart"/>
            <w:r>
              <w:rPr>
                <w:sz w:val="20"/>
                <w:szCs w:val="20"/>
              </w:rPr>
              <w:t>recountOfSubmissionId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0EFDF1D" w14:textId="77777777" w:rsidR="00EF0B2B" w:rsidRDefault="00000000">
            <w:r>
              <w:rPr>
                <w:sz w:val="20"/>
                <w:szCs w:val="20"/>
              </w:rPr>
              <w:t>UUID?</w:t>
            </w:r>
          </w:p>
        </w:tc>
        <w:tc>
          <w:tcPr>
            <w:tcW w:w="4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D4F2EA2" w14:textId="77777777" w:rsidR="00EF0B2B" w:rsidRDefault="00000000">
            <w:r>
              <w:rPr>
                <w:sz w:val="20"/>
                <w:szCs w:val="20"/>
              </w:rPr>
              <w:t xml:space="preserve">Fiche initiale si </w:t>
            </w:r>
            <w:proofErr w:type="spellStart"/>
            <w:r>
              <w:rPr>
                <w:sz w:val="20"/>
                <w:szCs w:val="20"/>
              </w:rPr>
              <w:t>isRecount</w:t>
            </w:r>
            <w:proofErr w:type="spellEnd"/>
          </w:p>
        </w:tc>
      </w:tr>
      <w:tr w:rsidR="00EF0B2B" w14:paraId="61A1D1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C1B17" w14:textId="77777777" w:rsidR="00EF0B2B" w:rsidRDefault="00000000">
            <w:proofErr w:type="spellStart"/>
            <w:r>
              <w:rPr>
                <w:sz w:val="20"/>
                <w:szCs w:val="20"/>
              </w:rPr>
              <w:t>isArchived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8143B" w14:textId="77777777" w:rsidR="00EF0B2B" w:rsidRDefault="00000000">
            <w:proofErr w:type="spellStart"/>
            <w:r>
              <w:rPr>
                <w:sz w:val="20"/>
                <w:szCs w:val="20"/>
              </w:rPr>
              <w:t>boolean</w:t>
            </w:r>
            <w:proofErr w:type="spellEnd"/>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CE1DD" w14:textId="77777777" w:rsidR="00EF0B2B" w:rsidRDefault="00000000">
            <w:r>
              <w:rPr>
                <w:sz w:val="20"/>
                <w:szCs w:val="20"/>
              </w:rPr>
              <w:t>True si archivée suite à une relance</w:t>
            </w:r>
          </w:p>
        </w:tc>
      </w:tr>
      <w:tr w:rsidR="00EF0B2B" w14:paraId="73450E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7F2AD3B" w14:textId="77777777" w:rsidR="00EF0B2B" w:rsidRDefault="00000000">
            <w:proofErr w:type="spellStart"/>
            <w:r>
              <w:rPr>
                <w:sz w:val="20"/>
                <w:szCs w:val="20"/>
              </w:rPr>
              <w:t>submittedAt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3EC7152" w14:textId="77777777" w:rsidR="00EF0B2B" w:rsidRDefault="00000000">
            <w:proofErr w:type="spellStart"/>
            <w:r>
              <w:rPr>
                <w:sz w:val="20"/>
                <w:szCs w:val="20"/>
              </w:rPr>
              <w:t>datetime</w:t>
            </w:r>
            <w:proofErr w:type="spellEnd"/>
          </w:p>
        </w:tc>
        <w:tc>
          <w:tcPr>
            <w:tcW w:w="4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0C43C2B" w14:textId="77777777" w:rsidR="00EF0B2B" w:rsidRDefault="00000000">
            <w:r>
              <w:rPr>
                <w:sz w:val="20"/>
                <w:szCs w:val="20"/>
              </w:rPr>
              <w:t>Date de soumission</w:t>
            </w:r>
          </w:p>
        </w:tc>
      </w:tr>
      <w:tr w:rsidR="00EF0B2B" w14:paraId="00EBDF8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04B72" w14:textId="77777777" w:rsidR="00EF0B2B" w:rsidRDefault="00000000">
            <w:proofErr w:type="spellStart"/>
            <w:r>
              <w:rPr>
                <w:sz w:val="20"/>
                <w:szCs w:val="20"/>
              </w:rPr>
              <w:t>revisionComment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B360C" w14:textId="77777777" w:rsidR="00EF0B2B" w:rsidRDefault="00000000">
            <w:r>
              <w:rPr>
                <w:sz w:val="20"/>
                <w:szCs w:val="20"/>
              </w:rPr>
              <w:t>string?</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537D6" w14:textId="77777777" w:rsidR="00EF0B2B" w:rsidRDefault="00000000">
            <w:r>
              <w:rPr>
                <w:sz w:val="20"/>
                <w:szCs w:val="20"/>
              </w:rPr>
              <w:t>Commentaire global lors d'un renvoi en révision</w:t>
            </w:r>
          </w:p>
        </w:tc>
      </w:tr>
      <w:tr w:rsidR="00EF0B2B" w14:paraId="727A38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3EB7FF4" w14:textId="77777777" w:rsidR="00EF0B2B" w:rsidRDefault="00000000">
            <w:proofErr w:type="spellStart"/>
            <w:r>
              <w:rPr>
                <w:sz w:val="20"/>
                <w:szCs w:val="20"/>
              </w:rPr>
              <w:t>countLines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C98B724" w14:textId="77777777" w:rsidR="00EF0B2B" w:rsidRDefault="00000000">
            <w:proofErr w:type="spellStart"/>
            <w:r>
              <w:rPr>
                <w:sz w:val="20"/>
                <w:szCs w:val="20"/>
              </w:rPr>
              <w:t>CountLine</w:t>
            </w:r>
            <w:proofErr w:type="spellEnd"/>
            <w:r>
              <w:rPr>
                <w:sz w:val="20"/>
                <w:szCs w:val="20"/>
              </w:rPr>
              <w:t>[]</w:t>
            </w:r>
          </w:p>
        </w:tc>
        <w:tc>
          <w:tcPr>
            <w:tcW w:w="4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9B6BCE9" w14:textId="77777777" w:rsidR="00EF0B2B" w:rsidRDefault="00000000">
            <w:r>
              <w:rPr>
                <w:sz w:val="20"/>
                <w:szCs w:val="20"/>
              </w:rPr>
              <w:t>Lignes de comptage</w:t>
            </w:r>
          </w:p>
        </w:tc>
      </w:tr>
      <w:tr w:rsidR="00EF0B2B" w14:paraId="030985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49103" w14:textId="77777777" w:rsidR="00EF0B2B" w:rsidRDefault="00000000">
            <w:proofErr w:type="spellStart"/>
            <w:r>
              <w:rPr>
                <w:sz w:val="20"/>
                <w:szCs w:val="20"/>
              </w:rPr>
              <w:t>hasOutOfListItems</w:t>
            </w:r>
            <w:proofErr w:type="spellEnd"/>
            <w:r>
              <w:rPr>
                <w:sz w:val="20"/>
                <w:szCs w:val="20"/>
              </w:rPr>
              <w:t xml:space="preserve"> / </w:t>
            </w:r>
            <w:proofErr w:type="spellStart"/>
            <w:r>
              <w:rPr>
                <w:sz w:val="20"/>
                <w:szCs w:val="20"/>
              </w:rPr>
              <w:t>hasLotCorrections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BFD60" w14:textId="77777777" w:rsidR="00EF0B2B" w:rsidRDefault="00000000">
            <w:proofErr w:type="spellStart"/>
            <w:r>
              <w:rPr>
                <w:sz w:val="20"/>
                <w:szCs w:val="20"/>
              </w:rPr>
              <w:t>boolean</w:t>
            </w:r>
            <w:proofErr w:type="spellEnd"/>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42B2F" w14:textId="77777777" w:rsidR="00EF0B2B" w:rsidRDefault="00000000">
            <w:r>
              <w:rPr>
                <w:sz w:val="20"/>
                <w:szCs w:val="20"/>
              </w:rPr>
              <w:t>Indicateurs calculés</w:t>
            </w:r>
          </w:p>
        </w:tc>
      </w:tr>
    </w:tbl>
    <w:p w14:paraId="1F5B7694" w14:textId="77777777" w:rsidR="00EF0B2B" w:rsidRDefault="00000000">
      <w:pPr>
        <w:pStyle w:val="Titre3"/>
      </w:pPr>
      <w:bookmarkStart w:id="32" w:name="_Toc234176698"/>
      <w:r>
        <w:t>Ligne de comptage (</w:t>
      </w:r>
      <w:proofErr w:type="spellStart"/>
      <w:r>
        <w:t>CountLine</w:t>
      </w:r>
      <w:proofErr w:type="spellEnd"/>
      <w:r>
        <w:t>)</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838"/>
      </w:tblGrid>
      <w:tr w:rsidR="00EF0B2B" w14:paraId="451E2ED3"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2E0CEFB" w14:textId="77777777" w:rsidR="00EF0B2B" w:rsidRDefault="00000000">
            <w:r>
              <w:rPr>
                <w:b/>
                <w:bCs/>
                <w:color w:val="FFFFFF"/>
                <w:sz w:val="20"/>
                <w:szCs w:val="20"/>
              </w:rPr>
              <w:t>Champ</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5713B0A" w14:textId="77777777" w:rsidR="00EF0B2B" w:rsidRDefault="00000000">
            <w:r>
              <w:rPr>
                <w:b/>
                <w:bCs/>
                <w:color w:val="FFFFFF"/>
                <w:sz w:val="20"/>
                <w:szCs w:val="20"/>
              </w:rPr>
              <w:t>Type</w:t>
            </w:r>
          </w:p>
        </w:tc>
        <w:tc>
          <w:tcPr>
            <w:tcW w:w="483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3F2CFE3" w14:textId="77777777" w:rsidR="00EF0B2B" w:rsidRDefault="00000000">
            <w:r>
              <w:rPr>
                <w:b/>
                <w:bCs/>
                <w:color w:val="FFFFFF"/>
                <w:sz w:val="20"/>
                <w:szCs w:val="20"/>
              </w:rPr>
              <w:t>Description</w:t>
            </w:r>
          </w:p>
        </w:tc>
      </w:tr>
      <w:tr w:rsidR="00EF0B2B" w14:paraId="7E6E990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73C21" w14:textId="77777777" w:rsidR="00EF0B2B" w:rsidRDefault="00000000">
            <w:proofErr w:type="spellStart"/>
            <w:r>
              <w:rPr>
                <w:sz w:val="20"/>
                <w:szCs w:val="20"/>
              </w:rPr>
              <w:t>articleCode</w:t>
            </w:r>
            <w:proofErr w:type="spellEnd"/>
            <w:r>
              <w:rPr>
                <w:sz w:val="20"/>
                <w:szCs w:val="20"/>
              </w:rPr>
              <w:t xml:space="preserve"> / </w:t>
            </w:r>
            <w:proofErr w:type="spellStart"/>
            <w:r>
              <w:rPr>
                <w:sz w:val="20"/>
                <w:szCs w:val="20"/>
              </w:rPr>
              <w:t>articleName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A91E8" w14:textId="77777777" w:rsidR="00EF0B2B" w:rsidRDefault="00000000">
            <w:r>
              <w:rPr>
                <w:sz w:val="20"/>
                <w:szCs w:val="20"/>
              </w:rPr>
              <w:t>string</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C5BE8" w14:textId="77777777" w:rsidR="00EF0B2B" w:rsidRDefault="00000000">
            <w:r>
              <w:rPr>
                <w:sz w:val="20"/>
                <w:szCs w:val="20"/>
              </w:rPr>
              <w:t>Article concerné</w:t>
            </w:r>
          </w:p>
        </w:tc>
      </w:tr>
      <w:tr w:rsidR="00EF0B2B" w14:paraId="0B5886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3F1F297" w14:textId="77777777" w:rsidR="00EF0B2B" w:rsidRDefault="00000000">
            <w:proofErr w:type="spellStart"/>
            <w:r>
              <w:rPr>
                <w:sz w:val="20"/>
                <w:szCs w:val="20"/>
              </w:rPr>
              <w:t>locationId</w:t>
            </w:r>
            <w:proofErr w:type="spellEnd"/>
            <w:r>
              <w:rPr>
                <w:sz w:val="20"/>
                <w:szCs w:val="20"/>
              </w:rPr>
              <w:t xml:space="preserve"> / </w:t>
            </w:r>
            <w:proofErr w:type="spellStart"/>
            <w:r>
              <w:rPr>
                <w:sz w:val="20"/>
                <w:szCs w:val="20"/>
              </w:rPr>
              <w:t>locationCode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3F48285" w14:textId="77777777" w:rsidR="00EF0B2B" w:rsidRDefault="00000000">
            <w:r>
              <w:rPr>
                <w:sz w:val="20"/>
                <w:szCs w:val="20"/>
              </w:rPr>
              <w:t>—</w:t>
            </w:r>
          </w:p>
        </w:tc>
        <w:tc>
          <w:tcPr>
            <w:tcW w:w="4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63FDEF0" w14:textId="77777777" w:rsidR="00EF0B2B" w:rsidRDefault="00000000">
            <w:r>
              <w:rPr>
                <w:sz w:val="20"/>
                <w:szCs w:val="20"/>
              </w:rPr>
              <w:t>Emplacement physique</w:t>
            </w:r>
          </w:p>
        </w:tc>
      </w:tr>
      <w:tr w:rsidR="00EF0B2B" w14:paraId="0BA47E0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F5DAB" w14:textId="77777777" w:rsidR="00EF0B2B" w:rsidRDefault="00000000">
            <w:proofErr w:type="spellStart"/>
            <w:r>
              <w:rPr>
                <w:sz w:val="20"/>
                <w:szCs w:val="20"/>
              </w:rPr>
              <w:t>lotNumber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94715" w14:textId="77777777" w:rsidR="00EF0B2B" w:rsidRDefault="00000000">
            <w:r>
              <w:rPr>
                <w:sz w:val="20"/>
                <w:szCs w:val="20"/>
              </w:rPr>
              <w:t>string</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8C1ED" w14:textId="77777777" w:rsidR="00EF0B2B" w:rsidRDefault="00000000">
            <w:r>
              <w:rPr>
                <w:sz w:val="20"/>
                <w:szCs w:val="20"/>
              </w:rPr>
              <w:t>Numéro de lot</w:t>
            </w:r>
          </w:p>
        </w:tc>
      </w:tr>
      <w:tr w:rsidR="00EF0B2B" w14:paraId="34D5BA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082F58F" w14:textId="77777777" w:rsidR="00EF0B2B" w:rsidRDefault="00000000">
            <w:proofErr w:type="spellStart"/>
            <w:r>
              <w:rPr>
                <w:sz w:val="20"/>
                <w:szCs w:val="20"/>
              </w:rPr>
              <w:t>parentLotNumber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B1338D3" w14:textId="77777777" w:rsidR="00EF0B2B" w:rsidRDefault="00000000">
            <w:r>
              <w:rPr>
                <w:sz w:val="20"/>
                <w:szCs w:val="20"/>
              </w:rPr>
              <w:t>string?</w:t>
            </w:r>
          </w:p>
        </w:tc>
        <w:tc>
          <w:tcPr>
            <w:tcW w:w="4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B77FA9A" w14:textId="77777777" w:rsidR="00EF0B2B" w:rsidRDefault="00000000">
            <w:r>
              <w:rPr>
                <w:sz w:val="20"/>
                <w:szCs w:val="20"/>
              </w:rPr>
              <w:t>Lot d'origine si correction</w:t>
            </w:r>
          </w:p>
        </w:tc>
      </w:tr>
      <w:tr w:rsidR="00EF0B2B" w14:paraId="43283A7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D9C3B" w14:textId="77777777" w:rsidR="00EF0B2B" w:rsidRDefault="00000000">
            <w:proofErr w:type="spellStart"/>
            <w:r>
              <w:rPr>
                <w:sz w:val="20"/>
                <w:szCs w:val="20"/>
              </w:rPr>
              <w:t>expiryDate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F39E8" w14:textId="77777777" w:rsidR="00EF0B2B" w:rsidRDefault="00000000">
            <w:r>
              <w:rPr>
                <w:sz w:val="20"/>
                <w:szCs w:val="20"/>
              </w:rPr>
              <w:t>date?</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D5526" w14:textId="77777777" w:rsidR="00EF0B2B" w:rsidRDefault="00000000">
            <w:r>
              <w:rPr>
                <w:sz w:val="20"/>
                <w:szCs w:val="20"/>
              </w:rPr>
              <w:t>Date de péremption</w:t>
            </w:r>
          </w:p>
        </w:tc>
      </w:tr>
      <w:tr w:rsidR="00EF0B2B" w14:paraId="264D04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956DE42" w14:textId="77777777" w:rsidR="00EF0B2B" w:rsidRDefault="00000000">
            <w:proofErr w:type="spellStart"/>
            <w:r>
              <w:rPr>
                <w:sz w:val="20"/>
                <w:szCs w:val="20"/>
              </w:rPr>
              <w:t>isLotCorrection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4999426" w14:textId="77777777" w:rsidR="00EF0B2B" w:rsidRDefault="00000000">
            <w:proofErr w:type="spellStart"/>
            <w:r>
              <w:rPr>
                <w:sz w:val="20"/>
                <w:szCs w:val="20"/>
              </w:rPr>
              <w:t>boolean</w:t>
            </w:r>
            <w:proofErr w:type="spellEnd"/>
          </w:p>
        </w:tc>
        <w:tc>
          <w:tcPr>
            <w:tcW w:w="4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2D5272E" w14:textId="77777777" w:rsidR="00EF0B2B" w:rsidRDefault="00000000">
            <w:r>
              <w:rPr>
                <w:sz w:val="20"/>
                <w:szCs w:val="20"/>
              </w:rPr>
              <w:t>True si lot corrigé (suffixe)</w:t>
            </w:r>
          </w:p>
        </w:tc>
      </w:tr>
      <w:tr w:rsidR="00EF0B2B" w14:paraId="52C4BB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08977" w14:textId="77777777" w:rsidR="00EF0B2B" w:rsidRDefault="00000000">
            <w:proofErr w:type="spellStart"/>
            <w:r>
              <w:rPr>
                <w:sz w:val="20"/>
                <w:szCs w:val="20"/>
              </w:rPr>
              <w:t>isOutOfList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68454" w14:textId="77777777" w:rsidR="00EF0B2B" w:rsidRDefault="00000000">
            <w:proofErr w:type="spellStart"/>
            <w:r>
              <w:rPr>
                <w:sz w:val="20"/>
                <w:szCs w:val="20"/>
              </w:rPr>
              <w:t>boolean</w:t>
            </w:r>
            <w:proofErr w:type="spellEnd"/>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F6C25" w14:textId="77777777" w:rsidR="00EF0B2B" w:rsidRDefault="00000000">
            <w:r>
              <w:rPr>
                <w:sz w:val="20"/>
                <w:szCs w:val="20"/>
              </w:rPr>
              <w:t>True si article hors périmètre officiel</w:t>
            </w:r>
          </w:p>
        </w:tc>
      </w:tr>
      <w:tr w:rsidR="00EF0B2B" w14:paraId="58C3DF8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0518BF3" w14:textId="77777777" w:rsidR="00EF0B2B" w:rsidRDefault="00000000">
            <w:proofErr w:type="spellStart"/>
            <w:r>
              <w:rPr>
                <w:sz w:val="20"/>
                <w:szCs w:val="20"/>
              </w:rPr>
              <w:t>theoreticalQty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372DE77" w14:textId="77777777" w:rsidR="00EF0B2B" w:rsidRDefault="00000000">
            <w:r>
              <w:rPr>
                <w:sz w:val="20"/>
                <w:szCs w:val="20"/>
              </w:rPr>
              <w:t>{</w:t>
            </w:r>
            <w:proofErr w:type="spellStart"/>
            <w:r>
              <w:rPr>
                <w:sz w:val="20"/>
                <w:szCs w:val="20"/>
              </w:rPr>
              <w:t>itu</w:t>
            </w:r>
            <w:proofErr w:type="spellEnd"/>
            <w:r>
              <w:rPr>
                <w:sz w:val="20"/>
                <w:szCs w:val="20"/>
              </w:rPr>
              <w:t xml:space="preserve">, </w:t>
            </w:r>
            <w:proofErr w:type="spellStart"/>
            <w:r>
              <w:rPr>
                <w:sz w:val="20"/>
                <w:szCs w:val="20"/>
              </w:rPr>
              <w:t>stu</w:t>
            </w:r>
            <w:proofErr w:type="spellEnd"/>
            <w:r>
              <w:rPr>
                <w:sz w:val="20"/>
                <w:szCs w:val="20"/>
              </w:rPr>
              <w:t>}</w:t>
            </w:r>
          </w:p>
        </w:tc>
        <w:tc>
          <w:tcPr>
            <w:tcW w:w="4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8CD585D" w14:textId="77777777" w:rsidR="00EF0B2B" w:rsidRDefault="00000000">
            <w:r>
              <w:rPr>
                <w:sz w:val="20"/>
                <w:szCs w:val="20"/>
              </w:rPr>
              <w:t>Quantité théorique venant de X3</w:t>
            </w:r>
          </w:p>
        </w:tc>
      </w:tr>
      <w:tr w:rsidR="00EF0B2B" w14:paraId="33BC6E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2D532" w14:textId="77777777" w:rsidR="00EF0B2B" w:rsidRDefault="00000000">
            <w:proofErr w:type="spellStart"/>
            <w:r>
              <w:rPr>
                <w:sz w:val="20"/>
                <w:szCs w:val="20"/>
              </w:rPr>
              <w:t>countedQty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9BDE1" w14:textId="77777777" w:rsidR="00EF0B2B" w:rsidRDefault="00000000">
            <w:r>
              <w:rPr>
                <w:sz w:val="20"/>
                <w:szCs w:val="20"/>
              </w:rPr>
              <w:t>{</w:t>
            </w:r>
            <w:proofErr w:type="spellStart"/>
            <w:r>
              <w:rPr>
                <w:sz w:val="20"/>
                <w:szCs w:val="20"/>
              </w:rPr>
              <w:t>itu</w:t>
            </w:r>
            <w:proofErr w:type="spellEnd"/>
            <w:r>
              <w:rPr>
                <w:sz w:val="20"/>
                <w:szCs w:val="20"/>
              </w:rPr>
              <w:t xml:space="preserve">, </w:t>
            </w:r>
            <w:proofErr w:type="spellStart"/>
            <w:r>
              <w:rPr>
                <w:sz w:val="20"/>
                <w:szCs w:val="20"/>
              </w:rPr>
              <w:t>stu</w:t>
            </w:r>
            <w:proofErr w:type="spellEnd"/>
            <w:r>
              <w:rPr>
                <w:sz w:val="20"/>
                <w:szCs w:val="20"/>
              </w:rPr>
              <w:t>}</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604A1" w14:textId="77777777" w:rsidR="00EF0B2B" w:rsidRDefault="00000000">
            <w:r>
              <w:rPr>
                <w:sz w:val="20"/>
                <w:szCs w:val="20"/>
              </w:rPr>
              <w:t>Quantité comptée par l'agent</w:t>
            </w:r>
          </w:p>
        </w:tc>
      </w:tr>
      <w:tr w:rsidR="00EF0B2B" w14:paraId="15F0B36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EE9FDCC" w14:textId="77777777" w:rsidR="00EF0B2B" w:rsidRDefault="00000000">
            <w:r>
              <w:rPr>
                <w:sz w:val="20"/>
                <w:szCs w:val="20"/>
              </w:rPr>
              <w:t>variance</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BA6E80" w14:textId="77777777" w:rsidR="00EF0B2B" w:rsidRDefault="00000000">
            <w:r>
              <w:rPr>
                <w:sz w:val="20"/>
                <w:szCs w:val="20"/>
              </w:rPr>
              <w:t>{</w:t>
            </w:r>
            <w:proofErr w:type="spellStart"/>
            <w:r>
              <w:rPr>
                <w:sz w:val="20"/>
                <w:szCs w:val="20"/>
              </w:rPr>
              <w:t>itu</w:t>
            </w:r>
            <w:proofErr w:type="spellEnd"/>
            <w:r>
              <w:rPr>
                <w:sz w:val="20"/>
                <w:szCs w:val="20"/>
              </w:rPr>
              <w:t xml:space="preserve">, </w:t>
            </w:r>
            <w:proofErr w:type="spellStart"/>
            <w:r>
              <w:rPr>
                <w:sz w:val="20"/>
                <w:szCs w:val="20"/>
              </w:rPr>
              <w:t>stu</w:t>
            </w:r>
            <w:proofErr w:type="spellEnd"/>
            <w:r>
              <w:rPr>
                <w:sz w:val="20"/>
                <w:szCs w:val="20"/>
              </w:rPr>
              <w:t>, percent}</w:t>
            </w:r>
          </w:p>
        </w:tc>
        <w:tc>
          <w:tcPr>
            <w:tcW w:w="4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82DF3D9" w14:textId="77777777" w:rsidR="00EF0B2B" w:rsidRDefault="00000000">
            <w:r>
              <w:rPr>
                <w:sz w:val="20"/>
                <w:szCs w:val="20"/>
              </w:rPr>
              <w:t>Écart calculé</w:t>
            </w:r>
          </w:p>
        </w:tc>
      </w:tr>
      <w:tr w:rsidR="00EF0B2B" w14:paraId="44EDB8A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E917D" w14:textId="77777777" w:rsidR="00EF0B2B" w:rsidRDefault="00000000">
            <w:proofErr w:type="spellStart"/>
            <w:r>
              <w:rPr>
                <w:sz w:val="20"/>
                <w:szCs w:val="20"/>
              </w:rPr>
              <w:t>reviewStatus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04EEA" w14:textId="77777777" w:rsidR="00EF0B2B" w:rsidRDefault="00000000">
            <w:proofErr w:type="spellStart"/>
            <w:r>
              <w:rPr>
                <w:sz w:val="20"/>
                <w:szCs w:val="20"/>
              </w:rPr>
              <w:t>enum</w:t>
            </w:r>
            <w:proofErr w:type="spellEnd"/>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02D11" w14:textId="77777777" w:rsidR="00EF0B2B" w:rsidRDefault="00000000">
            <w:r>
              <w:rPr>
                <w:sz w:val="20"/>
                <w:szCs w:val="20"/>
              </w:rPr>
              <w:t>PENDING / APPROVED / REJECTED</w:t>
            </w:r>
          </w:p>
        </w:tc>
      </w:tr>
      <w:tr w:rsidR="00EF0B2B" w14:paraId="1D605A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ED1791D" w14:textId="77777777" w:rsidR="00EF0B2B" w:rsidRDefault="00000000">
            <w:proofErr w:type="spellStart"/>
            <w:r>
              <w:rPr>
                <w:sz w:val="20"/>
                <w:szCs w:val="20"/>
              </w:rPr>
              <w:t>reviewComment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520524E" w14:textId="77777777" w:rsidR="00EF0B2B" w:rsidRDefault="00000000">
            <w:r>
              <w:rPr>
                <w:sz w:val="20"/>
                <w:szCs w:val="20"/>
              </w:rPr>
              <w:t>string?</w:t>
            </w:r>
          </w:p>
        </w:tc>
        <w:tc>
          <w:tcPr>
            <w:tcW w:w="4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4027571" w14:textId="77777777" w:rsidR="00EF0B2B" w:rsidRDefault="00000000">
            <w:r>
              <w:rPr>
                <w:sz w:val="20"/>
                <w:szCs w:val="20"/>
              </w:rPr>
              <w:t>Motif de rejet</w:t>
            </w:r>
          </w:p>
        </w:tc>
      </w:tr>
    </w:tbl>
    <w:p w14:paraId="1483649C" w14:textId="77777777" w:rsidR="00EF0B2B" w:rsidRDefault="00000000">
      <w:pPr>
        <w:pStyle w:val="Titre3"/>
      </w:pPr>
      <w:bookmarkStart w:id="33" w:name="_Toc234176699"/>
      <w:r>
        <w:t>Verrou d'emplacement (</w:t>
      </w:r>
      <w:proofErr w:type="spellStart"/>
      <w:r>
        <w:t>LocationLock</w:t>
      </w:r>
      <w:proofErr w:type="spellEnd"/>
      <w:r>
        <w:t>)</w:t>
      </w:r>
      <w:bookmarkEnd w:id="33"/>
    </w:p>
    <w:p w14:paraId="0FB76C46" w14:textId="77777777" w:rsidR="00EF0B2B" w:rsidRDefault="00000000">
      <w:pPr>
        <w:spacing w:before="60" w:after="120"/>
      </w:pPr>
      <w:r>
        <w:t>Verrou granulaire, à l'intérieur d'un périmètre, sur un emplacement précis pendant la saisie active.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838"/>
      </w:tblGrid>
      <w:tr w:rsidR="00EF0B2B" w14:paraId="5445E504"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AC1645E" w14:textId="77777777" w:rsidR="00EF0B2B" w:rsidRDefault="00000000">
            <w:r>
              <w:rPr>
                <w:b/>
                <w:bCs/>
                <w:color w:val="FFFFFF"/>
                <w:sz w:val="20"/>
                <w:szCs w:val="20"/>
              </w:rPr>
              <w:t>Champ</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83420B2" w14:textId="77777777" w:rsidR="00EF0B2B" w:rsidRDefault="00000000">
            <w:r>
              <w:rPr>
                <w:b/>
                <w:bCs/>
                <w:color w:val="FFFFFF"/>
                <w:sz w:val="20"/>
                <w:szCs w:val="20"/>
              </w:rPr>
              <w:t>Type</w:t>
            </w:r>
          </w:p>
        </w:tc>
        <w:tc>
          <w:tcPr>
            <w:tcW w:w="483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2D72F7F" w14:textId="77777777" w:rsidR="00EF0B2B" w:rsidRDefault="00000000">
            <w:r>
              <w:rPr>
                <w:b/>
                <w:bCs/>
                <w:color w:val="FFFFFF"/>
                <w:sz w:val="20"/>
                <w:szCs w:val="20"/>
              </w:rPr>
              <w:t>Description</w:t>
            </w:r>
          </w:p>
        </w:tc>
      </w:tr>
      <w:tr w:rsidR="00EF0B2B" w14:paraId="1B6EB3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FA80B" w14:textId="77777777" w:rsidR="00EF0B2B" w:rsidRDefault="00000000">
            <w:proofErr w:type="spellStart"/>
            <w:r>
              <w:rPr>
                <w:sz w:val="20"/>
                <w:szCs w:val="20"/>
              </w:rPr>
              <w:t>locationId</w:t>
            </w:r>
            <w:proofErr w:type="spellEnd"/>
            <w:r>
              <w:rPr>
                <w:sz w:val="20"/>
                <w:szCs w:val="20"/>
              </w:rPr>
              <w:t xml:space="preserve"> / </w:t>
            </w:r>
            <w:proofErr w:type="spellStart"/>
            <w:r>
              <w:rPr>
                <w:sz w:val="20"/>
                <w:szCs w:val="20"/>
              </w:rPr>
              <w:t>locationCode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E5C74" w14:textId="77777777" w:rsidR="00EF0B2B" w:rsidRDefault="00000000">
            <w:r>
              <w:rPr>
                <w:sz w:val="20"/>
                <w:szCs w:val="20"/>
              </w:rPr>
              <w:t>—</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D994C" w14:textId="77777777" w:rsidR="00EF0B2B" w:rsidRDefault="00000000">
            <w:r>
              <w:rPr>
                <w:sz w:val="20"/>
                <w:szCs w:val="20"/>
              </w:rPr>
              <w:t>Emplacement verrouillé</w:t>
            </w:r>
          </w:p>
        </w:tc>
      </w:tr>
      <w:tr w:rsidR="00EF0B2B" w14:paraId="205B9E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DDAD62" w14:textId="77777777" w:rsidR="00EF0B2B" w:rsidRDefault="00000000">
            <w:proofErr w:type="spellStart"/>
            <w:r>
              <w:rPr>
                <w:sz w:val="20"/>
                <w:szCs w:val="20"/>
              </w:rPr>
              <w:t>agentId</w:t>
            </w:r>
            <w:proofErr w:type="spellEnd"/>
            <w:r>
              <w:rPr>
                <w:sz w:val="20"/>
                <w:szCs w:val="20"/>
              </w:rPr>
              <w:t xml:space="preserve"> / </w:t>
            </w:r>
            <w:proofErr w:type="spellStart"/>
            <w:r>
              <w:rPr>
                <w:sz w:val="20"/>
                <w:szCs w:val="20"/>
              </w:rPr>
              <w:t>sessionId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35133C2" w14:textId="77777777" w:rsidR="00EF0B2B" w:rsidRDefault="00000000">
            <w:r>
              <w:rPr>
                <w:sz w:val="20"/>
                <w:szCs w:val="20"/>
              </w:rPr>
              <w:t>UUID</w:t>
            </w:r>
          </w:p>
        </w:tc>
        <w:tc>
          <w:tcPr>
            <w:tcW w:w="4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D3B8B4B" w14:textId="77777777" w:rsidR="00EF0B2B" w:rsidRDefault="00000000">
            <w:r>
              <w:rPr>
                <w:sz w:val="20"/>
                <w:szCs w:val="20"/>
              </w:rPr>
              <w:t>Détenteur et session</w:t>
            </w:r>
          </w:p>
        </w:tc>
      </w:tr>
      <w:tr w:rsidR="00EF0B2B" w14:paraId="1163DC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00DC5" w14:textId="77777777" w:rsidR="00EF0B2B" w:rsidRDefault="00000000">
            <w:proofErr w:type="spellStart"/>
            <w:r>
              <w:rPr>
                <w:sz w:val="20"/>
                <w:szCs w:val="20"/>
              </w:rPr>
              <w:t>lockedAt</w:t>
            </w:r>
            <w:proofErr w:type="spellEnd"/>
            <w:r>
              <w:rPr>
                <w:sz w:val="20"/>
                <w:szCs w:val="20"/>
              </w:rPr>
              <w:t xml:space="preserve"> / </w:t>
            </w:r>
            <w:proofErr w:type="spellStart"/>
            <w:r>
              <w:rPr>
                <w:sz w:val="20"/>
                <w:szCs w:val="20"/>
              </w:rPr>
              <w:t>lastActivityAt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D2E36" w14:textId="77777777" w:rsidR="00EF0B2B" w:rsidRDefault="00000000">
            <w:proofErr w:type="spellStart"/>
            <w:r>
              <w:rPr>
                <w:sz w:val="20"/>
                <w:szCs w:val="20"/>
              </w:rPr>
              <w:t>datetime</w:t>
            </w:r>
            <w:proofErr w:type="spellEnd"/>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299D3" w14:textId="77777777" w:rsidR="00EF0B2B" w:rsidRDefault="00000000">
            <w:r>
              <w:rPr>
                <w:sz w:val="20"/>
                <w:szCs w:val="20"/>
              </w:rPr>
              <w:t>Horodatages</w:t>
            </w:r>
          </w:p>
        </w:tc>
      </w:tr>
      <w:tr w:rsidR="00EF0B2B" w14:paraId="782D57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F1720A3" w14:textId="77777777" w:rsidR="00EF0B2B" w:rsidRDefault="00000000">
            <w:proofErr w:type="spellStart"/>
            <w:r>
              <w:rPr>
                <w:sz w:val="20"/>
                <w:szCs w:val="20"/>
              </w:rPr>
              <w:t>isStale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54BE3FB" w14:textId="77777777" w:rsidR="00EF0B2B" w:rsidRDefault="00000000">
            <w:proofErr w:type="spellStart"/>
            <w:r>
              <w:rPr>
                <w:sz w:val="20"/>
                <w:szCs w:val="20"/>
              </w:rPr>
              <w:t>boolean</w:t>
            </w:r>
            <w:proofErr w:type="spellEnd"/>
            <w:r>
              <w:rPr>
                <w:sz w:val="20"/>
                <w:szCs w:val="20"/>
              </w:rPr>
              <w:t xml:space="preserve"> (calculé)</w:t>
            </w:r>
          </w:p>
        </w:tc>
        <w:tc>
          <w:tcPr>
            <w:tcW w:w="4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B75FB0F" w14:textId="77777777" w:rsidR="00EF0B2B" w:rsidRDefault="00000000">
            <w:r>
              <w:rPr>
                <w:sz w:val="20"/>
                <w:szCs w:val="20"/>
              </w:rPr>
              <w:t>True si inactif au-delà du délai configuré</w:t>
            </w:r>
          </w:p>
        </w:tc>
      </w:tr>
      <w:tr w:rsidR="00EF0B2B" w14:paraId="4021A3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FB681" w14:textId="77777777" w:rsidR="00EF0B2B" w:rsidRDefault="00000000">
            <w:proofErr w:type="spellStart"/>
            <w:r>
              <w:rPr>
                <w:sz w:val="20"/>
                <w:szCs w:val="20"/>
              </w:rPr>
              <w:t>releasedAt</w:t>
            </w:r>
            <w:proofErr w:type="spellEnd"/>
            <w:r>
              <w:rPr>
                <w:sz w:val="20"/>
                <w:szCs w:val="20"/>
              </w:rPr>
              <w:t xml:space="preserve"> / </w:t>
            </w:r>
            <w:proofErr w:type="spellStart"/>
            <w:r>
              <w:rPr>
                <w:sz w:val="20"/>
                <w:szCs w:val="20"/>
              </w:rPr>
              <w:t>releasedBy</w:t>
            </w:r>
            <w:proofErr w:type="spellEnd"/>
            <w:r>
              <w:rPr>
                <w:sz w:val="20"/>
                <w:szCs w:val="20"/>
              </w:rPr>
              <w:t xml:space="preserve"> / </w:t>
            </w:r>
            <w:proofErr w:type="spellStart"/>
            <w:r>
              <w:rPr>
                <w:sz w:val="20"/>
                <w:szCs w:val="20"/>
              </w:rPr>
              <w:t>forceReleased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95ED7" w14:textId="77777777" w:rsidR="00EF0B2B" w:rsidRDefault="00000000">
            <w:r>
              <w:rPr>
                <w:sz w:val="20"/>
                <w:szCs w:val="20"/>
              </w:rPr>
              <w:t>—</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807D8" w14:textId="77777777" w:rsidR="00EF0B2B" w:rsidRDefault="00000000">
            <w:r>
              <w:rPr>
                <w:sz w:val="20"/>
                <w:szCs w:val="20"/>
              </w:rPr>
              <w:t>Libération</w:t>
            </w:r>
          </w:p>
        </w:tc>
      </w:tr>
    </w:tbl>
    <w:p w14:paraId="658E9613" w14:textId="77777777" w:rsidR="00EF0B2B" w:rsidRDefault="00000000">
      <w:pPr>
        <w:pStyle w:val="Titre3"/>
      </w:pPr>
      <w:bookmarkStart w:id="34" w:name="_Toc234176700"/>
      <w:r>
        <w:t>Job de synchronisation (</w:t>
      </w:r>
      <w:proofErr w:type="spellStart"/>
      <w:r>
        <w:t>SyncJob</w:t>
      </w:r>
      <w:proofErr w:type="spellEnd"/>
      <w:r>
        <w:t>) et Audit</w:t>
      </w:r>
      <w:bookmarkEnd w:id="34"/>
    </w:p>
    <w:p w14:paraId="2A204127" w14:textId="77777777" w:rsidR="00EF0B2B" w:rsidRDefault="00000000">
      <w:pPr>
        <w:spacing w:before="60" w:after="120"/>
      </w:pPr>
      <w:r>
        <w:t xml:space="preserve">Un </w:t>
      </w:r>
      <w:proofErr w:type="spellStart"/>
      <w:r>
        <w:t>SyncJob</w:t>
      </w:r>
      <w:proofErr w:type="spellEnd"/>
      <w:r>
        <w:t xml:space="preserve"> représente une opération de synchronisation (entrante ou sortante) avec ses étapes et ses erreurs. Une entrée d'audit trace chaque action métier significative avec l'acteur, l'horodatage, la cible et des métadonnées libres.</w:t>
      </w:r>
    </w:p>
    <w:p w14:paraId="32703E60" w14:textId="77777777" w:rsidR="00EF0B2B" w:rsidRDefault="00000000">
      <w:pPr>
        <w:pStyle w:val="Titre2"/>
      </w:pPr>
      <w:bookmarkStart w:id="35" w:name="_Toc234176701"/>
      <w:r>
        <w:t>5.2  Cycle de vie d'une Session</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F0B2B" w:rsidRPr="00B21730" w14:paraId="35C53BB8"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1715AE1D" w14:textId="77777777" w:rsidR="00EF0B2B" w:rsidRPr="00B21730" w:rsidRDefault="00000000">
            <w:pPr>
              <w:rPr>
                <w:lang w:val="en-US"/>
              </w:rPr>
            </w:pPr>
            <w:r w:rsidRPr="00B21730">
              <w:rPr>
                <w:rFonts w:ascii="Courier New" w:eastAsia="Courier New" w:hAnsi="Courier New" w:cs="Courier New"/>
                <w:color w:val="E8E8E8"/>
                <w:sz w:val="18"/>
                <w:szCs w:val="18"/>
                <w:lang w:val="en-US"/>
              </w:rPr>
              <w:t>IMPORTED_FROM_X</w:t>
            </w:r>
            <w:proofErr w:type="gramStart"/>
            <w:r w:rsidRPr="00B21730">
              <w:rPr>
                <w:rFonts w:ascii="Courier New" w:eastAsia="Courier New" w:hAnsi="Courier New" w:cs="Courier New"/>
                <w:color w:val="E8E8E8"/>
                <w:sz w:val="18"/>
                <w:szCs w:val="18"/>
                <w:lang w:val="en-US"/>
              </w:rPr>
              <w:t>3  →</w:t>
            </w:r>
            <w:proofErr w:type="gramEnd"/>
            <w:r w:rsidRPr="00B21730">
              <w:rPr>
                <w:rFonts w:ascii="Courier New" w:eastAsia="Courier New" w:hAnsi="Courier New" w:cs="Courier New"/>
                <w:color w:val="E8E8E8"/>
                <w:sz w:val="18"/>
                <w:szCs w:val="18"/>
                <w:lang w:val="en-US"/>
              </w:rPr>
              <w:t xml:space="preserve">  </w:t>
            </w:r>
            <w:proofErr w:type="gramStart"/>
            <w:r w:rsidRPr="00B21730">
              <w:rPr>
                <w:rFonts w:ascii="Courier New" w:eastAsia="Courier New" w:hAnsi="Courier New" w:cs="Courier New"/>
                <w:color w:val="E8E8E8"/>
                <w:sz w:val="18"/>
                <w:szCs w:val="18"/>
                <w:lang w:val="en-US"/>
              </w:rPr>
              <w:t>OPEN  →</w:t>
            </w:r>
            <w:proofErr w:type="gramEnd"/>
            <w:r w:rsidRPr="00B21730">
              <w:rPr>
                <w:rFonts w:ascii="Courier New" w:eastAsia="Courier New" w:hAnsi="Courier New" w:cs="Courier New"/>
                <w:color w:val="E8E8E8"/>
                <w:sz w:val="18"/>
                <w:szCs w:val="18"/>
                <w:lang w:val="en-US"/>
              </w:rPr>
              <w:t xml:space="preserve">  IN_</w:t>
            </w:r>
            <w:proofErr w:type="gramStart"/>
            <w:r w:rsidRPr="00B21730">
              <w:rPr>
                <w:rFonts w:ascii="Courier New" w:eastAsia="Courier New" w:hAnsi="Courier New" w:cs="Courier New"/>
                <w:color w:val="E8E8E8"/>
                <w:sz w:val="18"/>
                <w:szCs w:val="18"/>
                <w:lang w:val="en-US"/>
              </w:rPr>
              <w:t>PROGRESS  →</w:t>
            </w:r>
            <w:proofErr w:type="gramEnd"/>
            <w:r w:rsidRPr="00B21730">
              <w:rPr>
                <w:rFonts w:ascii="Courier New" w:eastAsia="Courier New" w:hAnsi="Courier New" w:cs="Courier New"/>
                <w:color w:val="E8E8E8"/>
                <w:sz w:val="18"/>
                <w:szCs w:val="18"/>
                <w:lang w:val="en-US"/>
              </w:rPr>
              <w:t xml:space="preserve">  SIGNED</w:t>
            </w:r>
          </w:p>
        </w:tc>
      </w:tr>
      <w:tr w:rsidR="00EF0B2B" w:rsidRPr="00B21730" w14:paraId="4F93D96A"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6A90C99F" w14:textId="77777777" w:rsidR="00EF0B2B" w:rsidRPr="00B21730" w:rsidRDefault="00000000">
            <w:pPr>
              <w:rPr>
                <w:lang w:val="en-US"/>
              </w:rPr>
            </w:pPr>
            <w:r w:rsidRPr="00B21730">
              <w:rPr>
                <w:rFonts w:ascii="Courier New" w:eastAsia="Courier New" w:hAnsi="Courier New" w:cs="Courier New"/>
                <w:color w:val="E8E8E8"/>
                <w:sz w:val="18"/>
                <w:szCs w:val="18"/>
                <w:lang w:val="en-US"/>
              </w:rPr>
              <w:t xml:space="preserve">     </w:t>
            </w:r>
            <w:proofErr w:type="gramStart"/>
            <w:r w:rsidRPr="00B21730">
              <w:rPr>
                <w:rFonts w:ascii="Courier New" w:eastAsia="Courier New" w:hAnsi="Courier New" w:cs="Courier New"/>
                <w:color w:val="E8E8E8"/>
                <w:sz w:val="18"/>
                <w:szCs w:val="18"/>
                <w:lang w:val="en-US"/>
              </w:rPr>
              <w:t>→  PENDING</w:t>
            </w:r>
            <w:proofErr w:type="gramEnd"/>
            <w:r w:rsidRPr="00B21730">
              <w:rPr>
                <w:rFonts w:ascii="Courier New" w:eastAsia="Courier New" w:hAnsi="Courier New" w:cs="Courier New"/>
                <w:color w:val="E8E8E8"/>
                <w:sz w:val="18"/>
                <w:szCs w:val="18"/>
                <w:lang w:val="en-US"/>
              </w:rPr>
              <w:t>_</w:t>
            </w:r>
            <w:proofErr w:type="gramStart"/>
            <w:r w:rsidRPr="00B21730">
              <w:rPr>
                <w:rFonts w:ascii="Courier New" w:eastAsia="Courier New" w:hAnsi="Courier New" w:cs="Courier New"/>
                <w:color w:val="E8E8E8"/>
                <w:sz w:val="18"/>
                <w:szCs w:val="18"/>
                <w:lang w:val="en-US"/>
              </w:rPr>
              <w:t>SYNC  →</w:t>
            </w:r>
            <w:proofErr w:type="gramEnd"/>
            <w:r w:rsidRPr="00B21730">
              <w:rPr>
                <w:rFonts w:ascii="Courier New" w:eastAsia="Courier New" w:hAnsi="Courier New" w:cs="Courier New"/>
                <w:color w:val="E8E8E8"/>
                <w:sz w:val="18"/>
                <w:szCs w:val="18"/>
                <w:lang w:val="en-US"/>
              </w:rPr>
              <w:t xml:space="preserve">  </w:t>
            </w:r>
            <w:proofErr w:type="gramStart"/>
            <w:r w:rsidRPr="00B21730">
              <w:rPr>
                <w:rFonts w:ascii="Courier New" w:eastAsia="Courier New" w:hAnsi="Courier New" w:cs="Courier New"/>
                <w:color w:val="E8E8E8"/>
                <w:sz w:val="18"/>
                <w:szCs w:val="18"/>
                <w:lang w:val="en-US"/>
              </w:rPr>
              <w:t>SYNCING  →</w:t>
            </w:r>
            <w:proofErr w:type="gramEnd"/>
            <w:r w:rsidRPr="00B21730">
              <w:rPr>
                <w:rFonts w:ascii="Courier New" w:eastAsia="Courier New" w:hAnsi="Courier New" w:cs="Courier New"/>
                <w:color w:val="E8E8E8"/>
                <w:sz w:val="18"/>
                <w:szCs w:val="18"/>
                <w:lang w:val="en-US"/>
              </w:rPr>
              <w:t xml:space="preserve">  SYNCED_TO_X3</w:t>
            </w:r>
          </w:p>
        </w:tc>
      </w:tr>
      <w:tr w:rsidR="00EF0B2B" w14:paraId="4107BD27"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76088CA0" w14:textId="77777777" w:rsidR="00EF0B2B" w:rsidRDefault="00000000">
            <w:r w:rsidRPr="00B21730">
              <w:rPr>
                <w:rFonts w:ascii="Courier New" w:eastAsia="Courier New" w:hAnsi="Courier New" w:cs="Courier New"/>
                <w:color w:val="E8E8E8"/>
                <w:sz w:val="18"/>
                <w:szCs w:val="18"/>
                <w:lang w:val="en-US"/>
              </w:rPr>
              <w:t xml:space="preserve">                              </w:t>
            </w:r>
            <w:r>
              <w:rPr>
                <w:rFonts w:ascii="Courier New" w:eastAsia="Courier New" w:hAnsi="Courier New" w:cs="Courier New"/>
                <w:color w:val="E8E8E8"/>
                <w:sz w:val="18"/>
                <w:szCs w:val="18"/>
              </w:rPr>
              <w:t xml:space="preserve">(ou SYNC_FAILED, avec </w:t>
            </w:r>
            <w:proofErr w:type="spellStart"/>
            <w:r>
              <w:rPr>
                <w:rFonts w:ascii="Courier New" w:eastAsia="Courier New" w:hAnsi="Courier New" w:cs="Courier New"/>
                <w:color w:val="E8E8E8"/>
                <w:sz w:val="18"/>
                <w:szCs w:val="18"/>
              </w:rPr>
              <w:t>retry</w:t>
            </w:r>
            <w:proofErr w:type="spellEnd"/>
            <w:r>
              <w:rPr>
                <w:rFonts w:ascii="Courier New" w:eastAsia="Courier New" w:hAnsi="Courier New" w:cs="Courier New"/>
                <w:color w:val="E8E8E8"/>
                <w:sz w:val="18"/>
                <w:szCs w:val="18"/>
              </w:rPr>
              <w:t>)</w:t>
            </w:r>
          </w:p>
        </w:tc>
      </w:tr>
      <w:tr w:rsidR="00EF0B2B" w14:paraId="7E7BBD6E"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60F051B7" w14:textId="77777777" w:rsidR="00EF0B2B" w:rsidRDefault="00000000">
            <w:r>
              <w:rPr>
                <w:rFonts w:ascii="Courier New" w:eastAsia="Courier New" w:hAnsi="Courier New" w:cs="Courier New"/>
                <w:color w:val="E8E8E8"/>
                <w:sz w:val="18"/>
                <w:szCs w:val="18"/>
              </w:rPr>
              <w:t xml:space="preserve"> </w:t>
            </w:r>
          </w:p>
        </w:tc>
      </w:tr>
      <w:tr w:rsidR="00EF0B2B" w14:paraId="03A7B993"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6C1F3100" w14:textId="77777777" w:rsidR="00EF0B2B" w:rsidRDefault="00000000">
            <w:r>
              <w:rPr>
                <w:rFonts w:ascii="Courier New" w:eastAsia="Courier New" w:hAnsi="Courier New" w:cs="Courier New"/>
                <w:color w:val="E8E8E8"/>
                <w:sz w:val="18"/>
                <w:szCs w:val="18"/>
              </w:rPr>
              <w:t>IMPORTED_FROM_X3 : récupérée de X3, invisible aux agents</w:t>
            </w:r>
          </w:p>
        </w:tc>
      </w:tr>
      <w:tr w:rsidR="00EF0B2B" w14:paraId="58D28F38"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5486F785" w14:textId="77777777" w:rsidR="00EF0B2B" w:rsidRDefault="00000000">
            <w:r>
              <w:rPr>
                <w:rFonts w:ascii="Courier New" w:eastAsia="Courier New" w:hAnsi="Courier New" w:cs="Courier New"/>
                <w:color w:val="E8E8E8"/>
                <w:sz w:val="18"/>
                <w:szCs w:val="18"/>
              </w:rPr>
              <w:t>OPEN             : ouverte par un responsable, visible aux agents</w:t>
            </w:r>
          </w:p>
        </w:tc>
      </w:tr>
      <w:tr w:rsidR="00EF0B2B" w14:paraId="7B12A7AC"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20CD3262" w14:textId="77777777" w:rsidR="00EF0B2B" w:rsidRDefault="00000000">
            <w:r>
              <w:rPr>
                <w:rFonts w:ascii="Courier New" w:eastAsia="Courier New" w:hAnsi="Courier New" w:cs="Courier New"/>
                <w:color w:val="E8E8E8"/>
                <w:sz w:val="18"/>
                <w:szCs w:val="18"/>
              </w:rPr>
              <w:t>IN_PROGRESS      : au moins un périmètre déclaré</w:t>
            </w:r>
          </w:p>
        </w:tc>
      </w:tr>
      <w:tr w:rsidR="00EF0B2B" w14:paraId="3B1DECD7"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15B77C08" w14:textId="77777777" w:rsidR="00EF0B2B" w:rsidRDefault="00000000">
            <w:r>
              <w:rPr>
                <w:rFonts w:ascii="Courier New" w:eastAsia="Courier New" w:hAnsi="Courier New" w:cs="Courier New"/>
                <w:color w:val="E8E8E8"/>
                <w:sz w:val="18"/>
                <w:szCs w:val="18"/>
              </w:rPr>
              <w:t>SIGNED           : toutes les fiches soumises et signées côté mobile</w:t>
            </w:r>
          </w:p>
        </w:tc>
      </w:tr>
      <w:tr w:rsidR="00EF0B2B" w14:paraId="3D0D99E9"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0613B4D9" w14:textId="77777777" w:rsidR="00EF0B2B" w:rsidRDefault="00000000">
            <w:r>
              <w:rPr>
                <w:rFonts w:ascii="Courier New" w:eastAsia="Courier New" w:hAnsi="Courier New" w:cs="Courier New"/>
                <w:color w:val="E8E8E8"/>
                <w:sz w:val="18"/>
                <w:szCs w:val="18"/>
              </w:rPr>
              <w:t>PENDING_SYNC     : toutes les fiches validées côté web</w:t>
            </w:r>
          </w:p>
        </w:tc>
      </w:tr>
      <w:tr w:rsidR="00EF0B2B" w14:paraId="330E5D67"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4DD65882" w14:textId="77777777" w:rsidR="00EF0B2B" w:rsidRDefault="00000000">
            <w:r>
              <w:rPr>
                <w:rFonts w:ascii="Courier New" w:eastAsia="Courier New" w:hAnsi="Courier New" w:cs="Courier New"/>
                <w:color w:val="E8E8E8"/>
                <w:sz w:val="18"/>
                <w:szCs w:val="18"/>
              </w:rPr>
              <w:t>SYNCING          : synchronisation sortante en cours</w:t>
            </w:r>
          </w:p>
        </w:tc>
      </w:tr>
      <w:tr w:rsidR="00EF0B2B" w14:paraId="3799C863"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4921FAA8" w14:textId="77777777" w:rsidR="00EF0B2B" w:rsidRDefault="00000000">
            <w:r>
              <w:rPr>
                <w:rFonts w:ascii="Courier New" w:eastAsia="Courier New" w:hAnsi="Courier New" w:cs="Courier New"/>
                <w:color w:val="E8E8E8"/>
                <w:sz w:val="18"/>
                <w:szCs w:val="18"/>
              </w:rPr>
              <w:t>SYNCED_TO_X3     : terminé avec succès</w:t>
            </w:r>
          </w:p>
        </w:tc>
      </w:tr>
    </w:tbl>
    <w:p w14:paraId="21A95123" w14:textId="77777777" w:rsidR="00EF0B2B" w:rsidRDefault="00000000">
      <w:pPr>
        <w:pStyle w:val="Titre2"/>
      </w:pPr>
      <w:bookmarkStart w:id="36" w:name="_Toc234176702"/>
      <w:r>
        <w:t>5.3  Cycle de vie d'un Périmètre</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F0B2B" w:rsidRPr="00B21730" w14:paraId="7BD4C358"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779A7704" w14:textId="77777777" w:rsidR="00EF0B2B" w:rsidRPr="00B21730" w:rsidRDefault="00000000">
            <w:pPr>
              <w:rPr>
                <w:lang w:val="en-US"/>
              </w:rPr>
            </w:pPr>
            <w:proofErr w:type="gramStart"/>
            <w:r w:rsidRPr="00B21730">
              <w:rPr>
                <w:rFonts w:ascii="Courier New" w:eastAsia="Courier New" w:hAnsi="Courier New" w:cs="Courier New"/>
                <w:color w:val="E8E8E8"/>
                <w:sz w:val="18"/>
                <w:szCs w:val="18"/>
                <w:lang w:val="en-US"/>
              </w:rPr>
              <w:t>DECLARED  →</w:t>
            </w:r>
            <w:proofErr w:type="gramEnd"/>
            <w:r w:rsidRPr="00B21730">
              <w:rPr>
                <w:rFonts w:ascii="Courier New" w:eastAsia="Courier New" w:hAnsi="Courier New" w:cs="Courier New"/>
                <w:color w:val="E8E8E8"/>
                <w:sz w:val="18"/>
                <w:szCs w:val="18"/>
                <w:lang w:val="en-US"/>
              </w:rPr>
              <w:t xml:space="preserve">  AWAITING_</w:t>
            </w:r>
            <w:proofErr w:type="gramStart"/>
            <w:r w:rsidRPr="00B21730">
              <w:rPr>
                <w:rFonts w:ascii="Courier New" w:eastAsia="Courier New" w:hAnsi="Courier New" w:cs="Courier New"/>
                <w:color w:val="E8E8E8"/>
                <w:sz w:val="18"/>
                <w:szCs w:val="18"/>
                <w:lang w:val="en-US"/>
              </w:rPr>
              <w:t>REVIEW  →</w:t>
            </w:r>
            <w:proofErr w:type="gramEnd"/>
            <w:r w:rsidRPr="00B21730">
              <w:rPr>
                <w:rFonts w:ascii="Courier New" w:eastAsia="Courier New" w:hAnsi="Courier New" w:cs="Courier New"/>
                <w:color w:val="E8E8E8"/>
                <w:sz w:val="18"/>
                <w:szCs w:val="18"/>
                <w:lang w:val="en-US"/>
              </w:rPr>
              <w:t xml:space="preserve">  IN_REVIEW</w:t>
            </w:r>
          </w:p>
        </w:tc>
      </w:tr>
      <w:tr w:rsidR="00EF0B2B" w14:paraId="20BE001D"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2C570094" w14:textId="77777777" w:rsidR="00EF0B2B" w:rsidRDefault="00000000">
            <w:r w:rsidRPr="00B21730">
              <w:rPr>
                <w:rFonts w:ascii="Courier New" w:eastAsia="Courier New" w:hAnsi="Courier New" w:cs="Courier New"/>
                <w:color w:val="E8E8E8"/>
                <w:sz w:val="18"/>
                <w:szCs w:val="18"/>
                <w:lang w:val="en-US"/>
              </w:rPr>
              <w:t xml:space="preserve">                                     </w:t>
            </w:r>
            <w:r>
              <w:rPr>
                <w:rFonts w:ascii="Courier New" w:eastAsia="Courier New" w:hAnsi="Courier New" w:cs="Courier New"/>
                <w:color w:val="E8E8E8"/>
                <w:sz w:val="18"/>
                <w:szCs w:val="18"/>
              </w:rPr>
              <w:t>│</w:t>
            </w:r>
          </w:p>
        </w:tc>
      </w:tr>
      <w:tr w:rsidR="00EF0B2B" w14:paraId="76C99781"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341723EA" w14:textId="77777777" w:rsidR="00EF0B2B" w:rsidRDefault="00000000">
            <w:r>
              <w:rPr>
                <w:rFonts w:ascii="Courier New" w:eastAsia="Courier New" w:hAnsi="Courier New" w:cs="Courier New"/>
                <w:color w:val="E8E8E8"/>
                <w:sz w:val="18"/>
                <w:szCs w:val="18"/>
              </w:rPr>
              <w:t xml:space="preserve">           ┌─────────────────────────┼──────────────────────┐</w:t>
            </w:r>
          </w:p>
        </w:tc>
      </w:tr>
      <w:tr w:rsidR="00EF0B2B" w14:paraId="0293C058"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2EC6255A" w14:textId="77777777" w:rsidR="00EF0B2B" w:rsidRDefault="00000000">
            <w:r>
              <w:rPr>
                <w:rFonts w:ascii="Courier New" w:eastAsia="Courier New" w:hAnsi="Courier New" w:cs="Courier New"/>
                <w:color w:val="E8E8E8"/>
                <w:sz w:val="18"/>
                <w:szCs w:val="18"/>
              </w:rPr>
              <w:t xml:space="preserve">           │ toutes lignes           │ recomptage demandé   │</w:t>
            </w:r>
          </w:p>
        </w:tc>
      </w:tr>
      <w:tr w:rsidR="00EF0B2B" w14:paraId="27FBA6F1"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7946B0DA" w14:textId="77777777" w:rsidR="00EF0B2B" w:rsidRDefault="00000000">
            <w:r>
              <w:rPr>
                <w:rFonts w:ascii="Courier New" w:eastAsia="Courier New" w:hAnsi="Courier New" w:cs="Courier New"/>
                <w:color w:val="E8E8E8"/>
                <w:sz w:val="18"/>
                <w:szCs w:val="18"/>
              </w:rPr>
              <w:t xml:space="preserve">           │ approuvées              │                      │</w:t>
            </w:r>
          </w:p>
        </w:tc>
      </w:tr>
      <w:tr w:rsidR="00EF0B2B" w14:paraId="4504096B"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7C402CCF" w14:textId="77777777" w:rsidR="00EF0B2B" w:rsidRDefault="00000000">
            <w:r>
              <w:rPr>
                <w:rFonts w:ascii="Courier New" w:eastAsia="Courier New" w:hAnsi="Courier New" w:cs="Courier New"/>
                <w:color w:val="E8E8E8"/>
                <w:sz w:val="18"/>
                <w:szCs w:val="18"/>
              </w:rPr>
              <w:t xml:space="preserve">           ▼                         ▼                      │</w:t>
            </w:r>
          </w:p>
        </w:tc>
      </w:tr>
      <w:tr w:rsidR="00EF0B2B" w14:paraId="2149F40C"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46EA3040" w14:textId="77777777" w:rsidR="00EF0B2B" w:rsidRDefault="00000000">
            <w:r>
              <w:rPr>
                <w:rFonts w:ascii="Courier New" w:eastAsia="Courier New" w:hAnsi="Courier New" w:cs="Courier New"/>
                <w:color w:val="E8E8E8"/>
                <w:sz w:val="18"/>
                <w:szCs w:val="18"/>
              </w:rPr>
              <w:t xml:space="preserve">       VALIDATED           RECOUNT_REQUESTED                │</w:t>
            </w:r>
          </w:p>
        </w:tc>
      </w:tr>
      <w:tr w:rsidR="00EF0B2B" w14:paraId="62C3E945"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2D24404F" w14:textId="77777777" w:rsidR="00EF0B2B" w:rsidRDefault="00000000">
            <w:r>
              <w:rPr>
                <w:rFonts w:ascii="Courier New" w:eastAsia="Courier New" w:hAnsi="Courier New" w:cs="Courier New"/>
                <w:color w:val="E8E8E8"/>
                <w:sz w:val="18"/>
                <w:szCs w:val="18"/>
              </w:rPr>
              <w:t xml:space="preserve">   (rayons libérés)               │                         │</w:t>
            </w:r>
          </w:p>
        </w:tc>
      </w:tr>
      <w:tr w:rsidR="00EF0B2B" w14:paraId="6A8A2BD4"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10D8DC5A" w14:textId="77777777" w:rsidR="00EF0B2B" w:rsidRDefault="00000000">
            <w:r>
              <w:rPr>
                <w:rFonts w:ascii="Courier New" w:eastAsia="Courier New" w:hAnsi="Courier New" w:cs="Courier New"/>
                <w:color w:val="E8E8E8"/>
                <w:sz w:val="18"/>
                <w:szCs w:val="18"/>
              </w:rPr>
              <w:t xml:space="preserve">                            RECOUNTING (à l'aveugle)         │</w:t>
            </w:r>
          </w:p>
        </w:tc>
      </w:tr>
      <w:tr w:rsidR="00EF0B2B" w14:paraId="5B619A91"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51C05AA0" w14:textId="77777777" w:rsidR="00EF0B2B" w:rsidRDefault="00000000">
            <w:r>
              <w:rPr>
                <w:rFonts w:ascii="Courier New" w:eastAsia="Courier New" w:hAnsi="Courier New" w:cs="Courier New"/>
                <w:color w:val="E8E8E8"/>
                <w:sz w:val="18"/>
                <w:szCs w:val="18"/>
              </w:rPr>
              <w:t xml:space="preserve">                                   │                         │</w:t>
            </w:r>
          </w:p>
        </w:tc>
      </w:tr>
      <w:tr w:rsidR="00EF0B2B" w14:paraId="513AD6BD"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4A73A2D6" w14:textId="77777777" w:rsidR="00EF0B2B" w:rsidRDefault="00000000">
            <w:r>
              <w:rPr>
                <w:rFonts w:ascii="Courier New" w:eastAsia="Courier New" w:hAnsi="Courier New" w:cs="Courier New"/>
                <w:color w:val="E8E8E8"/>
                <w:sz w:val="18"/>
                <w:szCs w:val="18"/>
              </w:rPr>
              <w:t xml:space="preserve">                         AWAITING_ARBITRATION                │</w:t>
            </w:r>
          </w:p>
        </w:tc>
      </w:tr>
      <w:tr w:rsidR="00EF0B2B" w14:paraId="790068D2"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594CF92F" w14:textId="77777777" w:rsidR="00EF0B2B" w:rsidRDefault="00000000">
            <w:r>
              <w:rPr>
                <w:rFonts w:ascii="Courier New" w:eastAsia="Courier New" w:hAnsi="Courier New" w:cs="Courier New"/>
                <w:color w:val="E8E8E8"/>
                <w:sz w:val="18"/>
                <w:szCs w:val="18"/>
              </w:rPr>
              <w:t xml:space="preserve">                            │            │                  │</w:t>
            </w:r>
          </w:p>
        </w:tc>
      </w:tr>
      <w:tr w:rsidR="00EF0B2B" w14:paraId="79CF37EA"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1FC23DF2" w14:textId="77777777" w:rsidR="00EF0B2B" w:rsidRDefault="00000000">
            <w:r>
              <w:rPr>
                <w:rFonts w:ascii="Courier New" w:eastAsia="Courier New" w:hAnsi="Courier New" w:cs="Courier New"/>
                <w:color w:val="E8E8E8"/>
                <w:sz w:val="18"/>
                <w:szCs w:val="18"/>
              </w:rPr>
              <w:t xml:space="preserve">                    finalise          relance                │</w:t>
            </w:r>
          </w:p>
        </w:tc>
      </w:tr>
      <w:tr w:rsidR="00EF0B2B" w14:paraId="4558B10F"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1DA10565" w14:textId="77777777" w:rsidR="00EF0B2B" w:rsidRDefault="00000000">
            <w:r>
              <w:rPr>
                <w:rFonts w:ascii="Courier New" w:eastAsia="Courier New" w:hAnsi="Courier New" w:cs="Courier New"/>
                <w:color w:val="E8E8E8"/>
                <w:sz w:val="18"/>
                <w:szCs w:val="18"/>
              </w:rPr>
              <w:t xml:space="preserve">                            │            │                  │</w:t>
            </w:r>
          </w:p>
        </w:tc>
      </w:tr>
      <w:tr w:rsidR="00EF0B2B" w14:paraId="283E2634"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768D5D38" w14:textId="77777777" w:rsidR="00EF0B2B" w:rsidRDefault="00000000">
            <w:r>
              <w:rPr>
                <w:rFonts w:ascii="Courier New" w:eastAsia="Courier New" w:hAnsi="Courier New" w:cs="Courier New"/>
                <w:color w:val="E8E8E8"/>
                <w:sz w:val="18"/>
                <w:szCs w:val="18"/>
              </w:rPr>
              <w:t xml:space="preserve">                       VALIDATED    RELAUNCHED                </w:t>
            </w:r>
          </w:p>
        </w:tc>
      </w:tr>
      <w:tr w:rsidR="00EF0B2B" w14:paraId="56C90261"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734C7247" w14:textId="77777777" w:rsidR="00EF0B2B" w:rsidRDefault="00000000">
            <w:r>
              <w:rPr>
                <w:rFonts w:ascii="Courier New" w:eastAsia="Courier New" w:hAnsi="Courier New" w:cs="Courier New"/>
                <w:color w:val="E8E8E8"/>
                <w:sz w:val="18"/>
                <w:szCs w:val="18"/>
              </w:rPr>
              <w:t xml:space="preserve">                                (fiches archivées,             </w:t>
            </w:r>
          </w:p>
        </w:tc>
      </w:tr>
      <w:tr w:rsidR="00EF0B2B" w14:paraId="10A4B00A"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786D355A" w14:textId="77777777" w:rsidR="00EF0B2B" w:rsidRDefault="00000000">
            <w:r>
              <w:rPr>
                <w:rFonts w:ascii="Courier New" w:eastAsia="Courier New" w:hAnsi="Courier New" w:cs="Courier New"/>
                <w:color w:val="E8E8E8"/>
                <w:sz w:val="18"/>
                <w:szCs w:val="18"/>
              </w:rPr>
              <w:t xml:space="preserve">                                 rayons libérés,               </w:t>
            </w:r>
          </w:p>
        </w:tc>
      </w:tr>
      <w:tr w:rsidR="00EF0B2B" w14:paraId="0317EEB1"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19022A28" w14:textId="77777777" w:rsidR="00EF0B2B" w:rsidRDefault="00000000">
            <w:r>
              <w:rPr>
                <w:rFonts w:ascii="Courier New" w:eastAsia="Courier New" w:hAnsi="Courier New" w:cs="Courier New"/>
                <w:color w:val="E8E8E8"/>
                <w:sz w:val="18"/>
                <w:szCs w:val="18"/>
              </w:rPr>
              <w:t xml:space="preserve">                                 agents notifiés)              </w:t>
            </w:r>
          </w:p>
        </w:tc>
      </w:tr>
      <w:tr w:rsidR="00EF0B2B" w14:paraId="74BF3E35"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482CAB95" w14:textId="77777777" w:rsidR="00EF0B2B" w:rsidRDefault="00000000">
            <w:r>
              <w:rPr>
                <w:rFonts w:ascii="Courier New" w:eastAsia="Courier New" w:hAnsi="Courier New" w:cs="Courier New"/>
                <w:color w:val="E8E8E8"/>
                <w:sz w:val="18"/>
                <w:szCs w:val="18"/>
              </w:rPr>
              <w:t xml:space="preserve"> </w:t>
            </w:r>
          </w:p>
        </w:tc>
      </w:tr>
      <w:tr w:rsidR="00EF0B2B" w14:paraId="28260F6E"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67C2683E" w14:textId="77777777" w:rsidR="00EF0B2B" w:rsidRDefault="00000000">
            <w:r>
              <w:rPr>
                <w:rFonts w:ascii="Courier New" w:eastAsia="Courier New" w:hAnsi="Courier New" w:cs="Courier New"/>
                <w:color w:val="E8E8E8"/>
                <w:sz w:val="18"/>
                <w:szCs w:val="18"/>
              </w:rPr>
              <w:t>Autres transitions possibles à tout moment (statuts actifs) :</w:t>
            </w:r>
          </w:p>
        </w:tc>
      </w:tr>
      <w:tr w:rsidR="00EF0B2B" w14:paraId="1E385FBA"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572AC0EE" w14:textId="77777777" w:rsidR="00EF0B2B" w:rsidRDefault="00000000">
            <w:r>
              <w:rPr>
                <w:rFonts w:ascii="Courier New" w:eastAsia="Courier New" w:hAnsi="Courier New" w:cs="Courier New"/>
                <w:color w:val="E8E8E8"/>
                <w:sz w:val="18"/>
                <w:szCs w:val="18"/>
              </w:rPr>
              <w:t>RELEASED_BY_AGENT  (libération volontaire par l'agent)</w:t>
            </w:r>
          </w:p>
        </w:tc>
      </w:tr>
      <w:tr w:rsidR="00EF0B2B" w14:paraId="398D6A50"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73BD204F" w14:textId="77777777" w:rsidR="00EF0B2B" w:rsidRDefault="00000000">
            <w:r>
              <w:rPr>
                <w:rFonts w:ascii="Courier New" w:eastAsia="Courier New" w:hAnsi="Courier New" w:cs="Courier New"/>
                <w:color w:val="E8E8E8"/>
                <w:sz w:val="18"/>
                <w:szCs w:val="18"/>
              </w:rPr>
              <w:t>FORCE_RELEASED     (libération forcée par le responsable, tracée)</w:t>
            </w:r>
          </w:p>
        </w:tc>
      </w:tr>
    </w:tbl>
    <w:p w14:paraId="01346365" w14:textId="77777777" w:rsidR="00EF0B2B" w:rsidRDefault="00EF0B2B">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F0B2B" w14:paraId="136BCDF1" w14:textId="77777777">
        <w:tblPrEx>
          <w:tblCellMar>
            <w:top w:w="0" w:type="dxa"/>
            <w:bottom w:w="0" w:type="dxa"/>
          </w:tblCellMar>
        </w:tblPrEx>
        <w:tc>
          <w:tcPr>
            <w:tcW w:w="9638" w:type="dxa"/>
            <w:tcBorders>
              <w:top w:val="single" w:sz="1" w:space="0" w:color="B7770D"/>
              <w:left w:val="single" w:sz="1" w:space="0" w:color="B7770D"/>
              <w:bottom w:val="single" w:sz="1" w:space="0" w:color="B7770D"/>
              <w:right w:val="single" w:sz="1" w:space="0" w:color="B7770D"/>
            </w:tcBorders>
            <w:shd w:val="clear" w:color="auto" w:fill="FBF1E0"/>
            <w:tcMar>
              <w:top w:w="100" w:type="dxa"/>
              <w:left w:w="160" w:type="dxa"/>
              <w:bottom w:w="100" w:type="dxa"/>
              <w:right w:w="160" w:type="dxa"/>
            </w:tcMar>
          </w:tcPr>
          <w:p w14:paraId="51D5D57C" w14:textId="77777777" w:rsidR="00EF0B2B" w:rsidRDefault="00000000">
            <w:r>
              <w:rPr>
                <w:sz w:val="20"/>
                <w:szCs w:val="20"/>
              </w:rPr>
              <w:t>RÈGLE ABSOLUE : un rayon est indisponible pour tout autre agent tant que le périmètre est dans</w:t>
            </w:r>
          </w:p>
        </w:tc>
      </w:tr>
      <w:tr w:rsidR="00EF0B2B" w:rsidRPr="00B21730" w14:paraId="05E3682A" w14:textId="77777777">
        <w:tblPrEx>
          <w:tblCellMar>
            <w:top w:w="0" w:type="dxa"/>
            <w:bottom w:w="0" w:type="dxa"/>
          </w:tblCellMar>
        </w:tblPrEx>
        <w:tc>
          <w:tcPr>
            <w:tcW w:w="9638" w:type="dxa"/>
            <w:tcBorders>
              <w:top w:val="single" w:sz="1" w:space="0" w:color="B7770D"/>
              <w:left w:val="single" w:sz="1" w:space="0" w:color="B7770D"/>
              <w:bottom w:val="single" w:sz="1" w:space="0" w:color="B7770D"/>
              <w:right w:val="single" w:sz="1" w:space="0" w:color="B7770D"/>
            </w:tcBorders>
            <w:shd w:val="clear" w:color="auto" w:fill="FBF1E0"/>
            <w:tcMar>
              <w:top w:w="100" w:type="dxa"/>
              <w:left w:w="160" w:type="dxa"/>
              <w:bottom w:w="100" w:type="dxa"/>
              <w:right w:w="160" w:type="dxa"/>
            </w:tcMar>
          </w:tcPr>
          <w:p w14:paraId="29C857F7" w14:textId="77777777" w:rsidR="00EF0B2B" w:rsidRPr="00B21730" w:rsidRDefault="00000000">
            <w:pPr>
              <w:rPr>
                <w:lang w:val="en-US"/>
              </w:rPr>
            </w:pPr>
            <w:r w:rsidRPr="00B21730">
              <w:rPr>
                <w:sz w:val="20"/>
                <w:szCs w:val="20"/>
                <w:lang w:val="en-US"/>
              </w:rPr>
              <w:t xml:space="preserve">un état </w:t>
            </w:r>
            <w:proofErr w:type="spellStart"/>
            <w:r w:rsidRPr="00B21730">
              <w:rPr>
                <w:sz w:val="20"/>
                <w:szCs w:val="20"/>
                <w:lang w:val="en-US"/>
              </w:rPr>
              <w:t>actif</w:t>
            </w:r>
            <w:proofErr w:type="spellEnd"/>
            <w:r w:rsidRPr="00B21730">
              <w:rPr>
                <w:sz w:val="20"/>
                <w:szCs w:val="20"/>
                <w:lang w:val="en-US"/>
              </w:rPr>
              <w:t xml:space="preserve"> (DECLARED, AWAITING_REVIEW, IN_REVIEW, RECOUNT_REQUESTED, RECOUNTING,</w:t>
            </w:r>
          </w:p>
        </w:tc>
      </w:tr>
      <w:tr w:rsidR="00EF0B2B" w14:paraId="5E236B73" w14:textId="77777777">
        <w:tblPrEx>
          <w:tblCellMar>
            <w:top w:w="0" w:type="dxa"/>
            <w:bottom w:w="0" w:type="dxa"/>
          </w:tblCellMar>
        </w:tblPrEx>
        <w:tc>
          <w:tcPr>
            <w:tcW w:w="9638" w:type="dxa"/>
            <w:tcBorders>
              <w:top w:val="single" w:sz="1" w:space="0" w:color="B7770D"/>
              <w:left w:val="single" w:sz="1" w:space="0" w:color="B7770D"/>
              <w:bottom w:val="single" w:sz="1" w:space="0" w:color="B7770D"/>
              <w:right w:val="single" w:sz="1" w:space="0" w:color="B7770D"/>
            </w:tcBorders>
            <w:shd w:val="clear" w:color="auto" w:fill="FBF1E0"/>
            <w:tcMar>
              <w:top w:w="100" w:type="dxa"/>
              <w:left w:w="160" w:type="dxa"/>
              <w:bottom w:w="100" w:type="dxa"/>
              <w:right w:w="160" w:type="dxa"/>
            </w:tcMar>
          </w:tcPr>
          <w:p w14:paraId="001FC70A" w14:textId="77777777" w:rsidR="00EF0B2B" w:rsidRDefault="00000000">
            <w:r>
              <w:rPr>
                <w:sz w:val="20"/>
                <w:szCs w:val="20"/>
              </w:rPr>
              <w:t>AWAITING_ARBITRATION). Il redevient disponible uniquement sur VALIDATED, RELAUNCHED,</w:t>
            </w:r>
          </w:p>
        </w:tc>
      </w:tr>
      <w:tr w:rsidR="00EF0B2B" w14:paraId="54344C78" w14:textId="77777777">
        <w:tblPrEx>
          <w:tblCellMar>
            <w:top w:w="0" w:type="dxa"/>
            <w:bottom w:w="0" w:type="dxa"/>
          </w:tblCellMar>
        </w:tblPrEx>
        <w:tc>
          <w:tcPr>
            <w:tcW w:w="9638" w:type="dxa"/>
            <w:tcBorders>
              <w:top w:val="single" w:sz="1" w:space="0" w:color="B7770D"/>
              <w:left w:val="single" w:sz="1" w:space="0" w:color="B7770D"/>
              <w:bottom w:val="single" w:sz="1" w:space="0" w:color="B7770D"/>
              <w:right w:val="single" w:sz="1" w:space="0" w:color="B7770D"/>
            </w:tcBorders>
            <w:shd w:val="clear" w:color="auto" w:fill="FBF1E0"/>
            <w:tcMar>
              <w:top w:w="100" w:type="dxa"/>
              <w:left w:w="160" w:type="dxa"/>
              <w:bottom w:w="100" w:type="dxa"/>
              <w:right w:w="160" w:type="dxa"/>
            </w:tcMar>
          </w:tcPr>
          <w:p w14:paraId="0FDE0A0D" w14:textId="77777777" w:rsidR="00EF0B2B" w:rsidRDefault="00000000">
            <w:r w:rsidRPr="00B21730">
              <w:rPr>
                <w:sz w:val="20"/>
                <w:szCs w:val="20"/>
                <w:lang w:val="en-US"/>
              </w:rPr>
              <w:t xml:space="preserve">RELEASED_BY_AGENT </w:t>
            </w:r>
            <w:proofErr w:type="spellStart"/>
            <w:r w:rsidRPr="00B21730">
              <w:rPr>
                <w:sz w:val="20"/>
                <w:szCs w:val="20"/>
                <w:lang w:val="en-US"/>
              </w:rPr>
              <w:t>ou</w:t>
            </w:r>
            <w:proofErr w:type="spellEnd"/>
            <w:r w:rsidRPr="00B21730">
              <w:rPr>
                <w:sz w:val="20"/>
                <w:szCs w:val="20"/>
                <w:lang w:val="en-US"/>
              </w:rPr>
              <w:t xml:space="preserve"> FORCE_RELEASED. </w:t>
            </w:r>
            <w:r>
              <w:rPr>
                <w:sz w:val="20"/>
                <w:szCs w:val="20"/>
              </w:rPr>
              <w:t>Cette vérification doit être atomique côté backend</w:t>
            </w:r>
          </w:p>
        </w:tc>
      </w:tr>
      <w:tr w:rsidR="00EF0B2B" w14:paraId="76E977AE" w14:textId="77777777">
        <w:tblPrEx>
          <w:tblCellMar>
            <w:top w:w="0" w:type="dxa"/>
            <w:bottom w:w="0" w:type="dxa"/>
          </w:tblCellMar>
        </w:tblPrEx>
        <w:tc>
          <w:tcPr>
            <w:tcW w:w="9638" w:type="dxa"/>
            <w:tcBorders>
              <w:top w:val="single" w:sz="1" w:space="0" w:color="B7770D"/>
              <w:left w:val="single" w:sz="1" w:space="0" w:color="B7770D"/>
              <w:bottom w:val="single" w:sz="1" w:space="0" w:color="B7770D"/>
              <w:right w:val="single" w:sz="1" w:space="0" w:color="B7770D"/>
            </w:tcBorders>
            <w:shd w:val="clear" w:color="auto" w:fill="FBF1E0"/>
            <w:tcMar>
              <w:top w:w="100" w:type="dxa"/>
              <w:left w:w="160" w:type="dxa"/>
              <w:bottom w:w="100" w:type="dxa"/>
              <w:right w:w="160" w:type="dxa"/>
            </w:tcMar>
          </w:tcPr>
          <w:p w14:paraId="756676D3" w14:textId="77777777" w:rsidR="00EF0B2B" w:rsidRDefault="00000000">
            <w:r>
              <w:rPr>
                <w:sz w:val="20"/>
                <w:szCs w:val="20"/>
              </w:rPr>
              <w:t>pour éviter les conditions de concurrence entre deux agents déclarant en même temps.</w:t>
            </w:r>
          </w:p>
        </w:tc>
      </w:tr>
    </w:tbl>
    <w:p w14:paraId="75A15827" w14:textId="77777777" w:rsidR="00EF0B2B" w:rsidRDefault="00000000">
      <w:pPr>
        <w:pStyle w:val="Titre2"/>
      </w:pPr>
      <w:bookmarkStart w:id="37" w:name="_Toc234176703"/>
      <w:r>
        <w:t>5.4  Cycle de vie d'une Fiche (</w:t>
      </w:r>
      <w:proofErr w:type="spellStart"/>
      <w:r>
        <w:t>Submission</w:t>
      </w:r>
      <w:proofErr w:type="spellEnd"/>
      <w:r>
        <w:t>)</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F0B2B" w14:paraId="5B3A05D5"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49BFB971" w14:textId="77777777" w:rsidR="00EF0B2B" w:rsidRDefault="00000000">
            <w:r>
              <w:rPr>
                <w:rFonts w:ascii="Courier New" w:eastAsia="Courier New" w:hAnsi="Courier New" w:cs="Courier New"/>
                <w:color w:val="E8E8E8"/>
                <w:sz w:val="18"/>
                <w:szCs w:val="18"/>
              </w:rPr>
              <w:t>SUBMITTED  →  IN_REVIEW  →  VALIDATED</w:t>
            </w:r>
          </w:p>
        </w:tc>
      </w:tr>
      <w:tr w:rsidR="00EF0B2B" w14:paraId="5112114D"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5BFE97CA" w14:textId="77777777" w:rsidR="00EF0B2B" w:rsidRDefault="00000000">
            <w:r>
              <w:rPr>
                <w:rFonts w:ascii="Courier New" w:eastAsia="Courier New" w:hAnsi="Courier New" w:cs="Courier New"/>
                <w:color w:val="E8E8E8"/>
                <w:sz w:val="18"/>
                <w:szCs w:val="18"/>
              </w:rPr>
              <w:t xml:space="preserve">                  │</w:t>
            </w:r>
          </w:p>
        </w:tc>
      </w:tr>
      <w:tr w:rsidR="00EF0B2B" w14:paraId="3CEC7EF4"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3D2E868C" w14:textId="77777777" w:rsidR="00EF0B2B" w:rsidRDefault="00000000">
            <w:r>
              <w:rPr>
                <w:rFonts w:ascii="Courier New" w:eastAsia="Courier New" w:hAnsi="Courier New" w:cs="Courier New"/>
                <w:color w:val="E8E8E8"/>
                <w:sz w:val="18"/>
                <w:szCs w:val="18"/>
              </w:rPr>
              <w:t xml:space="preserve">                  ├──→ REVISION  →  (agent corrige)  →  SUBMITTED</w:t>
            </w:r>
          </w:p>
        </w:tc>
      </w:tr>
      <w:tr w:rsidR="00EF0B2B" w14:paraId="40D1A3E2"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57CF252A" w14:textId="77777777" w:rsidR="00EF0B2B" w:rsidRDefault="00000000">
            <w:r>
              <w:rPr>
                <w:rFonts w:ascii="Courier New" w:eastAsia="Courier New" w:hAnsi="Courier New" w:cs="Courier New"/>
                <w:color w:val="E8E8E8"/>
                <w:sz w:val="18"/>
                <w:szCs w:val="18"/>
              </w:rPr>
              <w:t xml:space="preserve">                  │</w:t>
            </w:r>
          </w:p>
        </w:tc>
      </w:tr>
      <w:tr w:rsidR="00EF0B2B" w:rsidRPr="00B21730" w14:paraId="3276F763"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4588F6F5" w14:textId="77777777" w:rsidR="00EF0B2B" w:rsidRPr="00B21730" w:rsidRDefault="00000000">
            <w:pPr>
              <w:rPr>
                <w:lang w:val="en-US"/>
              </w:rPr>
            </w:pPr>
            <w:r w:rsidRPr="00B21730">
              <w:rPr>
                <w:rFonts w:ascii="Courier New" w:eastAsia="Courier New" w:hAnsi="Courier New" w:cs="Courier New"/>
                <w:color w:val="E8E8E8"/>
                <w:sz w:val="18"/>
                <w:szCs w:val="18"/>
                <w:lang w:val="en-US"/>
              </w:rPr>
              <w:t xml:space="preserve">                  └──→ RECOUNT_</w:t>
            </w:r>
            <w:proofErr w:type="gramStart"/>
            <w:r w:rsidRPr="00B21730">
              <w:rPr>
                <w:rFonts w:ascii="Courier New" w:eastAsia="Courier New" w:hAnsi="Courier New" w:cs="Courier New"/>
                <w:color w:val="E8E8E8"/>
                <w:sz w:val="18"/>
                <w:szCs w:val="18"/>
                <w:lang w:val="en-US"/>
              </w:rPr>
              <w:t>PENDING  →</w:t>
            </w:r>
            <w:proofErr w:type="gramEnd"/>
            <w:r w:rsidRPr="00B21730">
              <w:rPr>
                <w:rFonts w:ascii="Courier New" w:eastAsia="Courier New" w:hAnsi="Courier New" w:cs="Courier New"/>
                <w:color w:val="E8E8E8"/>
                <w:sz w:val="18"/>
                <w:szCs w:val="18"/>
                <w:lang w:val="en-US"/>
              </w:rPr>
              <w:t xml:space="preserve">  IN_</w:t>
            </w:r>
            <w:proofErr w:type="gramStart"/>
            <w:r w:rsidRPr="00B21730">
              <w:rPr>
                <w:rFonts w:ascii="Courier New" w:eastAsia="Courier New" w:hAnsi="Courier New" w:cs="Courier New"/>
                <w:color w:val="E8E8E8"/>
                <w:sz w:val="18"/>
                <w:szCs w:val="18"/>
                <w:lang w:val="en-US"/>
              </w:rPr>
              <w:t>ARBITRATION  →</w:t>
            </w:r>
            <w:proofErr w:type="gramEnd"/>
            <w:r w:rsidRPr="00B21730">
              <w:rPr>
                <w:rFonts w:ascii="Courier New" w:eastAsia="Courier New" w:hAnsi="Courier New" w:cs="Courier New"/>
                <w:color w:val="E8E8E8"/>
                <w:sz w:val="18"/>
                <w:szCs w:val="18"/>
                <w:lang w:val="en-US"/>
              </w:rPr>
              <w:t xml:space="preserve">  VALIDATED</w:t>
            </w:r>
          </w:p>
        </w:tc>
      </w:tr>
      <w:tr w:rsidR="00EF0B2B" w14:paraId="4A0EB401"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18FD5766" w14:textId="77777777" w:rsidR="00EF0B2B" w:rsidRDefault="00000000">
            <w:r w:rsidRPr="00B21730">
              <w:rPr>
                <w:rFonts w:ascii="Courier New" w:eastAsia="Courier New" w:hAnsi="Courier New" w:cs="Courier New"/>
                <w:color w:val="E8E8E8"/>
                <w:sz w:val="18"/>
                <w:szCs w:val="18"/>
                <w:lang w:val="en-US"/>
              </w:rPr>
              <w:t xml:space="preserve">                                                          </w:t>
            </w:r>
            <w:r>
              <w:rPr>
                <w:rFonts w:ascii="Courier New" w:eastAsia="Courier New" w:hAnsi="Courier New" w:cs="Courier New"/>
                <w:color w:val="E8E8E8"/>
                <w:sz w:val="18"/>
                <w:szCs w:val="18"/>
              </w:rPr>
              <w:t>→  ARCHIVED (si relance)</w:t>
            </w:r>
          </w:p>
        </w:tc>
      </w:tr>
    </w:tbl>
    <w:p w14:paraId="311C5CEF" w14:textId="77777777" w:rsidR="00EF0B2B" w:rsidRDefault="00000000">
      <w:pPr>
        <w:pStyle w:val="Titre2"/>
      </w:pPr>
      <w:bookmarkStart w:id="38" w:name="_Toc234176704"/>
      <w:r>
        <w:t>5.5  Contrainte majeure : un seul recomptage possible</w:t>
      </w:r>
      <w:bookmarkEnd w:id="38"/>
    </w:p>
    <w:p w14:paraId="28261D1C" w14:textId="77777777" w:rsidR="00EF0B2B" w:rsidRDefault="00000000">
      <w:pPr>
        <w:spacing w:before="60" w:after="120"/>
      </w:pPr>
      <w:r>
        <w:t>Un périmètre ne peut faire l'objet que d'un recomptage maximum (donc deux comptages au total : initial et recomptage). Si les deux comptages sont jugés insuffisants par le responsable lors de l'arbitrage, l'unique option est la relance complète — pas de troisième comptage. Cette contrainte doit être vérifiée côté backend avant d'accepter une nouvelle demande de recomptage sur un périmètre qui en a déjà un.</w:t>
      </w:r>
    </w:p>
    <w:p w14:paraId="59377E4E" w14:textId="77777777" w:rsidR="00EF0B2B" w:rsidRDefault="00000000">
      <w:pPr>
        <w:pStyle w:val="Titre1"/>
        <w:pageBreakBefore/>
      </w:pPr>
      <w:bookmarkStart w:id="39" w:name="_Toc234176705"/>
      <w:r>
        <w:t>PARTIE VI — SPÉCIFICATIONS API</w:t>
      </w:r>
      <w:bookmarkEnd w:id="39"/>
    </w:p>
    <w:p w14:paraId="40F56CF3" w14:textId="77777777" w:rsidR="00EF0B2B" w:rsidRDefault="00000000">
      <w:pPr>
        <w:pStyle w:val="Titre2"/>
      </w:pPr>
      <w:bookmarkStart w:id="40" w:name="_Toc234176706"/>
      <w:r>
        <w:t>6.1  Authentification</w:t>
      </w:r>
      <w:bookmarkEnd w:id="40"/>
    </w:p>
    <w:tbl>
      <w:tblPr>
        <w:tblW w:w="9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2161"/>
        <w:gridCol w:w="4077"/>
        <w:gridCol w:w="1737"/>
      </w:tblGrid>
      <w:tr w:rsidR="00EF0B2B" w14:paraId="2C5296BD" w14:textId="77777777">
        <w:tblPrEx>
          <w:tblCellMar>
            <w:top w:w="0" w:type="dxa"/>
            <w:bottom w:w="0" w:type="dxa"/>
          </w:tblCellMar>
        </w:tblPrEx>
        <w:trPr>
          <w:tblHeader/>
        </w:trPr>
        <w:tc>
          <w:tcPr>
            <w:tcW w:w="9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22616E5C" w14:textId="77777777" w:rsidR="00EF0B2B" w:rsidRDefault="00000000">
            <w:r>
              <w:rPr>
                <w:b/>
                <w:bCs/>
                <w:color w:val="FFFFFF"/>
                <w:sz w:val="20"/>
                <w:szCs w:val="20"/>
              </w:rPr>
              <w:t>Méthode</w:t>
            </w:r>
          </w:p>
        </w:tc>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ED38F39" w14:textId="77777777" w:rsidR="00EF0B2B" w:rsidRDefault="00000000">
            <w:r>
              <w:rPr>
                <w:b/>
                <w:bCs/>
                <w:color w:val="FFFFFF"/>
                <w:sz w:val="20"/>
                <w:szCs w:val="20"/>
              </w:rPr>
              <w:t>Route</w:t>
            </w:r>
          </w:p>
        </w:tc>
        <w:tc>
          <w:tcPr>
            <w:tcW w:w="4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652A4257" w14:textId="77777777" w:rsidR="00EF0B2B" w:rsidRDefault="00000000">
            <w:r>
              <w:rPr>
                <w:b/>
                <w:bCs/>
                <w:color w:val="FFFFFF"/>
                <w:sz w:val="20"/>
                <w:szCs w:val="20"/>
              </w:rPr>
              <w:t>Description</w:t>
            </w:r>
          </w:p>
        </w:tc>
        <w:tc>
          <w:tcPr>
            <w:tcW w:w="173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213FEC22" w14:textId="77777777" w:rsidR="00EF0B2B" w:rsidRDefault="00000000">
            <w:r>
              <w:rPr>
                <w:b/>
                <w:bCs/>
                <w:color w:val="FFFFFF"/>
                <w:sz w:val="20"/>
                <w:szCs w:val="20"/>
              </w:rPr>
              <w:t>Consommateur</w:t>
            </w:r>
          </w:p>
        </w:tc>
      </w:tr>
      <w:tr w:rsidR="00EF0B2B" w14:paraId="6F1966A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DA7F3" w14:textId="77777777" w:rsidR="00EF0B2B" w:rsidRDefault="00000000">
            <w:r>
              <w:rPr>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10692" w14:textId="77777777" w:rsidR="00EF0B2B" w:rsidRDefault="00000000">
            <w:r>
              <w:rPr>
                <w:sz w:val="20"/>
                <w:szCs w:val="20"/>
              </w:rPr>
              <w:t>/</w:t>
            </w:r>
            <w:proofErr w:type="spellStart"/>
            <w:r>
              <w:rPr>
                <w:sz w:val="20"/>
                <w:szCs w:val="20"/>
              </w:rPr>
              <w:t>auth</w:t>
            </w:r>
            <w:proofErr w:type="spellEnd"/>
            <w:r>
              <w:rPr>
                <w:sz w:val="20"/>
                <w:szCs w:val="20"/>
              </w:rPr>
              <w:t>/login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5DB18" w14:textId="77777777" w:rsidR="00EF0B2B" w:rsidRDefault="00000000">
            <w:r>
              <w:rPr>
                <w:sz w:val="20"/>
                <w:szCs w:val="20"/>
              </w:rPr>
              <w:t xml:space="preserve">Connexion par email/mot de passe, retourne un </w:t>
            </w:r>
            <w:proofErr w:type="spellStart"/>
            <w:r>
              <w:rPr>
                <w:sz w:val="20"/>
                <w:szCs w:val="20"/>
              </w:rPr>
              <w:t>token</w:t>
            </w:r>
            <w:proofErr w:type="spellEnd"/>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2E934" w14:textId="77777777" w:rsidR="00EF0B2B" w:rsidRDefault="00000000">
            <w:r>
              <w:rPr>
                <w:sz w:val="20"/>
                <w:szCs w:val="20"/>
              </w:rPr>
              <w:t>Mobile + Web</w:t>
            </w:r>
          </w:p>
        </w:tc>
      </w:tr>
      <w:tr w:rsidR="00EF0B2B" w14:paraId="1622949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83EAC3" w14:textId="77777777" w:rsidR="00EF0B2B" w:rsidRDefault="00000000">
            <w:r>
              <w:rPr>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BD20971" w14:textId="77777777" w:rsidR="00EF0B2B" w:rsidRDefault="00000000">
            <w:r>
              <w:rPr>
                <w:sz w:val="20"/>
                <w:szCs w:val="20"/>
              </w:rPr>
              <w:t>/</w:t>
            </w:r>
            <w:proofErr w:type="spellStart"/>
            <w:r>
              <w:rPr>
                <w:sz w:val="20"/>
                <w:szCs w:val="20"/>
              </w:rPr>
              <w:t>auth</w:t>
            </w:r>
            <w:proofErr w:type="spellEnd"/>
            <w:r>
              <w:rPr>
                <w:sz w:val="20"/>
                <w:szCs w:val="20"/>
              </w:rPr>
              <w:t>/</w:t>
            </w:r>
            <w:proofErr w:type="spellStart"/>
            <w:r>
              <w:rPr>
                <w:sz w:val="20"/>
                <w:szCs w:val="20"/>
              </w:rPr>
              <w:t>logout</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3C0FC48" w14:textId="77777777" w:rsidR="00EF0B2B" w:rsidRDefault="00000000">
            <w:r>
              <w:rPr>
                <w:sz w:val="20"/>
                <w:szCs w:val="20"/>
              </w:rPr>
              <w:t>Invalide la session courante</w:t>
            </w:r>
          </w:p>
        </w:tc>
        <w:tc>
          <w:tcPr>
            <w:tcW w:w="17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9B33E5" w14:textId="77777777" w:rsidR="00EF0B2B" w:rsidRDefault="00000000">
            <w:r>
              <w:rPr>
                <w:sz w:val="20"/>
                <w:szCs w:val="20"/>
              </w:rPr>
              <w:t>Mobile + Web</w:t>
            </w:r>
          </w:p>
        </w:tc>
      </w:tr>
      <w:tr w:rsidR="00EF0B2B" w14:paraId="3AABF02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B0167" w14:textId="77777777" w:rsidR="00EF0B2B" w:rsidRDefault="00000000">
            <w:r>
              <w:rPr>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1AE21" w14:textId="77777777" w:rsidR="00EF0B2B" w:rsidRDefault="00000000">
            <w:r>
              <w:rPr>
                <w:sz w:val="20"/>
                <w:szCs w:val="20"/>
              </w:rPr>
              <w:t>/</w:t>
            </w:r>
            <w:proofErr w:type="spellStart"/>
            <w:r>
              <w:rPr>
                <w:sz w:val="20"/>
                <w:szCs w:val="20"/>
              </w:rPr>
              <w:t>auth</w:t>
            </w:r>
            <w:proofErr w:type="spellEnd"/>
            <w:r>
              <w:rPr>
                <w:sz w:val="20"/>
                <w:szCs w:val="20"/>
              </w:rPr>
              <w:t>/me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1D611" w14:textId="77777777" w:rsidR="00EF0B2B" w:rsidRDefault="00000000">
            <w:r>
              <w:rPr>
                <w:sz w:val="20"/>
                <w:szCs w:val="20"/>
              </w:rPr>
              <w:t>Profil de l'utilisateur connecté (rôle, sites, nom)</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E3F38" w14:textId="77777777" w:rsidR="00EF0B2B" w:rsidRDefault="00000000">
            <w:r>
              <w:rPr>
                <w:sz w:val="20"/>
                <w:szCs w:val="20"/>
              </w:rPr>
              <w:t>Mobile + Web</w:t>
            </w:r>
          </w:p>
        </w:tc>
      </w:tr>
    </w:tbl>
    <w:p w14:paraId="7129EE53" w14:textId="77777777" w:rsidR="00EF0B2B" w:rsidRDefault="00EF0B2B">
      <w:pPr>
        <w:spacing w:before="80" w:after="80"/>
      </w:pPr>
    </w:p>
    <w:p w14:paraId="70A8D7AB" w14:textId="77777777" w:rsidR="00EF0B2B" w:rsidRDefault="00000000">
      <w:pPr>
        <w:spacing w:before="60" w:after="120"/>
      </w:pPr>
      <w:r>
        <w:rPr>
          <w:b/>
          <w:bCs/>
        </w:rPr>
        <w:t>Règles de connexion :</w:t>
      </w:r>
    </w:p>
    <w:p w14:paraId="18669C28" w14:textId="77777777" w:rsidR="00EF0B2B" w:rsidRDefault="00000000">
      <w:pPr>
        <w:pStyle w:val="Paragraphedeliste"/>
        <w:numPr>
          <w:ilvl w:val="0"/>
          <w:numId w:val="2"/>
        </w:numPr>
        <w:spacing w:before="40" w:after="40"/>
      </w:pPr>
      <w:r>
        <w:t>Vérifier que le rôle de l'utilisateur correspond à l'interface qui se connecte (mobile = OPERATOR/MOBILE_MANAGER, web = SUPER_ADMIN/INVENTORY_MANAGER/READONLY)</w:t>
      </w:r>
    </w:p>
    <w:p w14:paraId="338166B3" w14:textId="77777777" w:rsidR="00EF0B2B" w:rsidRDefault="00000000">
      <w:pPr>
        <w:pStyle w:val="Paragraphedeliste"/>
        <w:numPr>
          <w:ilvl w:val="0"/>
          <w:numId w:val="2"/>
        </w:numPr>
        <w:spacing w:before="40" w:after="40"/>
      </w:pPr>
      <w:r>
        <w:t>Rejeter avec un message explicite en cas de rôle incompatible, de compte inactif, ou d'identifiants invalides</w:t>
      </w:r>
    </w:p>
    <w:p w14:paraId="064DB567" w14:textId="77777777" w:rsidR="00EF0B2B" w:rsidRDefault="00000000">
      <w:pPr>
        <w:pStyle w:val="Paragraphedeliste"/>
        <w:numPr>
          <w:ilvl w:val="0"/>
          <w:numId w:val="2"/>
        </w:numPr>
        <w:spacing w:before="40" w:after="40"/>
      </w:pPr>
      <w:r>
        <w:t xml:space="preserve">Le </w:t>
      </w:r>
      <w:proofErr w:type="spellStart"/>
      <w:r>
        <w:t>token</w:t>
      </w:r>
      <w:proofErr w:type="spellEnd"/>
      <w:r>
        <w:t xml:space="preserve"> doit encoder ou permettre de retrouver rapidement : l'identité, le rôle, le ou les sites autorisés</w:t>
      </w:r>
    </w:p>
    <w:p w14:paraId="6E34D1C2" w14:textId="77777777" w:rsidR="00EF0B2B" w:rsidRDefault="00000000">
      <w:pPr>
        <w:pStyle w:val="Titre2"/>
      </w:pPr>
      <w:bookmarkStart w:id="41" w:name="_Toc234176707"/>
      <w:r>
        <w:t>6.2  Sessions</w:t>
      </w:r>
      <w:bookmarkEnd w:id="41"/>
    </w:p>
    <w:tbl>
      <w:tblPr>
        <w:tblW w:w="9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2556"/>
        <w:gridCol w:w="3703"/>
        <w:gridCol w:w="1716"/>
      </w:tblGrid>
      <w:tr w:rsidR="00EF0B2B" w14:paraId="43F0468A" w14:textId="77777777">
        <w:tblPrEx>
          <w:tblCellMar>
            <w:top w:w="0" w:type="dxa"/>
            <w:bottom w:w="0" w:type="dxa"/>
          </w:tblCellMar>
        </w:tblPrEx>
        <w:trPr>
          <w:tblHeader/>
        </w:trPr>
        <w:tc>
          <w:tcPr>
            <w:tcW w:w="9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B5FF928" w14:textId="77777777" w:rsidR="00EF0B2B" w:rsidRDefault="00000000">
            <w:r>
              <w:rPr>
                <w:b/>
                <w:bCs/>
                <w:color w:val="FFFFFF"/>
                <w:sz w:val="20"/>
                <w:szCs w:val="20"/>
              </w:rPr>
              <w:t>Méthode</w:t>
            </w:r>
          </w:p>
        </w:tc>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2BE67323" w14:textId="77777777" w:rsidR="00EF0B2B" w:rsidRDefault="00000000">
            <w:r>
              <w:rPr>
                <w:b/>
                <w:bCs/>
                <w:color w:val="FFFFFF"/>
                <w:sz w:val="20"/>
                <w:szCs w:val="20"/>
              </w:rPr>
              <w:t>Route</w:t>
            </w:r>
          </w:p>
        </w:tc>
        <w:tc>
          <w:tcPr>
            <w:tcW w:w="3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2DBC614" w14:textId="77777777" w:rsidR="00EF0B2B" w:rsidRDefault="00000000">
            <w:r>
              <w:rPr>
                <w:b/>
                <w:bCs/>
                <w:color w:val="FFFFFF"/>
                <w:sz w:val="20"/>
                <w:szCs w:val="20"/>
              </w:rPr>
              <w:t>Description</w:t>
            </w:r>
          </w:p>
        </w:tc>
        <w:tc>
          <w:tcPr>
            <w:tcW w:w="173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44AC83C" w14:textId="77777777" w:rsidR="00EF0B2B" w:rsidRDefault="00000000">
            <w:r>
              <w:rPr>
                <w:b/>
                <w:bCs/>
                <w:color w:val="FFFFFF"/>
                <w:sz w:val="20"/>
                <w:szCs w:val="20"/>
              </w:rPr>
              <w:t>Permission requise</w:t>
            </w:r>
          </w:p>
        </w:tc>
      </w:tr>
      <w:tr w:rsidR="00EF0B2B" w14:paraId="726B161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F046E" w14:textId="77777777" w:rsidR="00EF0B2B" w:rsidRDefault="00000000">
            <w:r>
              <w:rPr>
                <w:sz w:val="20"/>
                <w:szCs w:val="20"/>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9EA2B" w14:textId="77777777" w:rsidR="00EF0B2B" w:rsidRDefault="00000000">
            <w:r>
              <w:rPr>
                <w:sz w:val="20"/>
                <w:szCs w:val="20"/>
              </w:rPr>
              <w:t>/sessions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9575B" w14:textId="77777777" w:rsidR="00EF0B2B" w:rsidRDefault="00000000">
            <w:r>
              <w:rPr>
                <w:sz w:val="20"/>
                <w:szCs w:val="20"/>
              </w:rPr>
              <w:t>Liste filtrable (site, statut, recherche texte)</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8E878" w14:textId="77777777" w:rsidR="00EF0B2B" w:rsidRDefault="00000000">
            <w:proofErr w:type="spellStart"/>
            <w:r>
              <w:rPr>
                <w:sz w:val="20"/>
                <w:szCs w:val="20"/>
              </w:rPr>
              <w:t>session.view</w:t>
            </w:r>
            <w:proofErr w:type="spellEnd"/>
          </w:p>
        </w:tc>
      </w:tr>
      <w:tr w:rsidR="00EF0B2B" w14:paraId="6D701C0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13B49AC" w14:textId="77777777" w:rsidR="00EF0B2B" w:rsidRDefault="00000000">
            <w:r>
              <w:rPr>
                <w:sz w:val="20"/>
                <w:szCs w:val="20"/>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8612BE" w14:textId="77777777" w:rsidR="00EF0B2B" w:rsidRDefault="00000000">
            <w:r>
              <w:rPr>
                <w:sz w:val="20"/>
                <w:szCs w:val="20"/>
              </w:rPr>
              <w:t>/sessions/:id</w:t>
            </w:r>
          </w:p>
        </w:tc>
        <w:tc>
          <w:tcPr>
            <w:tcW w:w="3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489D2E5" w14:textId="77777777" w:rsidR="00EF0B2B" w:rsidRDefault="00000000">
            <w:r>
              <w:rPr>
                <w:sz w:val="20"/>
                <w:szCs w:val="20"/>
              </w:rPr>
              <w:t>Détail complet avec compteurs de progression</w:t>
            </w:r>
          </w:p>
        </w:tc>
        <w:tc>
          <w:tcPr>
            <w:tcW w:w="17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66C8D28" w14:textId="77777777" w:rsidR="00EF0B2B" w:rsidRDefault="00000000">
            <w:proofErr w:type="spellStart"/>
            <w:r>
              <w:rPr>
                <w:sz w:val="20"/>
                <w:szCs w:val="20"/>
              </w:rPr>
              <w:t>session.view</w:t>
            </w:r>
            <w:proofErr w:type="spellEnd"/>
          </w:p>
        </w:tc>
      </w:tr>
      <w:tr w:rsidR="00EF0B2B" w14:paraId="12E396C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F68D3" w14:textId="77777777" w:rsidR="00EF0B2B" w:rsidRDefault="00000000">
            <w:r>
              <w:rPr>
                <w:sz w:val="20"/>
                <w:szCs w:val="20"/>
              </w:rPr>
              <w:t>PUT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50FEF" w14:textId="77777777" w:rsidR="00EF0B2B" w:rsidRDefault="00000000">
            <w:r>
              <w:rPr>
                <w:sz w:val="20"/>
                <w:szCs w:val="20"/>
              </w:rPr>
              <w:t>/sessions/:id/open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14740" w14:textId="77777777" w:rsidR="00EF0B2B" w:rsidRDefault="00000000">
            <w:r>
              <w:rPr>
                <w:sz w:val="20"/>
                <w:szCs w:val="20"/>
              </w:rPr>
              <w:t>Ouvrir la session aux agents (IMPORTED_FROM_X3 → OPEN)</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73832" w14:textId="77777777" w:rsidR="00EF0B2B" w:rsidRDefault="00000000">
            <w:proofErr w:type="spellStart"/>
            <w:r>
              <w:rPr>
                <w:sz w:val="20"/>
                <w:szCs w:val="20"/>
              </w:rPr>
              <w:t>session.open</w:t>
            </w:r>
            <w:proofErr w:type="spellEnd"/>
          </w:p>
        </w:tc>
      </w:tr>
      <w:tr w:rsidR="00EF0B2B" w14:paraId="16713BD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01B339F" w14:textId="77777777" w:rsidR="00EF0B2B" w:rsidRDefault="00000000">
            <w:r>
              <w:rPr>
                <w:sz w:val="20"/>
                <w:szCs w:val="20"/>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E9823DF" w14:textId="77777777" w:rsidR="00EF0B2B" w:rsidRDefault="00000000">
            <w:r>
              <w:rPr>
                <w:sz w:val="20"/>
                <w:szCs w:val="20"/>
              </w:rPr>
              <w:t>/sessions/:id/</w:t>
            </w:r>
            <w:proofErr w:type="spellStart"/>
            <w:r>
              <w:rPr>
                <w:sz w:val="20"/>
                <w:szCs w:val="20"/>
              </w:rPr>
              <w:t>history</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DA50E82" w14:textId="77777777" w:rsidR="00EF0B2B" w:rsidRDefault="00000000">
            <w:r>
              <w:rPr>
                <w:sz w:val="20"/>
                <w:szCs w:val="20"/>
              </w:rPr>
              <w:t>Historique d'audit lié à cette session</w:t>
            </w:r>
          </w:p>
        </w:tc>
        <w:tc>
          <w:tcPr>
            <w:tcW w:w="17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2A6BAB" w14:textId="77777777" w:rsidR="00EF0B2B" w:rsidRDefault="00000000">
            <w:proofErr w:type="spellStart"/>
            <w:r>
              <w:rPr>
                <w:sz w:val="20"/>
                <w:szCs w:val="20"/>
              </w:rPr>
              <w:t>session.view</w:t>
            </w:r>
            <w:proofErr w:type="spellEnd"/>
          </w:p>
        </w:tc>
      </w:tr>
    </w:tbl>
    <w:p w14:paraId="1110795A" w14:textId="77777777" w:rsidR="00EF0B2B" w:rsidRDefault="00EF0B2B">
      <w:pPr>
        <w:spacing w:before="80" w:after="80"/>
      </w:pPr>
    </w:p>
    <w:p w14:paraId="400C1C8E" w14:textId="77777777" w:rsidR="00EF0B2B" w:rsidRDefault="00000000">
      <w:pPr>
        <w:spacing w:before="60" w:after="120"/>
      </w:pPr>
      <w:r>
        <w:rPr>
          <w:b/>
          <w:bCs/>
        </w:rPr>
        <w:t xml:space="preserve">Règle de </w:t>
      </w:r>
      <w:proofErr w:type="spellStart"/>
      <w:r>
        <w:rPr>
          <w:b/>
          <w:bCs/>
        </w:rPr>
        <w:t>scoping</w:t>
      </w:r>
      <w:proofErr w:type="spellEnd"/>
      <w:r>
        <w:rPr>
          <w:b/>
          <w:bCs/>
        </w:rPr>
        <w:t xml:space="preserve"> par site :</w:t>
      </w:r>
    </w:p>
    <w:p w14:paraId="2BB04988" w14:textId="77777777" w:rsidR="00EF0B2B" w:rsidRDefault="00000000">
      <w:pPr>
        <w:spacing w:before="60" w:after="120"/>
      </w:pPr>
      <w:r>
        <w:t>Un utilisateur INVENTORY_MANAGER ne doit voir et ne peut agir que sur les sessions de son ou ses site(s) assigné(s). Un SUPER_ADMIN voit tout. Cette règle s'applique à toutes les routes qui retournent des sessions ou des données liées à une session.</w:t>
      </w:r>
    </w:p>
    <w:p w14:paraId="2501A6FF" w14:textId="77777777" w:rsidR="00EF0B2B" w:rsidRDefault="00000000">
      <w:pPr>
        <w:pStyle w:val="Titre2"/>
      </w:pPr>
      <w:bookmarkStart w:id="42" w:name="_Toc234176708"/>
      <w:r>
        <w:t>6.3  Périmètres</w:t>
      </w:r>
      <w:bookmarkEnd w:id="42"/>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3520"/>
        <w:gridCol w:w="2069"/>
        <w:gridCol w:w="2586"/>
      </w:tblGrid>
      <w:tr w:rsidR="00EF0B2B" w14:paraId="445D1FDC" w14:textId="77777777">
        <w:tblPrEx>
          <w:tblCellMar>
            <w:top w:w="0" w:type="dxa"/>
            <w:bottom w:w="0" w:type="dxa"/>
          </w:tblCellMar>
        </w:tblPrEx>
        <w:trPr>
          <w:tblHeader/>
        </w:trPr>
        <w:tc>
          <w:tcPr>
            <w:tcW w:w="9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B704E24" w14:textId="77777777" w:rsidR="00EF0B2B" w:rsidRDefault="00000000">
            <w:r>
              <w:rPr>
                <w:b/>
                <w:bCs/>
                <w:color w:val="FFFFFF"/>
                <w:sz w:val="20"/>
                <w:szCs w:val="20"/>
              </w:rPr>
              <w:t>Méthode</w:t>
            </w:r>
          </w:p>
        </w:tc>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2E729C30" w14:textId="77777777" w:rsidR="00EF0B2B" w:rsidRDefault="00000000">
            <w:r>
              <w:rPr>
                <w:b/>
                <w:bCs/>
                <w:color w:val="FFFFFF"/>
                <w:sz w:val="20"/>
                <w:szCs w:val="20"/>
              </w:rPr>
              <w:t>Route</w:t>
            </w:r>
          </w:p>
        </w:tc>
        <w:tc>
          <w:tcPr>
            <w:tcW w:w="3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DDEA07F" w14:textId="77777777" w:rsidR="00EF0B2B" w:rsidRDefault="00000000">
            <w:r>
              <w:rPr>
                <w:b/>
                <w:bCs/>
                <w:color w:val="FFFFFF"/>
                <w:sz w:val="20"/>
                <w:szCs w:val="20"/>
              </w:rPr>
              <w:t>Description</w:t>
            </w:r>
          </w:p>
        </w:tc>
        <w:tc>
          <w:tcPr>
            <w:tcW w:w="173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60C017C7" w14:textId="77777777" w:rsidR="00EF0B2B" w:rsidRDefault="00000000">
            <w:r>
              <w:rPr>
                <w:b/>
                <w:bCs/>
                <w:color w:val="FFFFFF"/>
                <w:sz w:val="20"/>
                <w:szCs w:val="20"/>
              </w:rPr>
              <w:t>Consommateur / Permission</w:t>
            </w:r>
          </w:p>
        </w:tc>
      </w:tr>
      <w:tr w:rsidR="00EF0B2B" w14:paraId="47A6C69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C0A59" w14:textId="77777777" w:rsidR="00EF0B2B"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5C07D" w14:textId="77777777" w:rsidR="00EF0B2B" w:rsidRDefault="00000000">
            <w:r>
              <w:rPr>
                <w:sz w:val="20"/>
                <w:szCs w:val="20"/>
              </w:rPr>
              <w:t>/</w:t>
            </w:r>
            <w:proofErr w:type="spellStart"/>
            <w:r>
              <w:rPr>
                <w:sz w:val="20"/>
                <w:szCs w:val="20"/>
              </w:rPr>
              <w:t>perimeters</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6522E" w14:textId="77777777" w:rsidR="00EF0B2B" w:rsidRDefault="00000000">
            <w:r>
              <w:rPr>
                <w:sz w:val="20"/>
                <w:szCs w:val="20"/>
              </w:rPr>
              <w:t>Liste filtrable (session, statut, site)</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F3A" w14:textId="77777777" w:rsidR="00EF0B2B" w:rsidRDefault="00000000">
            <w:r>
              <w:rPr>
                <w:sz w:val="20"/>
                <w:szCs w:val="20"/>
              </w:rPr>
              <w:t xml:space="preserve">Web / </w:t>
            </w:r>
            <w:proofErr w:type="spellStart"/>
            <w:r>
              <w:rPr>
                <w:sz w:val="20"/>
                <w:szCs w:val="20"/>
              </w:rPr>
              <w:t>perimeter.view</w:t>
            </w:r>
            <w:proofErr w:type="spellEnd"/>
          </w:p>
        </w:tc>
      </w:tr>
      <w:tr w:rsidR="00EF0B2B" w14:paraId="46F419C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41E0D89" w14:textId="77777777" w:rsidR="00EF0B2B"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FFA29D1" w14:textId="77777777" w:rsidR="00EF0B2B" w:rsidRDefault="00000000">
            <w:r>
              <w:rPr>
                <w:sz w:val="20"/>
                <w:szCs w:val="20"/>
              </w:rPr>
              <w:t>/</w:t>
            </w:r>
            <w:proofErr w:type="spellStart"/>
            <w:r>
              <w:rPr>
                <w:sz w:val="20"/>
                <w:szCs w:val="20"/>
              </w:rPr>
              <w:t>perimeters</w:t>
            </w:r>
            <w:proofErr w:type="spellEnd"/>
            <w:r>
              <w:rPr>
                <w:sz w:val="20"/>
                <w:szCs w:val="20"/>
              </w:rPr>
              <w:t>/:id</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B232A17" w14:textId="77777777" w:rsidR="00EF0B2B" w:rsidRDefault="00000000">
            <w:r>
              <w:rPr>
                <w:sz w:val="20"/>
                <w:szCs w:val="20"/>
              </w:rPr>
              <w:t>Détail complet</w:t>
            </w:r>
          </w:p>
        </w:tc>
        <w:tc>
          <w:tcPr>
            <w:tcW w:w="17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F12953D" w14:textId="77777777" w:rsidR="00EF0B2B" w:rsidRDefault="00000000">
            <w:r>
              <w:rPr>
                <w:sz w:val="20"/>
                <w:szCs w:val="20"/>
              </w:rPr>
              <w:t xml:space="preserve">Web / </w:t>
            </w:r>
            <w:proofErr w:type="spellStart"/>
            <w:r>
              <w:rPr>
                <w:sz w:val="20"/>
                <w:szCs w:val="20"/>
              </w:rPr>
              <w:t>perimeter.view</w:t>
            </w:r>
            <w:proofErr w:type="spellEnd"/>
          </w:p>
        </w:tc>
      </w:tr>
      <w:tr w:rsidR="00EF0B2B" w14:paraId="1A2A5C8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CDDBA" w14:textId="77777777" w:rsidR="00EF0B2B"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2EF87" w14:textId="77777777" w:rsidR="00EF0B2B" w:rsidRDefault="00000000">
            <w:r>
              <w:rPr>
                <w:sz w:val="20"/>
                <w:szCs w:val="20"/>
              </w:rPr>
              <w:t>/sessions/:id/</w:t>
            </w:r>
            <w:proofErr w:type="spellStart"/>
            <w:r>
              <w:rPr>
                <w:sz w:val="20"/>
                <w:szCs w:val="20"/>
              </w:rPr>
              <w:t>perimeters</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BE869" w14:textId="77777777" w:rsidR="00EF0B2B" w:rsidRDefault="00000000">
            <w:r>
              <w:rPr>
                <w:sz w:val="20"/>
                <w:szCs w:val="20"/>
              </w:rPr>
              <w:t>Périmètres d'une session</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FB9DE" w14:textId="77777777" w:rsidR="00EF0B2B" w:rsidRDefault="00000000">
            <w:r>
              <w:rPr>
                <w:sz w:val="20"/>
                <w:szCs w:val="20"/>
              </w:rPr>
              <w:t xml:space="preserve">Web / </w:t>
            </w:r>
            <w:proofErr w:type="spellStart"/>
            <w:r>
              <w:rPr>
                <w:sz w:val="20"/>
                <w:szCs w:val="20"/>
              </w:rPr>
              <w:t>perimeter.view</w:t>
            </w:r>
            <w:proofErr w:type="spellEnd"/>
          </w:p>
        </w:tc>
      </w:tr>
      <w:tr w:rsidR="00EF0B2B" w14:paraId="60298B4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62D846E" w14:textId="77777777" w:rsidR="00EF0B2B"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B3E6FC9" w14:textId="77777777" w:rsidR="00EF0B2B" w:rsidRDefault="00000000">
            <w:r>
              <w:rPr>
                <w:sz w:val="20"/>
                <w:szCs w:val="20"/>
              </w:rPr>
              <w:t>/sessions/:id/</w:t>
            </w:r>
            <w:proofErr w:type="spellStart"/>
            <w:r>
              <w:rPr>
                <w:sz w:val="20"/>
                <w:szCs w:val="20"/>
              </w:rPr>
              <w:t>available-aisles</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5536D94" w14:textId="77777777" w:rsidR="00EF0B2B" w:rsidRDefault="00000000">
            <w:r>
              <w:rPr>
                <w:sz w:val="20"/>
                <w:szCs w:val="20"/>
              </w:rPr>
              <w:t>Rayons disponibles vs bloqués pour cette session</w:t>
            </w:r>
          </w:p>
        </w:tc>
        <w:tc>
          <w:tcPr>
            <w:tcW w:w="17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C9F8E7A" w14:textId="77777777" w:rsidR="00EF0B2B" w:rsidRDefault="00000000">
            <w:r>
              <w:rPr>
                <w:sz w:val="20"/>
                <w:szCs w:val="20"/>
              </w:rPr>
              <w:t>Mobile</w:t>
            </w:r>
          </w:p>
        </w:tc>
      </w:tr>
      <w:tr w:rsidR="00EF0B2B" w14:paraId="34D1020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0FC09" w14:textId="77777777" w:rsidR="00EF0B2B"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1A58F" w14:textId="77777777" w:rsidR="00EF0B2B" w:rsidRDefault="00000000">
            <w:r>
              <w:rPr>
                <w:sz w:val="20"/>
                <w:szCs w:val="20"/>
              </w:rPr>
              <w:t>/</w:t>
            </w:r>
            <w:proofErr w:type="spellStart"/>
            <w:r>
              <w:rPr>
                <w:sz w:val="20"/>
                <w:szCs w:val="20"/>
              </w:rPr>
              <w:t>perimeters</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932F2" w14:textId="77777777" w:rsidR="00EF0B2B" w:rsidRDefault="00000000">
            <w:r>
              <w:rPr>
                <w:sz w:val="20"/>
                <w:szCs w:val="20"/>
              </w:rPr>
              <w:t>Déclarer un périmètre (dépôt + rayons)</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43924" w14:textId="77777777" w:rsidR="00EF0B2B" w:rsidRDefault="00000000">
            <w:r>
              <w:rPr>
                <w:sz w:val="20"/>
                <w:szCs w:val="20"/>
              </w:rPr>
              <w:t>Mobile / OPERATOR</w:t>
            </w:r>
          </w:p>
        </w:tc>
      </w:tr>
      <w:tr w:rsidR="00EF0B2B" w14:paraId="55C17BF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46B7BB" w14:textId="77777777" w:rsidR="00EF0B2B" w:rsidRDefault="00000000">
            <w:r>
              <w:rPr>
                <w:sz w:val="20"/>
                <w:szCs w:val="20"/>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10352D5" w14:textId="77777777" w:rsidR="00EF0B2B" w:rsidRDefault="00000000">
            <w:r>
              <w:rPr>
                <w:sz w:val="20"/>
                <w:szCs w:val="20"/>
              </w:rPr>
              <w:t>/</w:t>
            </w:r>
            <w:proofErr w:type="spellStart"/>
            <w:r>
              <w:rPr>
                <w:sz w:val="20"/>
                <w:szCs w:val="20"/>
              </w:rPr>
              <w:t>perimeters</w:t>
            </w:r>
            <w:proofErr w:type="spellEnd"/>
            <w:r>
              <w:rPr>
                <w:sz w:val="20"/>
                <w:szCs w:val="20"/>
              </w:rPr>
              <w:t>/:id/release</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78D7D50" w14:textId="77777777" w:rsidR="00EF0B2B" w:rsidRDefault="00000000">
            <w:r>
              <w:rPr>
                <w:sz w:val="20"/>
                <w:szCs w:val="20"/>
              </w:rPr>
              <w:t>Libération volontaire par l'agent</w:t>
            </w:r>
          </w:p>
        </w:tc>
        <w:tc>
          <w:tcPr>
            <w:tcW w:w="17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0D27ED" w14:textId="77777777" w:rsidR="00EF0B2B" w:rsidRDefault="00000000">
            <w:r>
              <w:rPr>
                <w:sz w:val="20"/>
                <w:szCs w:val="20"/>
              </w:rPr>
              <w:t>Mobile / OPERATOR (propriétaire)</w:t>
            </w:r>
          </w:p>
        </w:tc>
      </w:tr>
      <w:tr w:rsidR="00EF0B2B" w14:paraId="781CC46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DE73B" w14:textId="77777777" w:rsidR="00EF0B2B" w:rsidRDefault="00000000">
            <w:r>
              <w:rPr>
                <w:sz w:val="20"/>
                <w:szCs w:val="20"/>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CB23A" w14:textId="77777777" w:rsidR="00EF0B2B" w:rsidRDefault="00000000">
            <w:r>
              <w:rPr>
                <w:sz w:val="20"/>
                <w:szCs w:val="20"/>
              </w:rPr>
              <w:t>/</w:t>
            </w:r>
            <w:proofErr w:type="spellStart"/>
            <w:r>
              <w:rPr>
                <w:sz w:val="20"/>
                <w:szCs w:val="20"/>
              </w:rPr>
              <w:t>perimeters</w:t>
            </w:r>
            <w:proofErr w:type="spellEnd"/>
            <w:r>
              <w:rPr>
                <w:sz w:val="20"/>
                <w:szCs w:val="20"/>
              </w:rPr>
              <w:t>/:id/force-release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E3536" w14:textId="77777777" w:rsidR="00EF0B2B" w:rsidRDefault="00000000">
            <w:r>
              <w:rPr>
                <w:sz w:val="20"/>
                <w:szCs w:val="20"/>
              </w:rPr>
              <w:t>Libération forcée avec motif obligatoire</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C1FCD" w14:textId="77777777" w:rsidR="00EF0B2B" w:rsidRDefault="00000000">
            <w:r>
              <w:rPr>
                <w:sz w:val="20"/>
                <w:szCs w:val="20"/>
              </w:rPr>
              <w:t xml:space="preserve">Web / </w:t>
            </w:r>
            <w:proofErr w:type="spellStart"/>
            <w:r>
              <w:rPr>
                <w:sz w:val="20"/>
                <w:szCs w:val="20"/>
              </w:rPr>
              <w:t>perimeter.force_release</w:t>
            </w:r>
            <w:proofErr w:type="spellEnd"/>
          </w:p>
        </w:tc>
      </w:tr>
      <w:tr w:rsidR="00EF0B2B" w14:paraId="223F978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A68CF7" w14:textId="77777777" w:rsidR="00EF0B2B"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A7A9D65" w14:textId="77777777" w:rsidR="00EF0B2B" w:rsidRDefault="00000000">
            <w:r>
              <w:rPr>
                <w:sz w:val="20"/>
                <w:szCs w:val="20"/>
              </w:rPr>
              <w:t>/</w:t>
            </w:r>
            <w:proofErr w:type="spellStart"/>
            <w:r>
              <w:rPr>
                <w:sz w:val="20"/>
                <w:szCs w:val="20"/>
              </w:rPr>
              <w:t>perimeters</w:t>
            </w:r>
            <w:proofErr w:type="spellEnd"/>
            <w:r>
              <w:rPr>
                <w:sz w:val="20"/>
                <w:szCs w:val="20"/>
              </w:rPr>
              <w:t>/:id/</w:t>
            </w:r>
            <w:proofErr w:type="spellStart"/>
            <w:r>
              <w:rPr>
                <w:sz w:val="20"/>
                <w:szCs w:val="20"/>
              </w:rPr>
              <w:t>access-attempt</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CF51857" w14:textId="77777777" w:rsidR="00EF0B2B" w:rsidRDefault="00000000">
            <w:r>
              <w:rPr>
                <w:sz w:val="20"/>
                <w:szCs w:val="20"/>
              </w:rPr>
              <w:t>Enregistrer une tentative d'accès refusée</w:t>
            </w:r>
          </w:p>
        </w:tc>
        <w:tc>
          <w:tcPr>
            <w:tcW w:w="17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1B39A9F" w14:textId="77777777" w:rsidR="00EF0B2B" w:rsidRDefault="00000000">
            <w:r>
              <w:rPr>
                <w:sz w:val="20"/>
                <w:szCs w:val="20"/>
              </w:rPr>
              <w:t>Mobile</w:t>
            </w:r>
          </w:p>
        </w:tc>
      </w:tr>
      <w:tr w:rsidR="00EF0B2B" w14:paraId="4345FE9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43695" w14:textId="77777777" w:rsidR="00EF0B2B" w:rsidRDefault="00000000">
            <w:r>
              <w:rPr>
                <w:sz w:val="20"/>
                <w:szCs w:val="20"/>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EE299" w14:textId="77777777" w:rsidR="00EF0B2B" w:rsidRPr="00B21730" w:rsidRDefault="00000000">
            <w:pPr>
              <w:rPr>
                <w:lang w:val="en-US"/>
              </w:rPr>
            </w:pPr>
            <w:r w:rsidRPr="00B21730">
              <w:rPr>
                <w:sz w:val="20"/>
                <w:szCs w:val="20"/>
                <w:lang w:val="en-US"/>
              </w:rPr>
              <w:t>/perimeters</w:t>
            </w:r>
            <w:proofErr w:type="gramStart"/>
            <w:r w:rsidRPr="00B21730">
              <w:rPr>
                <w:sz w:val="20"/>
                <w:szCs w:val="20"/>
                <w:lang w:val="en-US"/>
              </w:rPr>
              <w:t>/:</w:t>
            </w:r>
            <w:proofErr w:type="spellStart"/>
            <w:r w:rsidRPr="00B21730">
              <w:rPr>
                <w:sz w:val="20"/>
                <w:szCs w:val="20"/>
                <w:lang w:val="en-US"/>
              </w:rPr>
              <w:t>pid</w:t>
            </w:r>
            <w:proofErr w:type="spellEnd"/>
            <w:proofErr w:type="gramEnd"/>
            <w:r w:rsidRPr="00B21730">
              <w:rPr>
                <w:sz w:val="20"/>
                <w:szCs w:val="20"/>
                <w:lang w:val="en-US"/>
              </w:rPr>
              <w:t>/attempts</w:t>
            </w:r>
            <w:proofErr w:type="gramStart"/>
            <w:r w:rsidRPr="00B21730">
              <w:rPr>
                <w:sz w:val="20"/>
                <w:szCs w:val="20"/>
                <w:lang w:val="en-US"/>
              </w:rPr>
              <w:t>/:aid</w:t>
            </w:r>
            <w:proofErr w:type="gramEnd"/>
            <w:r w:rsidRPr="00B21730">
              <w:rPr>
                <w:sz w:val="20"/>
                <w:szCs w:val="20"/>
                <w:lang w:val="en-US"/>
              </w:rPr>
              <w:t>/resolve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7D3C9" w14:textId="77777777" w:rsidR="00EF0B2B" w:rsidRDefault="00000000">
            <w:r>
              <w:rPr>
                <w:sz w:val="20"/>
                <w:szCs w:val="20"/>
              </w:rPr>
              <w:t>Marquer une alerte comme traitée</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49572" w14:textId="77777777" w:rsidR="00EF0B2B" w:rsidRDefault="00000000">
            <w:r>
              <w:rPr>
                <w:sz w:val="20"/>
                <w:szCs w:val="20"/>
              </w:rPr>
              <w:t xml:space="preserve">Web / </w:t>
            </w:r>
            <w:proofErr w:type="spellStart"/>
            <w:r>
              <w:rPr>
                <w:sz w:val="20"/>
                <w:szCs w:val="20"/>
              </w:rPr>
              <w:t>perimeter.view</w:t>
            </w:r>
            <w:proofErr w:type="spellEnd"/>
          </w:p>
        </w:tc>
      </w:tr>
      <w:tr w:rsidR="00EF0B2B" w14:paraId="5657792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F43FDCE" w14:textId="77777777" w:rsidR="00EF0B2B"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6CAEB7" w14:textId="77777777" w:rsidR="00EF0B2B" w:rsidRDefault="00000000">
            <w:r>
              <w:rPr>
                <w:sz w:val="20"/>
                <w:szCs w:val="20"/>
              </w:rPr>
              <w:t>/</w:t>
            </w:r>
            <w:proofErr w:type="spellStart"/>
            <w:r>
              <w:rPr>
                <w:sz w:val="20"/>
                <w:szCs w:val="20"/>
              </w:rPr>
              <w:t>perimeters</w:t>
            </w:r>
            <w:proofErr w:type="spellEnd"/>
            <w:r>
              <w:rPr>
                <w:sz w:val="20"/>
                <w:szCs w:val="20"/>
              </w:rPr>
              <w:t>/:id/</w:t>
            </w:r>
            <w:proofErr w:type="spellStart"/>
            <w:r>
              <w:rPr>
                <w:sz w:val="20"/>
                <w:szCs w:val="20"/>
              </w:rPr>
              <w:t>recount</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A776517" w14:textId="77777777" w:rsidR="00EF0B2B" w:rsidRDefault="00000000">
            <w:r>
              <w:rPr>
                <w:sz w:val="20"/>
                <w:szCs w:val="20"/>
              </w:rPr>
              <w:t>Demander un recomptage (portée + motif + agent optionnel)</w:t>
            </w:r>
          </w:p>
        </w:tc>
        <w:tc>
          <w:tcPr>
            <w:tcW w:w="17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16E0F8D" w14:textId="77777777" w:rsidR="00EF0B2B" w:rsidRDefault="00000000">
            <w:r>
              <w:rPr>
                <w:sz w:val="20"/>
                <w:szCs w:val="20"/>
              </w:rPr>
              <w:t xml:space="preserve">Web / </w:t>
            </w:r>
            <w:proofErr w:type="spellStart"/>
            <w:r>
              <w:rPr>
                <w:sz w:val="20"/>
                <w:szCs w:val="20"/>
              </w:rPr>
              <w:t>perimeter.request_recount</w:t>
            </w:r>
            <w:proofErr w:type="spellEnd"/>
          </w:p>
        </w:tc>
      </w:tr>
      <w:tr w:rsidR="00EF0B2B" w14:paraId="2965B1D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F9A57" w14:textId="77777777" w:rsidR="00EF0B2B"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0FF41" w14:textId="77777777" w:rsidR="00EF0B2B" w:rsidRDefault="00000000">
            <w:r>
              <w:rPr>
                <w:sz w:val="20"/>
                <w:szCs w:val="20"/>
              </w:rPr>
              <w:t>/</w:t>
            </w:r>
            <w:proofErr w:type="spellStart"/>
            <w:r>
              <w:rPr>
                <w:sz w:val="20"/>
                <w:szCs w:val="20"/>
              </w:rPr>
              <w:t>perimeters</w:t>
            </w:r>
            <w:proofErr w:type="spellEnd"/>
            <w:r>
              <w:rPr>
                <w:sz w:val="20"/>
                <w:szCs w:val="20"/>
              </w:rPr>
              <w:t>/</w:t>
            </w:r>
            <w:proofErr w:type="spellStart"/>
            <w:r>
              <w:rPr>
                <w:sz w:val="20"/>
                <w:szCs w:val="20"/>
              </w:rPr>
              <w:t>recount-available</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D4000" w14:textId="77777777" w:rsidR="00EF0B2B" w:rsidRDefault="00000000">
            <w:r>
              <w:rPr>
                <w:sz w:val="20"/>
                <w:szCs w:val="20"/>
              </w:rPr>
              <w:t>Recomptages proposés à l'agent connecté</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CFC3D" w14:textId="77777777" w:rsidR="00EF0B2B" w:rsidRDefault="00000000">
            <w:r>
              <w:rPr>
                <w:sz w:val="20"/>
                <w:szCs w:val="20"/>
              </w:rPr>
              <w:t>Mobile / OPERATOR</w:t>
            </w:r>
          </w:p>
        </w:tc>
      </w:tr>
      <w:tr w:rsidR="00EF0B2B" w14:paraId="0237C13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D652EDF" w14:textId="77777777" w:rsidR="00EF0B2B" w:rsidRDefault="00000000">
            <w:r>
              <w:rPr>
                <w:sz w:val="20"/>
                <w:szCs w:val="20"/>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DC3F4B4" w14:textId="77777777" w:rsidR="00EF0B2B" w:rsidRDefault="00000000">
            <w:r>
              <w:rPr>
                <w:sz w:val="20"/>
                <w:szCs w:val="20"/>
              </w:rPr>
              <w:t>/</w:t>
            </w:r>
            <w:proofErr w:type="spellStart"/>
            <w:r>
              <w:rPr>
                <w:sz w:val="20"/>
                <w:szCs w:val="20"/>
              </w:rPr>
              <w:t>perimeters</w:t>
            </w:r>
            <w:proofErr w:type="spellEnd"/>
            <w:r>
              <w:rPr>
                <w:sz w:val="20"/>
                <w:szCs w:val="20"/>
              </w:rPr>
              <w:t>/:id/</w:t>
            </w:r>
            <w:proofErr w:type="spellStart"/>
            <w:r>
              <w:rPr>
                <w:sz w:val="20"/>
                <w:szCs w:val="20"/>
              </w:rPr>
              <w:t>arbitrate</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18F997A" w14:textId="77777777" w:rsidR="00EF0B2B" w:rsidRDefault="00000000">
            <w:r>
              <w:rPr>
                <w:sz w:val="20"/>
                <w:szCs w:val="20"/>
              </w:rPr>
              <w:t xml:space="preserve">Finaliser l'arbitrage (choix global + </w:t>
            </w:r>
            <w:proofErr w:type="spellStart"/>
            <w:r>
              <w:rPr>
                <w:sz w:val="20"/>
                <w:szCs w:val="20"/>
              </w:rPr>
              <w:t>surclassements</w:t>
            </w:r>
            <w:proofErr w:type="spellEnd"/>
            <w:r>
              <w:rPr>
                <w:sz w:val="20"/>
                <w:szCs w:val="20"/>
              </w:rPr>
              <w:t xml:space="preserve"> ligne par ligne)</w:t>
            </w:r>
          </w:p>
        </w:tc>
        <w:tc>
          <w:tcPr>
            <w:tcW w:w="17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CFF8901" w14:textId="77777777" w:rsidR="00EF0B2B" w:rsidRDefault="00000000">
            <w:r>
              <w:rPr>
                <w:sz w:val="20"/>
                <w:szCs w:val="20"/>
              </w:rPr>
              <w:t xml:space="preserve">Web / </w:t>
            </w:r>
            <w:proofErr w:type="spellStart"/>
            <w:r>
              <w:rPr>
                <w:sz w:val="20"/>
                <w:szCs w:val="20"/>
              </w:rPr>
              <w:t>perimeter.arbitrate</w:t>
            </w:r>
            <w:proofErr w:type="spellEnd"/>
          </w:p>
        </w:tc>
      </w:tr>
      <w:tr w:rsidR="00EF0B2B" w14:paraId="5E6CD88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CD46B" w14:textId="77777777" w:rsidR="00EF0B2B" w:rsidRDefault="00000000">
            <w:r>
              <w:rPr>
                <w:sz w:val="20"/>
                <w:szCs w:val="20"/>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DDA81" w14:textId="77777777" w:rsidR="00EF0B2B" w:rsidRDefault="00000000">
            <w:r>
              <w:rPr>
                <w:sz w:val="20"/>
                <w:szCs w:val="20"/>
              </w:rPr>
              <w:t>/</w:t>
            </w:r>
            <w:proofErr w:type="spellStart"/>
            <w:r>
              <w:rPr>
                <w:sz w:val="20"/>
                <w:szCs w:val="20"/>
              </w:rPr>
              <w:t>perimeters</w:t>
            </w:r>
            <w:proofErr w:type="spellEnd"/>
            <w:r>
              <w:rPr>
                <w:sz w:val="20"/>
                <w:szCs w:val="20"/>
              </w:rPr>
              <w:t>/:id/</w:t>
            </w:r>
            <w:proofErr w:type="spellStart"/>
            <w:r>
              <w:rPr>
                <w:sz w:val="20"/>
                <w:szCs w:val="20"/>
              </w:rPr>
              <w:t>relaunch</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431DF" w14:textId="77777777" w:rsidR="00EF0B2B" w:rsidRDefault="00000000">
            <w:r>
              <w:rPr>
                <w:sz w:val="20"/>
                <w:szCs w:val="20"/>
              </w:rPr>
              <w:t>Relancer complètement (motif obligatoire)</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A1BE5" w14:textId="77777777" w:rsidR="00EF0B2B" w:rsidRDefault="00000000">
            <w:r>
              <w:rPr>
                <w:sz w:val="20"/>
                <w:szCs w:val="20"/>
              </w:rPr>
              <w:t xml:space="preserve">Web / </w:t>
            </w:r>
            <w:proofErr w:type="spellStart"/>
            <w:r>
              <w:rPr>
                <w:sz w:val="20"/>
                <w:szCs w:val="20"/>
              </w:rPr>
              <w:t>perimeter.relaunch</w:t>
            </w:r>
            <w:proofErr w:type="spellEnd"/>
          </w:p>
        </w:tc>
      </w:tr>
      <w:tr w:rsidR="00EF0B2B" w14:paraId="5EBE7B3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0BBF064" w14:textId="77777777" w:rsidR="00EF0B2B"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501E008" w14:textId="77777777" w:rsidR="00EF0B2B" w:rsidRDefault="00000000">
            <w:r>
              <w:rPr>
                <w:sz w:val="20"/>
                <w:szCs w:val="20"/>
              </w:rPr>
              <w:t>/</w:t>
            </w:r>
            <w:proofErr w:type="spellStart"/>
            <w:r>
              <w:rPr>
                <w:sz w:val="20"/>
                <w:szCs w:val="20"/>
              </w:rPr>
              <w:t>perimeters</w:t>
            </w:r>
            <w:proofErr w:type="spellEnd"/>
            <w:r>
              <w:rPr>
                <w:sz w:val="20"/>
                <w:szCs w:val="20"/>
              </w:rPr>
              <w:t>/:id/arbitration-macro</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3FC5320" w14:textId="77777777" w:rsidR="00EF0B2B" w:rsidRDefault="00000000">
            <w:r>
              <w:rPr>
                <w:sz w:val="20"/>
                <w:szCs w:val="20"/>
              </w:rPr>
              <w:t>Statistiques macro de comparaison des deux comptages</w:t>
            </w:r>
          </w:p>
        </w:tc>
        <w:tc>
          <w:tcPr>
            <w:tcW w:w="17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0D994B" w14:textId="77777777" w:rsidR="00EF0B2B" w:rsidRDefault="00000000">
            <w:r>
              <w:rPr>
                <w:sz w:val="20"/>
                <w:szCs w:val="20"/>
              </w:rPr>
              <w:t xml:space="preserve">Web / </w:t>
            </w:r>
            <w:proofErr w:type="spellStart"/>
            <w:r>
              <w:rPr>
                <w:sz w:val="20"/>
                <w:szCs w:val="20"/>
              </w:rPr>
              <w:t>perimeter.view</w:t>
            </w:r>
            <w:proofErr w:type="spellEnd"/>
          </w:p>
        </w:tc>
      </w:tr>
    </w:tbl>
    <w:p w14:paraId="4C8A6DFD" w14:textId="77777777" w:rsidR="00EF0B2B" w:rsidRDefault="00EF0B2B">
      <w:pPr>
        <w:spacing w:before="80" w:after="80"/>
      </w:pPr>
    </w:p>
    <w:p w14:paraId="75AA4E6F" w14:textId="77777777" w:rsidR="00EF0B2B" w:rsidRDefault="00000000">
      <w:pPr>
        <w:spacing w:before="60" w:after="120"/>
      </w:pPr>
      <w:r>
        <w:rPr>
          <w:b/>
          <w:bCs/>
        </w:rPr>
        <w:t>Points d'attention critiques pour ce module :</w:t>
      </w:r>
    </w:p>
    <w:p w14:paraId="218FFC20" w14:textId="77777777" w:rsidR="00EF0B2B" w:rsidRDefault="00000000">
      <w:pPr>
        <w:pStyle w:val="Paragraphedeliste"/>
        <w:numPr>
          <w:ilvl w:val="0"/>
          <w:numId w:val="3"/>
        </w:numPr>
        <w:spacing w:before="40" w:after="40"/>
      </w:pPr>
      <w:r>
        <w:t>La déclaration d'un périmètre (POST /</w:t>
      </w:r>
      <w:proofErr w:type="spellStart"/>
      <w:r>
        <w:t>perimeters</w:t>
      </w:r>
      <w:proofErr w:type="spellEnd"/>
      <w:r>
        <w:t>) doit vérifier atomiquement qu'aucun des rayons demandés n'est déjà couvert par un périmètre actif de la même session. En cas de conflit, retourner une erreur explicite et créer automatiquement l'enregistrement d'accès refusé.</w:t>
      </w:r>
    </w:p>
    <w:p w14:paraId="2BC81E95" w14:textId="77777777" w:rsidR="00EF0B2B" w:rsidRDefault="00000000">
      <w:pPr>
        <w:pStyle w:val="Paragraphedeliste"/>
        <w:numPr>
          <w:ilvl w:val="0"/>
          <w:numId w:val="3"/>
        </w:numPr>
        <w:spacing w:before="40" w:after="40"/>
      </w:pPr>
      <w:r>
        <w:t>La demande de recomptage doit vérifier qu'aucun recomptage n'existe déjà sur ce périmètre (un seul autorisé), et que l'agent assigné, s'il est précisé, n'est pas l'agent initial.</w:t>
      </w:r>
    </w:p>
    <w:p w14:paraId="374A147E" w14:textId="77777777" w:rsidR="00EF0B2B" w:rsidRDefault="00000000">
      <w:pPr>
        <w:pStyle w:val="Paragraphedeliste"/>
        <w:numPr>
          <w:ilvl w:val="0"/>
          <w:numId w:val="3"/>
        </w:numPr>
        <w:spacing w:before="40" w:after="40"/>
      </w:pPr>
      <w:r>
        <w:t>La liste des recomptages disponibles pour un agent doit exclure les recomptages où cet agent est l'agent initial du périmètre concerné.</w:t>
      </w:r>
    </w:p>
    <w:p w14:paraId="300101DD" w14:textId="77777777" w:rsidR="00EF0B2B" w:rsidRDefault="00000000">
      <w:pPr>
        <w:pStyle w:val="Paragraphedeliste"/>
        <w:numPr>
          <w:ilvl w:val="0"/>
          <w:numId w:val="3"/>
        </w:numPr>
        <w:spacing w:before="40" w:after="40"/>
      </w:pPr>
      <w:proofErr w:type="spellStart"/>
      <w:r>
        <w:t>L'endpoint</w:t>
      </w:r>
      <w:proofErr w:type="spellEnd"/>
      <w:r>
        <w:t xml:space="preserve"> de comptage à l'aveugle (côté mobile, lors de la saisie d'un recomptage) ne doit JAMAIS retourner les valeurs théoriques ni les valeurs du comptage initial. Prévoir une réponse allégée spécifique pour ce contexte.</w:t>
      </w:r>
    </w:p>
    <w:p w14:paraId="31B137D4" w14:textId="77777777" w:rsidR="00EF0B2B" w:rsidRDefault="00000000">
      <w:pPr>
        <w:pStyle w:val="Paragraphedeliste"/>
        <w:numPr>
          <w:ilvl w:val="0"/>
          <w:numId w:val="3"/>
        </w:numPr>
        <w:spacing w:before="40" w:after="40"/>
      </w:pPr>
      <w:r>
        <w:t xml:space="preserve">L'arbitrage ne peut être finalisé que si le périmètre est dans l'état AWAITING_ARBITRATION, et doit couvrir toutes les lignes concernées par la portée du recomptage (choix par défaut ou </w:t>
      </w:r>
      <w:proofErr w:type="spellStart"/>
      <w:r>
        <w:t>surclassement</w:t>
      </w:r>
      <w:proofErr w:type="spellEnd"/>
      <w:r>
        <w:t xml:space="preserve"> explicite pour chacune).</w:t>
      </w:r>
    </w:p>
    <w:p w14:paraId="76B790DC" w14:textId="77777777" w:rsidR="00EF0B2B" w:rsidRDefault="00000000">
      <w:pPr>
        <w:pStyle w:val="Titre2"/>
      </w:pPr>
      <w:bookmarkStart w:id="43" w:name="_Toc234176709"/>
      <w:r>
        <w:t>6.4  Fiches de comptage (</w:t>
      </w:r>
      <w:proofErr w:type="spellStart"/>
      <w:r>
        <w:t>Submissions</w:t>
      </w:r>
      <w:proofErr w:type="spellEnd"/>
      <w:r>
        <w:t>)</w:t>
      </w:r>
      <w:bookmarkEnd w:id="43"/>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3498"/>
        <w:gridCol w:w="2146"/>
        <w:gridCol w:w="2531"/>
      </w:tblGrid>
      <w:tr w:rsidR="00EF0B2B" w14:paraId="468625BD" w14:textId="77777777">
        <w:tblPrEx>
          <w:tblCellMar>
            <w:top w:w="0" w:type="dxa"/>
            <w:bottom w:w="0" w:type="dxa"/>
          </w:tblCellMar>
        </w:tblPrEx>
        <w:trPr>
          <w:tblHeader/>
        </w:trPr>
        <w:tc>
          <w:tcPr>
            <w:tcW w:w="9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B3D47BF" w14:textId="77777777" w:rsidR="00EF0B2B" w:rsidRDefault="00000000">
            <w:r>
              <w:rPr>
                <w:b/>
                <w:bCs/>
                <w:color w:val="FFFFFF"/>
                <w:sz w:val="20"/>
                <w:szCs w:val="20"/>
              </w:rPr>
              <w:t>Méthode</w:t>
            </w:r>
          </w:p>
        </w:tc>
        <w:tc>
          <w:tcPr>
            <w:tcW w:w="3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8F665F1" w14:textId="77777777" w:rsidR="00EF0B2B" w:rsidRDefault="00000000">
            <w:r>
              <w:rPr>
                <w:b/>
                <w:bCs/>
                <w:color w:val="FFFFFF"/>
                <w:sz w:val="20"/>
                <w:szCs w:val="20"/>
              </w:rPr>
              <w:t>Route</w:t>
            </w:r>
          </w:p>
        </w:tc>
        <w:tc>
          <w:tcPr>
            <w:tcW w:w="3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FB1BC9F" w14:textId="77777777" w:rsidR="00EF0B2B" w:rsidRDefault="00000000">
            <w:r>
              <w:rPr>
                <w:b/>
                <w:bCs/>
                <w:color w:val="FFFFFF"/>
                <w:sz w:val="20"/>
                <w:szCs w:val="20"/>
              </w:rPr>
              <w:t>Description</w:t>
            </w:r>
          </w:p>
        </w:tc>
        <w:tc>
          <w:tcPr>
            <w:tcW w:w="153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09DF329" w14:textId="77777777" w:rsidR="00EF0B2B" w:rsidRDefault="00000000">
            <w:r>
              <w:rPr>
                <w:b/>
                <w:bCs/>
                <w:color w:val="FFFFFF"/>
                <w:sz w:val="20"/>
                <w:szCs w:val="20"/>
              </w:rPr>
              <w:t>Consommateur / Permission</w:t>
            </w:r>
          </w:p>
        </w:tc>
      </w:tr>
      <w:tr w:rsidR="00EF0B2B" w14:paraId="1AB2EA0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2A632" w14:textId="77777777" w:rsidR="00EF0B2B" w:rsidRDefault="00000000">
            <w:r>
              <w:rPr>
                <w:sz w:val="20"/>
                <w:szCs w:val="20"/>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E85A3" w14:textId="77777777" w:rsidR="00EF0B2B" w:rsidRDefault="00000000">
            <w:r>
              <w:rPr>
                <w:sz w:val="20"/>
                <w:szCs w:val="20"/>
              </w:rPr>
              <w:t>/</w:t>
            </w:r>
            <w:proofErr w:type="spellStart"/>
            <w:r>
              <w:rPr>
                <w:sz w:val="20"/>
                <w:szCs w:val="20"/>
              </w:rPr>
              <w:t>submissions</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97DE7" w14:textId="77777777" w:rsidR="00EF0B2B" w:rsidRDefault="00000000">
            <w:r>
              <w:rPr>
                <w:sz w:val="20"/>
                <w:szCs w:val="20"/>
              </w:rPr>
              <w:t>Liste filtrable (statut, site, recherche)</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FEFE4" w14:textId="77777777" w:rsidR="00EF0B2B" w:rsidRDefault="00000000">
            <w:r>
              <w:rPr>
                <w:sz w:val="20"/>
                <w:szCs w:val="20"/>
              </w:rPr>
              <w:t xml:space="preserve">Web / </w:t>
            </w:r>
            <w:proofErr w:type="spellStart"/>
            <w:r>
              <w:rPr>
                <w:sz w:val="20"/>
                <w:szCs w:val="20"/>
              </w:rPr>
              <w:t>submission.view</w:t>
            </w:r>
            <w:proofErr w:type="spellEnd"/>
          </w:p>
        </w:tc>
      </w:tr>
      <w:tr w:rsidR="00EF0B2B" w14:paraId="36673A6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CC8CD1B" w14:textId="77777777" w:rsidR="00EF0B2B" w:rsidRDefault="00000000">
            <w:r>
              <w:rPr>
                <w:sz w:val="20"/>
                <w:szCs w:val="20"/>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71785A" w14:textId="77777777" w:rsidR="00EF0B2B" w:rsidRDefault="00000000">
            <w:r>
              <w:rPr>
                <w:sz w:val="20"/>
                <w:szCs w:val="20"/>
              </w:rPr>
              <w:t>/</w:t>
            </w:r>
            <w:proofErr w:type="spellStart"/>
            <w:r>
              <w:rPr>
                <w:sz w:val="20"/>
                <w:szCs w:val="20"/>
              </w:rPr>
              <w:t>submissions</w:t>
            </w:r>
            <w:proofErr w:type="spellEnd"/>
            <w:r>
              <w:rPr>
                <w:sz w:val="20"/>
                <w:szCs w:val="20"/>
              </w:rPr>
              <w:t>/:id</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22CB9F" w14:textId="77777777" w:rsidR="00EF0B2B" w:rsidRDefault="00000000">
            <w:r>
              <w:rPr>
                <w:sz w:val="20"/>
                <w:szCs w:val="20"/>
              </w:rPr>
              <w:t>Détail complet avec toutes les lignes</w:t>
            </w:r>
          </w:p>
        </w:tc>
        <w:tc>
          <w:tcPr>
            <w:tcW w:w="15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BEA4BB6" w14:textId="77777777" w:rsidR="00EF0B2B" w:rsidRDefault="00000000">
            <w:r>
              <w:rPr>
                <w:sz w:val="20"/>
                <w:szCs w:val="20"/>
              </w:rPr>
              <w:t xml:space="preserve">Web / </w:t>
            </w:r>
            <w:proofErr w:type="spellStart"/>
            <w:r>
              <w:rPr>
                <w:sz w:val="20"/>
                <w:szCs w:val="20"/>
              </w:rPr>
              <w:t>submission.view</w:t>
            </w:r>
            <w:proofErr w:type="spellEnd"/>
          </w:p>
        </w:tc>
      </w:tr>
      <w:tr w:rsidR="00EF0B2B" w14:paraId="0232CCC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804C8" w14:textId="77777777" w:rsidR="00EF0B2B" w:rsidRDefault="00000000">
            <w:r>
              <w:rPr>
                <w:sz w:val="20"/>
                <w:szCs w:val="20"/>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C3DE1" w14:textId="77777777" w:rsidR="00EF0B2B" w:rsidRDefault="00000000">
            <w:r>
              <w:rPr>
                <w:sz w:val="20"/>
                <w:szCs w:val="20"/>
              </w:rPr>
              <w:t>/sessions/:id/</w:t>
            </w:r>
            <w:proofErr w:type="spellStart"/>
            <w:r>
              <w:rPr>
                <w:sz w:val="20"/>
                <w:szCs w:val="20"/>
              </w:rPr>
              <w:t>submissions</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EB6AE" w14:textId="77777777" w:rsidR="00EF0B2B" w:rsidRDefault="00000000">
            <w:r>
              <w:rPr>
                <w:sz w:val="20"/>
                <w:szCs w:val="20"/>
              </w:rPr>
              <w:t>Fiches d'une session</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31829" w14:textId="77777777" w:rsidR="00EF0B2B" w:rsidRDefault="00000000">
            <w:r>
              <w:rPr>
                <w:sz w:val="20"/>
                <w:szCs w:val="20"/>
              </w:rPr>
              <w:t xml:space="preserve">Web / </w:t>
            </w:r>
            <w:proofErr w:type="spellStart"/>
            <w:r>
              <w:rPr>
                <w:sz w:val="20"/>
                <w:szCs w:val="20"/>
              </w:rPr>
              <w:t>submission.view</w:t>
            </w:r>
            <w:proofErr w:type="spellEnd"/>
          </w:p>
        </w:tc>
      </w:tr>
      <w:tr w:rsidR="00EF0B2B" w14:paraId="782B03F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1E635F2" w14:textId="77777777" w:rsidR="00EF0B2B" w:rsidRDefault="00000000">
            <w:r>
              <w:rPr>
                <w:sz w:val="20"/>
                <w:szCs w:val="20"/>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7B06E58" w14:textId="77777777" w:rsidR="00EF0B2B" w:rsidRDefault="00000000">
            <w:r>
              <w:rPr>
                <w:sz w:val="20"/>
                <w:szCs w:val="20"/>
              </w:rPr>
              <w:t>/</w:t>
            </w:r>
            <w:proofErr w:type="spellStart"/>
            <w:r>
              <w:rPr>
                <w:sz w:val="20"/>
                <w:szCs w:val="20"/>
              </w:rPr>
              <w:t>submissions</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85DFE4" w14:textId="77777777" w:rsidR="00EF0B2B" w:rsidRDefault="00000000">
            <w:r>
              <w:rPr>
                <w:sz w:val="20"/>
                <w:szCs w:val="20"/>
              </w:rPr>
              <w:t>Soumettre une fiche de comptage (normal ou recomptage)</w:t>
            </w:r>
          </w:p>
        </w:tc>
        <w:tc>
          <w:tcPr>
            <w:tcW w:w="15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8EAF0F7" w14:textId="77777777" w:rsidR="00EF0B2B" w:rsidRDefault="00000000">
            <w:r>
              <w:rPr>
                <w:sz w:val="20"/>
                <w:szCs w:val="20"/>
              </w:rPr>
              <w:t>Mobile / OPERATOR</w:t>
            </w:r>
          </w:p>
        </w:tc>
      </w:tr>
      <w:tr w:rsidR="00EF0B2B" w14:paraId="5349492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47C44" w14:textId="77777777" w:rsidR="00EF0B2B" w:rsidRDefault="00000000">
            <w:r>
              <w:rPr>
                <w:sz w:val="20"/>
                <w:szCs w:val="20"/>
              </w:rPr>
              <w:t>PUT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00C80" w14:textId="77777777" w:rsidR="00EF0B2B" w:rsidRDefault="00000000">
            <w:r>
              <w:rPr>
                <w:sz w:val="20"/>
                <w:szCs w:val="20"/>
              </w:rPr>
              <w:t>/</w:t>
            </w:r>
            <w:proofErr w:type="spellStart"/>
            <w:r>
              <w:rPr>
                <w:sz w:val="20"/>
                <w:szCs w:val="20"/>
              </w:rPr>
              <w:t>submissions</w:t>
            </w:r>
            <w:proofErr w:type="spellEnd"/>
            <w:r>
              <w:rPr>
                <w:sz w:val="20"/>
                <w:szCs w:val="20"/>
              </w:rPr>
              <w:t>/:id/start-</w:t>
            </w:r>
            <w:proofErr w:type="spellStart"/>
            <w:r>
              <w:rPr>
                <w:sz w:val="20"/>
                <w:szCs w:val="20"/>
              </w:rPr>
              <w:t>review</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C7580" w14:textId="77777777" w:rsidR="00EF0B2B" w:rsidRPr="00B21730" w:rsidRDefault="00000000">
            <w:pPr>
              <w:rPr>
                <w:lang w:val="en-US"/>
              </w:rPr>
            </w:pPr>
            <w:proofErr w:type="spellStart"/>
            <w:r w:rsidRPr="00B21730">
              <w:rPr>
                <w:sz w:val="20"/>
                <w:szCs w:val="20"/>
                <w:lang w:val="en-US"/>
              </w:rPr>
              <w:t>Démarrer</w:t>
            </w:r>
            <w:proofErr w:type="spellEnd"/>
            <w:r w:rsidRPr="00B21730">
              <w:rPr>
                <w:sz w:val="20"/>
                <w:szCs w:val="20"/>
                <w:lang w:val="en-US"/>
              </w:rPr>
              <w:t xml:space="preserve"> </w:t>
            </w:r>
            <w:proofErr w:type="spellStart"/>
            <w:r w:rsidRPr="00B21730">
              <w:rPr>
                <w:sz w:val="20"/>
                <w:szCs w:val="20"/>
                <w:lang w:val="en-US"/>
              </w:rPr>
              <w:t>l'examen</w:t>
            </w:r>
            <w:proofErr w:type="spellEnd"/>
            <w:r w:rsidRPr="00B21730">
              <w:rPr>
                <w:sz w:val="20"/>
                <w:szCs w:val="20"/>
                <w:lang w:val="en-US"/>
              </w:rPr>
              <w:t xml:space="preserve"> (SUBMITTED → IN_REVIEW)</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471A9" w14:textId="77777777" w:rsidR="00EF0B2B" w:rsidRDefault="00000000">
            <w:r>
              <w:rPr>
                <w:sz w:val="20"/>
                <w:szCs w:val="20"/>
              </w:rPr>
              <w:t xml:space="preserve">Web / </w:t>
            </w:r>
            <w:proofErr w:type="spellStart"/>
            <w:r>
              <w:rPr>
                <w:sz w:val="20"/>
                <w:szCs w:val="20"/>
              </w:rPr>
              <w:t>submission.review</w:t>
            </w:r>
            <w:proofErr w:type="spellEnd"/>
          </w:p>
        </w:tc>
      </w:tr>
      <w:tr w:rsidR="00EF0B2B" w14:paraId="5730F0E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D87E7BC" w14:textId="77777777" w:rsidR="00EF0B2B" w:rsidRDefault="00000000">
            <w:r>
              <w:rPr>
                <w:sz w:val="20"/>
                <w:szCs w:val="20"/>
              </w:rPr>
              <w:t>PUT</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1D1E23A" w14:textId="77777777" w:rsidR="00EF0B2B" w:rsidRPr="00B21730" w:rsidRDefault="00000000">
            <w:pPr>
              <w:rPr>
                <w:lang w:val="en-US"/>
              </w:rPr>
            </w:pPr>
            <w:r w:rsidRPr="00B21730">
              <w:rPr>
                <w:sz w:val="20"/>
                <w:szCs w:val="20"/>
                <w:lang w:val="en-US"/>
              </w:rPr>
              <w:t>/submissions/:id/lines</w:t>
            </w:r>
            <w:proofErr w:type="gramStart"/>
            <w:r w:rsidRPr="00B21730">
              <w:rPr>
                <w:sz w:val="20"/>
                <w:szCs w:val="20"/>
                <w:lang w:val="en-US"/>
              </w:rPr>
              <w:t>/:</w:t>
            </w:r>
            <w:proofErr w:type="spellStart"/>
            <w:r w:rsidRPr="00B21730">
              <w:rPr>
                <w:sz w:val="20"/>
                <w:szCs w:val="20"/>
                <w:lang w:val="en-US"/>
              </w:rPr>
              <w:t>lineId</w:t>
            </w:r>
            <w:proofErr w:type="spellEnd"/>
            <w:proofErr w:type="gramEnd"/>
            <w:r w:rsidRPr="00B21730">
              <w:rPr>
                <w:sz w:val="20"/>
                <w:szCs w:val="20"/>
                <w:lang w:val="en-US"/>
              </w:rPr>
              <w:t>/approve</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BE09720" w14:textId="77777777" w:rsidR="00EF0B2B" w:rsidRDefault="00000000">
            <w:r>
              <w:rPr>
                <w:sz w:val="20"/>
                <w:szCs w:val="20"/>
              </w:rPr>
              <w:t>Approuver une ligne</w:t>
            </w:r>
          </w:p>
        </w:tc>
        <w:tc>
          <w:tcPr>
            <w:tcW w:w="15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212681D" w14:textId="77777777" w:rsidR="00EF0B2B" w:rsidRDefault="00000000">
            <w:r>
              <w:rPr>
                <w:sz w:val="20"/>
                <w:szCs w:val="20"/>
              </w:rPr>
              <w:t xml:space="preserve">Web / </w:t>
            </w:r>
            <w:proofErr w:type="spellStart"/>
            <w:r>
              <w:rPr>
                <w:sz w:val="20"/>
                <w:szCs w:val="20"/>
              </w:rPr>
              <w:t>submission.review</w:t>
            </w:r>
            <w:proofErr w:type="spellEnd"/>
          </w:p>
        </w:tc>
      </w:tr>
      <w:tr w:rsidR="00EF0B2B" w14:paraId="787D51A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7D6D8" w14:textId="77777777" w:rsidR="00EF0B2B" w:rsidRDefault="00000000">
            <w:r>
              <w:rPr>
                <w:sz w:val="20"/>
                <w:szCs w:val="20"/>
              </w:rPr>
              <w:t>PUT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9E406" w14:textId="77777777" w:rsidR="00EF0B2B" w:rsidRPr="00B21730" w:rsidRDefault="00000000">
            <w:pPr>
              <w:rPr>
                <w:lang w:val="en-US"/>
              </w:rPr>
            </w:pPr>
            <w:r w:rsidRPr="00B21730">
              <w:rPr>
                <w:sz w:val="20"/>
                <w:szCs w:val="20"/>
                <w:lang w:val="en-US"/>
              </w:rPr>
              <w:t>/submissions/:id/lines</w:t>
            </w:r>
            <w:proofErr w:type="gramStart"/>
            <w:r w:rsidRPr="00B21730">
              <w:rPr>
                <w:sz w:val="20"/>
                <w:szCs w:val="20"/>
                <w:lang w:val="en-US"/>
              </w:rPr>
              <w:t>/:</w:t>
            </w:r>
            <w:proofErr w:type="spellStart"/>
            <w:r w:rsidRPr="00B21730">
              <w:rPr>
                <w:sz w:val="20"/>
                <w:szCs w:val="20"/>
                <w:lang w:val="en-US"/>
              </w:rPr>
              <w:t>lineId</w:t>
            </w:r>
            <w:proofErr w:type="spellEnd"/>
            <w:proofErr w:type="gramEnd"/>
            <w:r w:rsidRPr="00B21730">
              <w:rPr>
                <w:sz w:val="20"/>
                <w:szCs w:val="20"/>
                <w:lang w:val="en-US"/>
              </w:rPr>
              <w:t>/reject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DA5EE" w14:textId="77777777" w:rsidR="00EF0B2B" w:rsidRDefault="00000000">
            <w:r>
              <w:rPr>
                <w:sz w:val="20"/>
                <w:szCs w:val="20"/>
              </w:rPr>
              <w:t>Rejeter une ligne (motif obligatoire)</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35694" w14:textId="77777777" w:rsidR="00EF0B2B" w:rsidRDefault="00000000">
            <w:r>
              <w:rPr>
                <w:sz w:val="20"/>
                <w:szCs w:val="20"/>
              </w:rPr>
              <w:t xml:space="preserve">Web / </w:t>
            </w:r>
            <w:proofErr w:type="spellStart"/>
            <w:r>
              <w:rPr>
                <w:sz w:val="20"/>
                <w:szCs w:val="20"/>
              </w:rPr>
              <w:t>submission.review</w:t>
            </w:r>
            <w:proofErr w:type="spellEnd"/>
          </w:p>
        </w:tc>
      </w:tr>
      <w:tr w:rsidR="00EF0B2B" w14:paraId="0CB0078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AB2E828" w14:textId="77777777" w:rsidR="00EF0B2B" w:rsidRDefault="00000000">
            <w:r>
              <w:rPr>
                <w:sz w:val="20"/>
                <w:szCs w:val="20"/>
              </w:rPr>
              <w:t>PUT</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813B0C" w14:textId="77777777" w:rsidR="00EF0B2B" w:rsidRPr="00B21730" w:rsidRDefault="00000000">
            <w:pPr>
              <w:rPr>
                <w:lang w:val="en-US"/>
              </w:rPr>
            </w:pPr>
            <w:r w:rsidRPr="00B21730">
              <w:rPr>
                <w:sz w:val="20"/>
                <w:szCs w:val="20"/>
                <w:lang w:val="en-US"/>
              </w:rPr>
              <w:t>/submissions/:id/lines</w:t>
            </w:r>
            <w:proofErr w:type="gramStart"/>
            <w:r w:rsidRPr="00B21730">
              <w:rPr>
                <w:sz w:val="20"/>
                <w:szCs w:val="20"/>
                <w:lang w:val="en-US"/>
              </w:rPr>
              <w:t>/:</w:t>
            </w:r>
            <w:proofErr w:type="spellStart"/>
            <w:r w:rsidRPr="00B21730">
              <w:rPr>
                <w:sz w:val="20"/>
                <w:szCs w:val="20"/>
                <w:lang w:val="en-US"/>
              </w:rPr>
              <w:t>lineId</w:t>
            </w:r>
            <w:proofErr w:type="spellEnd"/>
            <w:proofErr w:type="gramEnd"/>
            <w:r w:rsidRPr="00B21730">
              <w:rPr>
                <w:sz w:val="20"/>
                <w:szCs w:val="20"/>
                <w:lang w:val="en-US"/>
              </w:rPr>
              <w:t>/reset</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4C30038" w14:textId="77777777" w:rsidR="00EF0B2B" w:rsidRDefault="00000000">
            <w:r>
              <w:rPr>
                <w:sz w:val="20"/>
                <w:szCs w:val="20"/>
              </w:rPr>
              <w:t>Réinitialiser une ligne à l'état "en attente"</w:t>
            </w:r>
          </w:p>
        </w:tc>
        <w:tc>
          <w:tcPr>
            <w:tcW w:w="15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7EC3B6A" w14:textId="77777777" w:rsidR="00EF0B2B" w:rsidRDefault="00000000">
            <w:r>
              <w:rPr>
                <w:sz w:val="20"/>
                <w:szCs w:val="20"/>
              </w:rPr>
              <w:t xml:space="preserve">Web / </w:t>
            </w:r>
            <w:proofErr w:type="spellStart"/>
            <w:r>
              <w:rPr>
                <w:sz w:val="20"/>
                <w:szCs w:val="20"/>
              </w:rPr>
              <w:t>submission.review</w:t>
            </w:r>
            <w:proofErr w:type="spellEnd"/>
          </w:p>
        </w:tc>
      </w:tr>
      <w:tr w:rsidR="00EF0B2B" w14:paraId="5CD6853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DC4D2" w14:textId="77777777" w:rsidR="00EF0B2B" w:rsidRDefault="00000000">
            <w:r>
              <w:rPr>
                <w:sz w:val="20"/>
                <w:szCs w:val="20"/>
              </w:rPr>
              <w:t>PUT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49305" w14:textId="77777777" w:rsidR="00EF0B2B" w:rsidRDefault="00000000">
            <w:r>
              <w:rPr>
                <w:sz w:val="20"/>
                <w:szCs w:val="20"/>
              </w:rPr>
              <w:t>/</w:t>
            </w:r>
            <w:proofErr w:type="spellStart"/>
            <w:r>
              <w:rPr>
                <w:sz w:val="20"/>
                <w:szCs w:val="20"/>
              </w:rPr>
              <w:t>submissions</w:t>
            </w:r>
            <w:proofErr w:type="spellEnd"/>
            <w:r>
              <w:rPr>
                <w:sz w:val="20"/>
                <w:szCs w:val="20"/>
              </w:rPr>
              <w:t>/:id/</w:t>
            </w:r>
            <w:proofErr w:type="spellStart"/>
            <w:r>
              <w:rPr>
                <w:sz w:val="20"/>
                <w:szCs w:val="20"/>
              </w:rPr>
              <w:t>validate</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8DB6A" w14:textId="77777777" w:rsidR="00EF0B2B" w:rsidRDefault="00000000">
            <w:r>
              <w:rPr>
                <w:sz w:val="20"/>
                <w:szCs w:val="20"/>
              </w:rPr>
              <w:t>Valider la fiche (toutes lignes doivent être approuvées)</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65EFA" w14:textId="77777777" w:rsidR="00EF0B2B" w:rsidRDefault="00000000">
            <w:r>
              <w:rPr>
                <w:sz w:val="20"/>
                <w:szCs w:val="20"/>
              </w:rPr>
              <w:t xml:space="preserve">Web / </w:t>
            </w:r>
            <w:proofErr w:type="spellStart"/>
            <w:r>
              <w:rPr>
                <w:sz w:val="20"/>
                <w:szCs w:val="20"/>
              </w:rPr>
              <w:t>submission.validate</w:t>
            </w:r>
            <w:proofErr w:type="spellEnd"/>
          </w:p>
        </w:tc>
      </w:tr>
      <w:tr w:rsidR="00EF0B2B" w14:paraId="430C568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CC0AA0E" w14:textId="77777777" w:rsidR="00EF0B2B" w:rsidRDefault="00000000">
            <w:r>
              <w:rPr>
                <w:sz w:val="20"/>
                <w:szCs w:val="20"/>
              </w:rPr>
              <w:t>PUT</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6489B39" w14:textId="77777777" w:rsidR="00EF0B2B" w:rsidRDefault="00000000">
            <w:r>
              <w:rPr>
                <w:sz w:val="20"/>
                <w:szCs w:val="20"/>
              </w:rPr>
              <w:t>/</w:t>
            </w:r>
            <w:proofErr w:type="spellStart"/>
            <w:r>
              <w:rPr>
                <w:sz w:val="20"/>
                <w:szCs w:val="20"/>
              </w:rPr>
              <w:t>submissions</w:t>
            </w:r>
            <w:proofErr w:type="spellEnd"/>
            <w:r>
              <w:rPr>
                <w:sz w:val="20"/>
                <w:szCs w:val="20"/>
              </w:rPr>
              <w:t>/:id/</w:t>
            </w:r>
            <w:proofErr w:type="spellStart"/>
            <w:r>
              <w:rPr>
                <w:sz w:val="20"/>
                <w:szCs w:val="20"/>
              </w:rPr>
              <w:t>revision</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A77C621" w14:textId="77777777" w:rsidR="00EF0B2B" w:rsidRDefault="00000000">
            <w:r>
              <w:rPr>
                <w:sz w:val="20"/>
                <w:szCs w:val="20"/>
              </w:rPr>
              <w:t>Renvoyer en révision (motif global optionnel)</w:t>
            </w:r>
          </w:p>
        </w:tc>
        <w:tc>
          <w:tcPr>
            <w:tcW w:w="15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FF8B389" w14:textId="77777777" w:rsidR="00EF0B2B" w:rsidRDefault="00000000">
            <w:r>
              <w:rPr>
                <w:sz w:val="20"/>
                <w:szCs w:val="20"/>
              </w:rPr>
              <w:t xml:space="preserve">Web / </w:t>
            </w:r>
            <w:proofErr w:type="spellStart"/>
            <w:r>
              <w:rPr>
                <w:sz w:val="20"/>
                <w:szCs w:val="20"/>
              </w:rPr>
              <w:t>submission.send_revision</w:t>
            </w:r>
            <w:proofErr w:type="spellEnd"/>
          </w:p>
        </w:tc>
      </w:tr>
      <w:tr w:rsidR="00EF0B2B" w14:paraId="1A7140D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13983" w14:textId="77777777" w:rsidR="00EF0B2B" w:rsidRDefault="00000000">
            <w:r>
              <w:rPr>
                <w:sz w:val="20"/>
                <w:szCs w:val="20"/>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82BB5" w14:textId="77777777" w:rsidR="00EF0B2B" w:rsidRDefault="00000000">
            <w:r>
              <w:rPr>
                <w:sz w:val="20"/>
                <w:szCs w:val="20"/>
              </w:rPr>
              <w:t>/</w:t>
            </w:r>
            <w:proofErr w:type="spellStart"/>
            <w:r>
              <w:rPr>
                <w:sz w:val="20"/>
                <w:szCs w:val="20"/>
              </w:rPr>
              <w:t>submissions</w:t>
            </w:r>
            <w:proofErr w:type="spellEnd"/>
            <w:r>
              <w:rPr>
                <w:sz w:val="20"/>
                <w:szCs w:val="20"/>
              </w:rPr>
              <w:t>/:id/cross-check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1A5C8" w14:textId="77777777" w:rsidR="00EF0B2B" w:rsidRDefault="00000000">
            <w:r>
              <w:rPr>
                <w:sz w:val="20"/>
                <w:szCs w:val="20"/>
              </w:rPr>
              <w:t>Comptages d'autres agents sur le même emplacement/article</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1BA35" w14:textId="77777777" w:rsidR="00EF0B2B" w:rsidRDefault="00000000">
            <w:r>
              <w:rPr>
                <w:sz w:val="20"/>
                <w:szCs w:val="20"/>
              </w:rPr>
              <w:t xml:space="preserve">Web / </w:t>
            </w:r>
            <w:proofErr w:type="spellStart"/>
            <w:r>
              <w:rPr>
                <w:sz w:val="20"/>
                <w:szCs w:val="20"/>
              </w:rPr>
              <w:t>submission.view</w:t>
            </w:r>
            <w:proofErr w:type="spellEnd"/>
          </w:p>
        </w:tc>
      </w:tr>
    </w:tbl>
    <w:p w14:paraId="05D18426" w14:textId="77777777" w:rsidR="00EF0B2B" w:rsidRDefault="00EF0B2B">
      <w:pPr>
        <w:spacing w:before="80" w:after="80"/>
      </w:pPr>
    </w:p>
    <w:p w14:paraId="51C76BF0" w14:textId="77777777" w:rsidR="00EF0B2B" w:rsidRDefault="00000000">
      <w:pPr>
        <w:spacing w:before="60" w:after="120"/>
      </w:pPr>
      <w:r>
        <w:rPr>
          <w:b/>
          <w:bCs/>
        </w:rPr>
        <w:t>Règles de validation :</w:t>
      </w:r>
    </w:p>
    <w:p w14:paraId="6A84B0A0" w14:textId="77777777" w:rsidR="00EF0B2B" w:rsidRDefault="00000000">
      <w:pPr>
        <w:pStyle w:val="Paragraphedeliste"/>
        <w:numPr>
          <w:ilvl w:val="0"/>
          <w:numId w:val="2"/>
        </w:numPr>
        <w:spacing w:before="40" w:after="40"/>
      </w:pPr>
      <w:r>
        <w:t>Impossible de valider une fiche tant qu'il reste des lignes à l'état "en attente" ou "rejetée"</w:t>
      </w:r>
    </w:p>
    <w:p w14:paraId="7F78CD2D" w14:textId="77777777" w:rsidR="00EF0B2B" w:rsidRDefault="00000000">
      <w:pPr>
        <w:pStyle w:val="Paragraphedeliste"/>
        <w:numPr>
          <w:ilvl w:val="0"/>
          <w:numId w:val="2"/>
        </w:numPr>
        <w:spacing w:before="40" w:after="40"/>
      </w:pPr>
      <w:r>
        <w:t>Impossible de renvoyer en révision si aucune ligne n'est rejetée</w:t>
      </w:r>
    </w:p>
    <w:p w14:paraId="58643C7E" w14:textId="77777777" w:rsidR="00EF0B2B" w:rsidRDefault="00000000">
      <w:pPr>
        <w:pStyle w:val="Paragraphedeliste"/>
        <w:numPr>
          <w:ilvl w:val="0"/>
          <w:numId w:val="2"/>
        </w:numPr>
        <w:spacing w:before="40" w:after="40"/>
      </w:pPr>
      <w:r>
        <w:t>Le rejet d'une ligne exige un commentaire non vide</w:t>
      </w:r>
    </w:p>
    <w:p w14:paraId="1871A570" w14:textId="77777777" w:rsidR="00EF0B2B" w:rsidRDefault="00000000">
      <w:pPr>
        <w:pStyle w:val="Paragraphedeliste"/>
        <w:numPr>
          <w:ilvl w:val="0"/>
          <w:numId w:val="2"/>
        </w:numPr>
        <w:spacing w:before="40" w:after="40"/>
      </w:pPr>
      <w:r>
        <w:t>Après validation complète d'une fiche, ses lignes sont définitivement figées (plus aucune modification possible, même par un administrateur, sauf via un recomptage ou une relance du périmètre)</w:t>
      </w:r>
    </w:p>
    <w:p w14:paraId="5AE4703C" w14:textId="77777777" w:rsidR="00EF0B2B" w:rsidRDefault="00000000">
      <w:pPr>
        <w:pStyle w:val="Titre2"/>
      </w:pPr>
      <w:bookmarkStart w:id="44" w:name="_Toc234176710"/>
      <w:r>
        <w:t>6.5  Verrous d'emplacement</w:t>
      </w:r>
      <w:bookmarkEnd w:id="44"/>
    </w:p>
    <w:tbl>
      <w:tblPr>
        <w:tblW w:w="9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2529"/>
        <w:gridCol w:w="3582"/>
        <w:gridCol w:w="1864"/>
      </w:tblGrid>
      <w:tr w:rsidR="00EF0B2B" w14:paraId="37EC940D" w14:textId="77777777">
        <w:tblPrEx>
          <w:tblCellMar>
            <w:top w:w="0" w:type="dxa"/>
            <w:bottom w:w="0" w:type="dxa"/>
          </w:tblCellMar>
        </w:tblPrEx>
        <w:trPr>
          <w:tblHeader/>
        </w:trPr>
        <w:tc>
          <w:tcPr>
            <w:tcW w:w="9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8B290A2" w14:textId="77777777" w:rsidR="00EF0B2B" w:rsidRDefault="00000000">
            <w:r>
              <w:rPr>
                <w:b/>
                <w:bCs/>
                <w:color w:val="FFFFFF"/>
                <w:sz w:val="20"/>
                <w:szCs w:val="20"/>
              </w:rPr>
              <w:t>Méthode</w:t>
            </w:r>
          </w:p>
        </w:tc>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5633A5E" w14:textId="77777777" w:rsidR="00EF0B2B" w:rsidRDefault="00000000">
            <w:r>
              <w:rPr>
                <w:b/>
                <w:bCs/>
                <w:color w:val="FFFFFF"/>
                <w:sz w:val="20"/>
                <w:szCs w:val="20"/>
              </w:rPr>
              <w:t>Route</w:t>
            </w:r>
          </w:p>
        </w:tc>
        <w:tc>
          <w:tcPr>
            <w:tcW w:w="3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AC305BD" w14:textId="77777777" w:rsidR="00EF0B2B" w:rsidRDefault="00000000">
            <w:r>
              <w:rPr>
                <w:b/>
                <w:bCs/>
                <w:color w:val="FFFFFF"/>
                <w:sz w:val="20"/>
                <w:szCs w:val="20"/>
              </w:rPr>
              <w:t>Description</w:t>
            </w:r>
          </w:p>
        </w:tc>
        <w:tc>
          <w:tcPr>
            <w:tcW w:w="173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6BFD21D" w14:textId="77777777" w:rsidR="00EF0B2B" w:rsidRDefault="00000000">
            <w:r>
              <w:rPr>
                <w:b/>
                <w:bCs/>
                <w:color w:val="FFFFFF"/>
                <w:sz w:val="20"/>
                <w:szCs w:val="20"/>
              </w:rPr>
              <w:t>Consommateur / Permission</w:t>
            </w:r>
          </w:p>
        </w:tc>
      </w:tr>
      <w:tr w:rsidR="00EF0B2B" w14:paraId="1CBD07B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897C2" w14:textId="77777777" w:rsidR="00EF0B2B" w:rsidRDefault="00000000">
            <w:r>
              <w:rPr>
                <w:sz w:val="20"/>
                <w:szCs w:val="20"/>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2A992" w14:textId="77777777" w:rsidR="00EF0B2B" w:rsidRDefault="00000000">
            <w:r>
              <w:rPr>
                <w:sz w:val="20"/>
                <w:szCs w:val="20"/>
              </w:rPr>
              <w:t>/sessions/:id/locks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1371" w14:textId="77777777" w:rsidR="00EF0B2B" w:rsidRDefault="00000000">
            <w:r>
              <w:rPr>
                <w:sz w:val="20"/>
                <w:szCs w:val="20"/>
              </w:rPr>
              <w:t>Verrous actifs d'une session</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6A1E0" w14:textId="77777777" w:rsidR="00EF0B2B" w:rsidRDefault="00000000">
            <w:r>
              <w:rPr>
                <w:sz w:val="20"/>
                <w:szCs w:val="20"/>
              </w:rPr>
              <w:t xml:space="preserve">Web / </w:t>
            </w:r>
            <w:proofErr w:type="spellStart"/>
            <w:r>
              <w:rPr>
                <w:sz w:val="20"/>
                <w:szCs w:val="20"/>
              </w:rPr>
              <w:t>lock.view</w:t>
            </w:r>
            <w:proofErr w:type="spellEnd"/>
          </w:p>
        </w:tc>
      </w:tr>
      <w:tr w:rsidR="00EF0B2B" w14:paraId="46EF18A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DCA157" w14:textId="77777777" w:rsidR="00EF0B2B" w:rsidRDefault="00000000">
            <w:r>
              <w:rPr>
                <w:sz w:val="20"/>
                <w:szCs w:val="20"/>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D263523" w14:textId="77777777" w:rsidR="00EF0B2B" w:rsidRDefault="00000000">
            <w:r>
              <w:rPr>
                <w:sz w:val="20"/>
                <w:szCs w:val="20"/>
              </w:rPr>
              <w:t>/locks</w:t>
            </w:r>
          </w:p>
        </w:tc>
        <w:tc>
          <w:tcPr>
            <w:tcW w:w="3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DD151D6" w14:textId="77777777" w:rsidR="00EF0B2B" w:rsidRDefault="00000000">
            <w:r>
              <w:rPr>
                <w:sz w:val="20"/>
                <w:szCs w:val="20"/>
              </w:rPr>
              <w:t>Créer un verrou sur un emplacement</w:t>
            </w:r>
          </w:p>
        </w:tc>
        <w:tc>
          <w:tcPr>
            <w:tcW w:w="17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23D5B94" w14:textId="77777777" w:rsidR="00EF0B2B" w:rsidRDefault="00000000">
            <w:r>
              <w:rPr>
                <w:sz w:val="20"/>
                <w:szCs w:val="20"/>
              </w:rPr>
              <w:t>Mobile / OPERATOR</w:t>
            </w:r>
          </w:p>
        </w:tc>
      </w:tr>
      <w:tr w:rsidR="00EF0B2B" w14:paraId="7870C4F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0A67D" w14:textId="77777777" w:rsidR="00EF0B2B" w:rsidRDefault="00000000">
            <w:r>
              <w:rPr>
                <w:sz w:val="20"/>
                <w:szCs w:val="20"/>
              </w:rPr>
              <w:t>PUT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FE6A0" w14:textId="77777777" w:rsidR="00EF0B2B" w:rsidRDefault="00000000">
            <w:r>
              <w:rPr>
                <w:sz w:val="20"/>
                <w:szCs w:val="20"/>
              </w:rPr>
              <w:t>/locks/:id/</w:t>
            </w:r>
            <w:proofErr w:type="spellStart"/>
            <w:r>
              <w:rPr>
                <w:sz w:val="20"/>
                <w:szCs w:val="20"/>
              </w:rPr>
              <w:t>activity</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F3A1A" w14:textId="77777777" w:rsidR="00EF0B2B" w:rsidRDefault="00000000">
            <w:r>
              <w:rPr>
                <w:sz w:val="20"/>
                <w:szCs w:val="20"/>
              </w:rPr>
              <w:t>Mettre à jour l'horodatage de dernière activité</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4D735" w14:textId="77777777" w:rsidR="00EF0B2B" w:rsidRDefault="00000000">
            <w:r>
              <w:rPr>
                <w:sz w:val="20"/>
                <w:szCs w:val="20"/>
              </w:rPr>
              <w:t>Mobile / OPERATOR</w:t>
            </w:r>
          </w:p>
        </w:tc>
      </w:tr>
      <w:tr w:rsidR="00EF0B2B" w14:paraId="429B14A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941718E" w14:textId="77777777" w:rsidR="00EF0B2B" w:rsidRDefault="00000000">
            <w:r>
              <w:rPr>
                <w:sz w:val="20"/>
                <w:szCs w:val="20"/>
              </w:rPr>
              <w:t>DELETE</w:t>
            </w:r>
          </w:p>
        </w:tc>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EAE1A0A" w14:textId="77777777" w:rsidR="00EF0B2B" w:rsidRDefault="00000000">
            <w:r>
              <w:rPr>
                <w:sz w:val="20"/>
                <w:szCs w:val="20"/>
              </w:rPr>
              <w:t>/locks/:id</w:t>
            </w:r>
          </w:p>
        </w:tc>
        <w:tc>
          <w:tcPr>
            <w:tcW w:w="3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82A0071" w14:textId="77777777" w:rsidR="00EF0B2B" w:rsidRDefault="00000000">
            <w:r>
              <w:rPr>
                <w:sz w:val="20"/>
                <w:szCs w:val="20"/>
              </w:rPr>
              <w:t>Libérer un verrou (fin de saisie sur cet emplacement)</w:t>
            </w:r>
          </w:p>
        </w:tc>
        <w:tc>
          <w:tcPr>
            <w:tcW w:w="17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E5FF731" w14:textId="77777777" w:rsidR="00EF0B2B" w:rsidRDefault="00000000">
            <w:r>
              <w:rPr>
                <w:sz w:val="20"/>
                <w:szCs w:val="20"/>
              </w:rPr>
              <w:t>Mobile / OPERATOR</w:t>
            </w:r>
          </w:p>
        </w:tc>
      </w:tr>
      <w:tr w:rsidR="00EF0B2B" w14:paraId="53F9E03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41C44" w14:textId="77777777" w:rsidR="00EF0B2B" w:rsidRDefault="00000000">
            <w:r>
              <w:rPr>
                <w:sz w:val="20"/>
                <w:szCs w:val="20"/>
              </w:rPr>
              <w:t>PUT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D2F20" w14:textId="77777777" w:rsidR="00EF0B2B" w:rsidRDefault="00000000">
            <w:r>
              <w:rPr>
                <w:sz w:val="20"/>
                <w:szCs w:val="20"/>
              </w:rPr>
              <w:t>/locks/:id/force-release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5B0F9" w14:textId="77777777" w:rsidR="00EF0B2B" w:rsidRDefault="00000000">
            <w:r>
              <w:rPr>
                <w:sz w:val="20"/>
                <w:szCs w:val="20"/>
              </w:rPr>
              <w:t>Libération forcée avec motif</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30BD5" w14:textId="77777777" w:rsidR="00EF0B2B" w:rsidRDefault="00000000">
            <w:r>
              <w:rPr>
                <w:sz w:val="20"/>
                <w:szCs w:val="20"/>
              </w:rPr>
              <w:t xml:space="preserve">Web / </w:t>
            </w:r>
            <w:proofErr w:type="spellStart"/>
            <w:r>
              <w:rPr>
                <w:sz w:val="20"/>
                <w:szCs w:val="20"/>
              </w:rPr>
              <w:t>lock.force_release</w:t>
            </w:r>
            <w:proofErr w:type="spellEnd"/>
          </w:p>
        </w:tc>
      </w:tr>
    </w:tbl>
    <w:p w14:paraId="341C79B9" w14:textId="77777777" w:rsidR="00EF0B2B" w:rsidRDefault="00EF0B2B">
      <w:pPr>
        <w:spacing w:before="80" w:after="80"/>
      </w:pPr>
    </w:p>
    <w:p w14:paraId="437687D2" w14:textId="77777777" w:rsidR="00EF0B2B" w:rsidRDefault="00000000">
      <w:pPr>
        <w:spacing w:before="60" w:after="120"/>
      </w:pPr>
      <w:r>
        <w:rPr>
          <w:b/>
          <w:bCs/>
        </w:rPr>
        <w:t>Règle de rattachement au périmètre :</w:t>
      </w:r>
    </w:p>
    <w:p w14:paraId="3545666C" w14:textId="77777777" w:rsidR="00EF0B2B" w:rsidRDefault="00000000">
      <w:pPr>
        <w:spacing w:before="60" w:after="120"/>
      </w:pPr>
      <w:r>
        <w:t>La création d'un verrou (POST /locks) doit vérifier que l'emplacement demandé appartient à un rayon inclus dans un périmètre actif déclaré par cet agent. Si ce n'est pas le cas, retourner une erreur explicite invitant l'agent à déclarer d'abord le rayon correspondant.</w:t>
      </w:r>
    </w:p>
    <w:p w14:paraId="4276FCA0" w14:textId="77777777" w:rsidR="00EF0B2B" w:rsidRDefault="00EF0B2B">
      <w:pPr>
        <w:spacing w:before="80" w:after="80"/>
      </w:pPr>
    </w:p>
    <w:p w14:paraId="69C65339" w14:textId="77777777" w:rsidR="00EF0B2B" w:rsidRDefault="00000000">
      <w:pPr>
        <w:spacing w:before="60" w:after="120"/>
      </w:pPr>
      <w:r>
        <w:rPr>
          <w:b/>
          <w:bCs/>
        </w:rPr>
        <w:t>Calcul du caractère "obsolète" (</w:t>
      </w:r>
      <w:proofErr w:type="spellStart"/>
      <w:r>
        <w:rPr>
          <w:b/>
          <w:bCs/>
        </w:rPr>
        <w:t>stale</w:t>
      </w:r>
      <w:proofErr w:type="spellEnd"/>
      <w:r>
        <w:rPr>
          <w:b/>
          <w:bCs/>
        </w:rPr>
        <w:t>) d'un verrou :</w:t>
      </w:r>
    </w:p>
    <w:p w14:paraId="7873AE62" w14:textId="77777777" w:rsidR="00EF0B2B" w:rsidRDefault="00000000">
      <w:pPr>
        <w:spacing w:before="60" w:after="120"/>
      </w:pPr>
      <w:r>
        <w:t xml:space="preserve">Un verrou est considéré </w:t>
      </w:r>
      <w:proofErr w:type="spellStart"/>
      <w:r>
        <w:t>stale</w:t>
      </w:r>
      <w:proofErr w:type="spellEnd"/>
      <w:r>
        <w:t xml:space="preserve"> lorsque le temps écoulé depuis sa dernière activité dépasse le seuil configuré dans les paramètres système (valeur par défaut : 15 minutes). Ce calcul doit être dynamique (recalculé à chaque lecture), pas stocké de façon figée, pour refléter immédiatement un changement de paramétrage.</w:t>
      </w:r>
    </w:p>
    <w:p w14:paraId="08F5EF66" w14:textId="77777777" w:rsidR="00EF0B2B" w:rsidRDefault="00000000">
      <w:pPr>
        <w:pStyle w:val="Titre2"/>
      </w:pPr>
      <w:bookmarkStart w:id="45" w:name="_Toc234176711"/>
      <w:r>
        <w:t>6.6  Synchronisation Sage X3</w:t>
      </w:r>
      <w:bookmarkEnd w:id="45"/>
    </w:p>
    <w:tbl>
      <w:tblPr>
        <w:tblW w:w="9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3034"/>
        <w:gridCol w:w="3121"/>
        <w:gridCol w:w="2220"/>
      </w:tblGrid>
      <w:tr w:rsidR="00EF0B2B" w14:paraId="778B481B" w14:textId="77777777">
        <w:tblPrEx>
          <w:tblCellMar>
            <w:top w:w="0" w:type="dxa"/>
            <w:bottom w:w="0" w:type="dxa"/>
          </w:tblCellMar>
        </w:tblPrEx>
        <w:trPr>
          <w:tblHeader/>
        </w:trPr>
        <w:tc>
          <w:tcPr>
            <w:tcW w:w="9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DEDD107" w14:textId="77777777" w:rsidR="00EF0B2B" w:rsidRDefault="00000000">
            <w:r>
              <w:rPr>
                <w:b/>
                <w:bCs/>
                <w:color w:val="FFFFFF"/>
                <w:sz w:val="20"/>
                <w:szCs w:val="20"/>
              </w:rPr>
              <w:t>Méthode</w:t>
            </w:r>
          </w:p>
        </w:tc>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778E37F" w14:textId="77777777" w:rsidR="00EF0B2B" w:rsidRDefault="00000000">
            <w:r>
              <w:rPr>
                <w:b/>
                <w:bCs/>
                <w:color w:val="FFFFFF"/>
                <w:sz w:val="20"/>
                <w:szCs w:val="20"/>
              </w:rPr>
              <w:t>Route</w:t>
            </w:r>
          </w:p>
        </w:tc>
        <w:tc>
          <w:tcPr>
            <w:tcW w:w="3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3BC2C78" w14:textId="77777777" w:rsidR="00EF0B2B" w:rsidRDefault="00000000">
            <w:r>
              <w:rPr>
                <w:b/>
                <w:bCs/>
                <w:color w:val="FFFFFF"/>
                <w:sz w:val="20"/>
                <w:szCs w:val="20"/>
              </w:rPr>
              <w:t>Description</w:t>
            </w:r>
          </w:p>
        </w:tc>
        <w:tc>
          <w:tcPr>
            <w:tcW w:w="173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2502CD50" w14:textId="77777777" w:rsidR="00EF0B2B" w:rsidRDefault="00000000">
            <w:r>
              <w:rPr>
                <w:b/>
                <w:bCs/>
                <w:color w:val="FFFFFF"/>
                <w:sz w:val="20"/>
                <w:szCs w:val="20"/>
              </w:rPr>
              <w:t>Permission requise</w:t>
            </w:r>
          </w:p>
        </w:tc>
      </w:tr>
      <w:tr w:rsidR="00EF0B2B" w14:paraId="6479639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A300A" w14:textId="77777777" w:rsidR="00EF0B2B"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1CF9D" w14:textId="77777777" w:rsidR="00EF0B2B" w:rsidRDefault="00000000">
            <w:r>
              <w:rPr>
                <w:sz w:val="20"/>
                <w:szCs w:val="20"/>
              </w:rPr>
              <w:t>/</w:t>
            </w:r>
            <w:proofErr w:type="spellStart"/>
            <w:r>
              <w:rPr>
                <w:sz w:val="20"/>
                <w:szCs w:val="20"/>
              </w:rPr>
              <w:t>sync</w:t>
            </w:r>
            <w:proofErr w:type="spellEnd"/>
            <w:r>
              <w:rPr>
                <w:sz w:val="20"/>
                <w:szCs w:val="20"/>
              </w:rPr>
              <w:t>/inbound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6AE06" w14:textId="77777777" w:rsidR="00EF0B2B" w:rsidRDefault="00000000">
            <w:r>
              <w:rPr>
                <w:sz w:val="20"/>
                <w:szCs w:val="20"/>
              </w:rPr>
              <w:t>Déclencher une récupération depuis X3 (sessions, référentiel, habilitations)</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EFCEA" w14:textId="77777777" w:rsidR="00EF0B2B" w:rsidRDefault="00000000">
            <w:proofErr w:type="spellStart"/>
            <w:r>
              <w:rPr>
                <w:sz w:val="20"/>
                <w:szCs w:val="20"/>
              </w:rPr>
              <w:t>sync.trigger_inbound</w:t>
            </w:r>
            <w:proofErr w:type="spellEnd"/>
          </w:p>
        </w:tc>
      </w:tr>
      <w:tr w:rsidR="00EF0B2B" w14:paraId="46EB2CF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FEE75BE" w14:textId="77777777" w:rsidR="00EF0B2B"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27C45B" w14:textId="77777777" w:rsidR="00EF0B2B" w:rsidRDefault="00000000">
            <w:r>
              <w:rPr>
                <w:sz w:val="20"/>
                <w:szCs w:val="20"/>
              </w:rPr>
              <w:t>/</w:t>
            </w:r>
            <w:proofErr w:type="spellStart"/>
            <w:r>
              <w:rPr>
                <w:sz w:val="20"/>
                <w:szCs w:val="20"/>
              </w:rPr>
              <w:t>sync</w:t>
            </w:r>
            <w:proofErr w:type="spellEnd"/>
            <w:r>
              <w:rPr>
                <w:sz w:val="20"/>
                <w:szCs w:val="20"/>
              </w:rPr>
              <w:t>/</w:t>
            </w:r>
            <w:proofErr w:type="spellStart"/>
            <w:r>
              <w:rPr>
                <w:sz w:val="20"/>
                <w:szCs w:val="20"/>
              </w:rPr>
              <w:t>outbound</w:t>
            </w:r>
            <w:proofErr w:type="spellEnd"/>
            <w:r>
              <w:rPr>
                <w:sz w:val="20"/>
                <w:szCs w:val="20"/>
              </w:rPr>
              <w:t>/:</w:t>
            </w:r>
            <w:proofErr w:type="spellStart"/>
            <w:r>
              <w:rPr>
                <w:sz w:val="20"/>
                <w:szCs w:val="20"/>
              </w:rPr>
              <w:t>sessionId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A491BB" w14:textId="77777777" w:rsidR="00EF0B2B" w:rsidRDefault="00000000">
            <w:r>
              <w:rPr>
                <w:sz w:val="20"/>
                <w:szCs w:val="20"/>
              </w:rPr>
              <w:t>Déclencher l'envoi des comptages validés d'une session vers X3</w:t>
            </w:r>
          </w:p>
        </w:tc>
        <w:tc>
          <w:tcPr>
            <w:tcW w:w="17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E776F06" w14:textId="77777777" w:rsidR="00EF0B2B" w:rsidRDefault="00000000">
            <w:proofErr w:type="spellStart"/>
            <w:r>
              <w:rPr>
                <w:sz w:val="20"/>
                <w:szCs w:val="20"/>
              </w:rPr>
              <w:t>sync.trigger_outbound</w:t>
            </w:r>
            <w:proofErr w:type="spellEnd"/>
          </w:p>
        </w:tc>
      </w:tr>
      <w:tr w:rsidR="00EF0B2B" w14:paraId="2672F08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822BF" w14:textId="77777777" w:rsidR="00EF0B2B"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9C344" w14:textId="77777777" w:rsidR="00EF0B2B" w:rsidRDefault="00000000">
            <w:r>
              <w:rPr>
                <w:sz w:val="20"/>
                <w:szCs w:val="20"/>
              </w:rPr>
              <w:t>/</w:t>
            </w:r>
            <w:proofErr w:type="spellStart"/>
            <w:r>
              <w:rPr>
                <w:sz w:val="20"/>
                <w:szCs w:val="20"/>
              </w:rPr>
              <w:t>sync</w:t>
            </w:r>
            <w:proofErr w:type="spellEnd"/>
            <w:r>
              <w:rPr>
                <w:sz w:val="20"/>
                <w:szCs w:val="20"/>
              </w:rPr>
              <w:t>/jobs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4E549" w14:textId="77777777" w:rsidR="00EF0B2B" w:rsidRDefault="00000000">
            <w:r>
              <w:rPr>
                <w:sz w:val="20"/>
                <w:szCs w:val="20"/>
              </w:rPr>
              <w:t>Historique des synchronisations</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D1CB3" w14:textId="77777777" w:rsidR="00EF0B2B" w:rsidRDefault="00000000">
            <w:proofErr w:type="spellStart"/>
            <w:r>
              <w:rPr>
                <w:sz w:val="20"/>
                <w:szCs w:val="20"/>
              </w:rPr>
              <w:t>sync.view</w:t>
            </w:r>
            <w:proofErr w:type="spellEnd"/>
          </w:p>
        </w:tc>
      </w:tr>
      <w:tr w:rsidR="00EF0B2B" w14:paraId="701058F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282E575" w14:textId="77777777" w:rsidR="00EF0B2B"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2A96EA2" w14:textId="77777777" w:rsidR="00EF0B2B" w:rsidRDefault="00000000">
            <w:r>
              <w:rPr>
                <w:sz w:val="20"/>
                <w:szCs w:val="20"/>
              </w:rPr>
              <w:t>/</w:t>
            </w:r>
            <w:proofErr w:type="spellStart"/>
            <w:r>
              <w:rPr>
                <w:sz w:val="20"/>
                <w:szCs w:val="20"/>
              </w:rPr>
              <w:t>sync</w:t>
            </w:r>
            <w:proofErr w:type="spellEnd"/>
            <w:r>
              <w:rPr>
                <w:sz w:val="20"/>
                <w:szCs w:val="20"/>
              </w:rPr>
              <w:t>/jobs/:id</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905E804" w14:textId="77777777" w:rsidR="00EF0B2B" w:rsidRDefault="00000000">
            <w:r>
              <w:rPr>
                <w:sz w:val="20"/>
                <w:szCs w:val="20"/>
              </w:rPr>
              <w:t>Détail d'un job (étapes, erreurs)</w:t>
            </w:r>
          </w:p>
        </w:tc>
        <w:tc>
          <w:tcPr>
            <w:tcW w:w="17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2A2868B" w14:textId="77777777" w:rsidR="00EF0B2B" w:rsidRDefault="00000000">
            <w:proofErr w:type="spellStart"/>
            <w:r>
              <w:rPr>
                <w:sz w:val="20"/>
                <w:szCs w:val="20"/>
              </w:rPr>
              <w:t>sync.view</w:t>
            </w:r>
            <w:proofErr w:type="spellEnd"/>
          </w:p>
        </w:tc>
      </w:tr>
      <w:tr w:rsidR="00EF0B2B" w14:paraId="0217260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1C6BC" w14:textId="77777777" w:rsidR="00EF0B2B"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1ED65" w14:textId="77777777" w:rsidR="00EF0B2B" w:rsidRDefault="00000000">
            <w:r>
              <w:rPr>
                <w:sz w:val="20"/>
                <w:szCs w:val="20"/>
              </w:rPr>
              <w:t>/</w:t>
            </w:r>
            <w:proofErr w:type="spellStart"/>
            <w:r>
              <w:rPr>
                <w:sz w:val="20"/>
                <w:szCs w:val="20"/>
              </w:rPr>
              <w:t>sync</w:t>
            </w:r>
            <w:proofErr w:type="spellEnd"/>
            <w:r>
              <w:rPr>
                <w:sz w:val="20"/>
                <w:szCs w:val="20"/>
              </w:rPr>
              <w:t>/jobs/:id/</w:t>
            </w:r>
            <w:proofErr w:type="spellStart"/>
            <w:r>
              <w:rPr>
                <w:sz w:val="20"/>
                <w:szCs w:val="20"/>
              </w:rPr>
              <w:t>retry</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D0006" w14:textId="77777777" w:rsidR="00EF0B2B" w:rsidRDefault="00000000">
            <w:r>
              <w:rPr>
                <w:sz w:val="20"/>
                <w:szCs w:val="20"/>
              </w:rPr>
              <w:t>Réessayer un job en échec</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6D932" w14:textId="77777777" w:rsidR="00EF0B2B" w:rsidRDefault="00000000">
            <w:proofErr w:type="spellStart"/>
            <w:r>
              <w:rPr>
                <w:sz w:val="20"/>
                <w:szCs w:val="20"/>
              </w:rPr>
              <w:t>sync.retry</w:t>
            </w:r>
            <w:proofErr w:type="spellEnd"/>
          </w:p>
        </w:tc>
      </w:tr>
    </w:tbl>
    <w:p w14:paraId="4D1AFD10" w14:textId="77777777" w:rsidR="00EF0B2B" w:rsidRDefault="00EF0B2B">
      <w:pPr>
        <w:spacing w:before="80" w:after="80"/>
      </w:pPr>
    </w:p>
    <w:p w14:paraId="1F6B27D5" w14:textId="77777777" w:rsidR="00EF0B2B" w:rsidRDefault="00000000">
      <w:pPr>
        <w:spacing w:before="60" w:after="120"/>
      </w:pPr>
      <w:r>
        <w:rPr>
          <w:b/>
          <w:bCs/>
        </w:rPr>
        <w:t>Conditions de déclenchement :</w:t>
      </w:r>
    </w:p>
    <w:p w14:paraId="6CE3D8C3" w14:textId="77777777" w:rsidR="00EF0B2B" w:rsidRDefault="00000000">
      <w:pPr>
        <w:pStyle w:val="Paragraphedeliste"/>
        <w:numPr>
          <w:ilvl w:val="0"/>
          <w:numId w:val="2"/>
        </w:numPr>
        <w:spacing w:before="40" w:after="40"/>
      </w:pPr>
      <w:r>
        <w:t>La synchronisation sortante n'est possible que si toutes les fiches validées de la session sont prêtes (session au statut PENDING_SYNC)</w:t>
      </w:r>
    </w:p>
    <w:p w14:paraId="7BFFAE7E" w14:textId="77777777" w:rsidR="00EF0B2B" w:rsidRDefault="00000000">
      <w:pPr>
        <w:pStyle w:val="Paragraphedeliste"/>
        <w:numPr>
          <w:ilvl w:val="0"/>
          <w:numId w:val="2"/>
        </w:numPr>
        <w:spacing w:before="40" w:after="40"/>
      </w:pPr>
      <w:r>
        <w:t>Une fois la synchronisation sortante réussie, la session passe à SYNCED_TO_X3 et devient définitivement non modifiable</w:t>
      </w:r>
    </w:p>
    <w:p w14:paraId="1AD60924" w14:textId="77777777" w:rsidR="00EF0B2B" w:rsidRDefault="00000000">
      <w:pPr>
        <w:pStyle w:val="Paragraphedeliste"/>
        <w:numPr>
          <w:ilvl w:val="0"/>
          <w:numId w:val="2"/>
        </w:numPr>
        <w:spacing w:before="40" w:after="40"/>
      </w:pPr>
      <w:r>
        <w:t>En cas d'échec partiel, la session repasse en PENDING_SYNC pour permettre un nouvel essai</w:t>
      </w:r>
    </w:p>
    <w:p w14:paraId="20297D2D" w14:textId="77777777" w:rsidR="00EF0B2B" w:rsidRDefault="00000000">
      <w:pPr>
        <w:pStyle w:val="Titre2"/>
      </w:pPr>
      <w:bookmarkStart w:id="46" w:name="_Toc234176712"/>
      <w:r>
        <w:t>6.7  Paramétrage et référentiels</w:t>
      </w:r>
      <w:bookmarkEnd w:id="46"/>
    </w:p>
    <w:tbl>
      <w:tblPr>
        <w:tblW w:w="9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2524"/>
        <w:gridCol w:w="3699"/>
        <w:gridCol w:w="1752"/>
      </w:tblGrid>
      <w:tr w:rsidR="00EF0B2B" w14:paraId="6FBB6DD1" w14:textId="77777777">
        <w:tblPrEx>
          <w:tblCellMar>
            <w:top w:w="0" w:type="dxa"/>
            <w:bottom w:w="0" w:type="dxa"/>
          </w:tblCellMar>
        </w:tblPrEx>
        <w:trPr>
          <w:tblHeader/>
        </w:trPr>
        <w:tc>
          <w:tcPr>
            <w:tcW w:w="9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2B3EBAE" w14:textId="77777777" w:rsidR="00EF0B2B" w:rsidRDefault="00000000">
            <w:r>
              <w:rPr>
                <w:b/>
                <w:bCs/>
                <w:color w:val="FFFFFF"/>
                <w:sz w:val="20"/>
                <w:szCs w:val="20"/>
              </w:rPr>
              <w:t>Méthode</w:t>
            </w:r>
          </w:p>
        </w:tc>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B656539" w14:textId="77777777" w:rsidR="00EF0B2B" w:rsidRDefault="00000000">
            <w:r>
              <w:rPr>
                <w:b/>
                <w:bCs/>
                <w:color w:val="FFFFFF"/>
                <w:sz w:val="20"/>
                <w:szCs w:val="20"/>
              </w:rPr>
              <w:t>Route</w:t>
            </w:r>
          </w:p>
        </w:tc>
        <w:tc>
          <w:tcPr>
            <w:tcW w:w="4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BE93503" w14:textId="77777777" w:rsidR="00EF0B2B" w:rsidRDefault="00000000">
            <w:r>
              <w:rPr>
                <w:b/>
                <w:bCs/>
                <w:color w:val="FFFFFF"/>
                <w:sz w:val="20"/>
                <w:szCs w:val="20"/>
              </w:rPr>
              <w:t>Description</w:t>
            </w:r>
          </w:p>
        </w:tc>
        <w:tc>
          <w:tcPr>
            <w:tcW w:w="153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CA3B74A" w14:textId="77777777" w:rsidR="00EF0B2B" w:rsidRDefault="00000000">
            <w:r>
              <w:rPr>
                <w:b/>
                <w:bCs/>
                <w:color w:val="FFFFFF"/>
                <w:sz w:val="20"/>
                <w:szCs w:val="20"/>
              </w:rPr>
              <w:t>Permission requise</w:t>
            </w:r>
          </w:p>
        </w:tc>
      </w:tr>
      <w:tr w:rsidR="00EF0B2B" w14:paraId="0CE7DCA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0E643" w14:textId="77777777" w:rsidR="00EF0B2B" w:rsidRDefault="00000000">
            <w:r>
              <w:rPr>
                <w:sz w:val="20"/>
                <w:szCs w:val="20"/>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E4B10" w14:textId="77777777" w:rsidR="00EF0B2B" w:rsidRDefault="00000000">
            <w:r>
              <w:rPr>
                <w:sz w:val="20"/>
                <w:szCs w:val="20"/>
              </w:rPr>
              <w:t>/settings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2A3E4" w14:textId="77777777" w:rsidR="00EF0B2B" w:rsidRDefault="00000000">
            <w:r>
              <w:rPr>
                <w:sz w:val="20"/>
                <w:szCs w:val="20"/>
              </w:rPr>
              <w:t>Paramètres système courants</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63E11" w14:textId="77777777" w:rsidR="00EF0B2B" w:rsidRDefault="00000000">
            <w:proofErr w:type="spellStart"/>
            <w:r>
              <w:rPr>
                <w:sz w:val="20"/>
                <w:szCs w:val="20"/>
              </w:rPr>
              <w:t>settings.view</w:t>
            </w:r>
            <w:proofErr w:type="spellEnd"/>
          </w:p>
        </w:tc>
      </w:tr>
      <w:tr w:rsidR="00EF0B2B" w14:paraId="1638D0E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08E1A3" w14:textId="77777777" w:rsidR="00EF0B2B" w:rsidRDefault="00000000">
            <w:r>
              <w:rPr>
                <w:sz w:val="20"/>
                <w:szCs w:val="20"/>
              </w:rPr>
              <w:t>PUT</w:t>
            </w:r>
          </w:p>
        </w:tc>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C5046F" w14:textId="77777777" w:rsidR="00EF0B2B" w:rsidRDefault="00000000">
            <w:r>
              <w:rPr>
                <w:sz w:val="20"/>
                <w:szCs w:val="20"/>
              </w:rPr>
              <w:t>/settings</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A47BE1C" w14:textId="77777777" w:rsidR="00EF0B2B" w:rsidRDefault="00000000">
            <w:r>
              <w:rPr>
                <w:sz w:val="20"/>
                <w:szCs w:val="20"/>
              </w:rPr>
              <w:t>Mettre à jour un ou plusieurs paramètres</w:t>
            </w:r>
          </w:p>
        </w:tc>
        <w:tc>
          <w:tcPr>
            <w:tcW w:w="15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552353" w14:textId="77777777" w:rsidR="00EF0B2B" w:rsidRDefault="00000000">
            <w:proofErr w:type="spellStart"/>
            <w:r>
              <w:rPr>
                <w:sz w:val="20"/>
                <w:szCs w:val="20"/>
              </w:rPr>
              <w:t>settings.update</w:t>
            </w:r>
            <w:proofErr w:type="spellEnd"/>
            <w:r>
              <w:rPr>
                <w:sz w:val="20"/>
                <w:szCs w:val="20"/>
              </w:rPr>
              <w:t xml:space="preserve"> (SUPER_ADMIN uniquement)</w:t>
            </w:r>
          </w:p>
        </w:tc>
      </w:tr>
      <w:tr w:rsidR="00EF0B2B" w14:paraId="670C9E3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274FA" w14:textId="77777777" w:rsidR="00EF0B2B" w:rsidRDefault="00000000">
            <w:r>
              <w:rPr>
                <w:sz w:val="20"/>
                <w:szCs w:val="20"/>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E4C80" w14:textId="77777777" w:rsidR="00EF0B2B" w:rsidRDefault="00000000">
            <w:r>
              <w:rPr>
                <w:sz w:val="20"/>
                <w:szCs w:val="20"/>
              </w:rPr>
              <w:t>/</w:t>
            </w:r>
            <w:proofErr w:type="spellStart"/>
            <w:r>
              <w:rPr>
                <w:sz w:val="20"/>
                <w:szCs w:val="20"/>
              </w:rPr>
              <w:t>reference</w:t>
            </w:r>
            <w:proofErr w:type="spellEnd"/>
            <w:r>
              <w:rPr>
                <w:sz w:val="20"/>
                <w:szCs w:val="20"/>
              </w:rPr>
              <w:t>/sites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98E63" w14:textId="77777777" w:rsidR="00EF0B2B" w:rsidRDefault="00000000">
            <w:r>
              <w:rPr>
                <w:sz w:val="20"/>
                <w:szCs w:val="20"/>
              </w:rPr>
              <w:t>Sites (lecture seule, synchronisés depuis X3)</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8352C" w14:textId="77777777" w:rsidR="00EF0B2B" w:rsidRDefault="00000000">
            <w:proofErr w:type="spellStart"/>
            <w:r>
              <w:rPr>
                <w:sz w:val="20"/>
                <w:szCs w:val="20"/>
              </w:rPr>
              <w:t>reference.view</w:t>
            </w:r>
            <w:proofErr w:type="spellEnd"/>
          </w:p>
        </w:tc>
      </w:tr>
      <w:tr w:rsidR="00EF0B2B" w14:paraId="7000971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A1E9DE3" w14:textId="77777777" w:rsidR="00EF0B2B" w:rsidRDefault="00000000">
            <w:r>
              <w:rPr>
                <w:sz w:val="20"/>
                <w:szCs w:val="20"/>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39BFB9C" w14:textId="77777777" w:rsidR="00EF0B2B" w:rsidRDefault="00000000">
            <w:r>
              <w:rPr>
                <w:sz w:val="20"/>
                <w:szCs w:val="20"/>
              </w:rPr>
              <w:t>/</w:t>
            </w:r>
            <w:proofErr w:type="spellStart"/>
            <w:r>
              <w:rPr>
                <w:sz w:val="20"/>
                <w:szCs w:val="20"/>
              </w:rPr>
              <w:t>reference</w:t>
            </w:r>
            <w:proofErr w:type="spellEnd"/>
            <w:r>
              <w:rPr>
                <w:sz w:val="20"/>
                <w:szCs w:val="20"/>
              </w:rPr>
              <w:t>/</w:t>
            </w:r>
            <w:proofErr w:type="spellStart"/>
            <w:r>
              <w:rPr>
                <w:sz w:val="20"/>
                <w:szCs w:val="20"/>
              </w:rPr>
              <w:t>depots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1069F7" w14:textId="77777777" w:rsidR="00EF0B2B" w:rsidRDefault="00000000">
            <w:r>
              <w:rPr>
                <w:sz w:val="20"/>
                <w:szCs w:val="20"/>
              </w:rPr>
              <w:t>Dépôts</w:t>
            </w:r>
          </w:p>
        </w:tc>
        <w:tc>
          <w:tcPr>
            <w:tcW w:w="15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ABDD77C" w14:textId="77777777" w:rsidR="00EF0B2B" w:rsidRDefault="00000000">
            <w:proofErr w:type="spellStart"/>
            <w:r>
              <w:rPr>
                <w:sz w:val="20"/>
                <w:szCs w:val="20"/>
              </w:rPr>
              <w:t>reference.view</w:t>
            </w:r>
            <w:proofErr w:type="spellEnd"/>
          </w:p>
        </w:tc>
      </w:tr>
      <w:tr w:rsidR="00EF0B2B" w14:paraId="0AE4E62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09B60" w14:textId="77777777" w:rsidR="00EF0B2B" w:rsidRDefault="00000000">
            <w:r>
              <w:rPr>
                <w:sz w:val="20"/>
                <w:szCs w:val="20"/>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5AC3B" w14:textId="77777777" w:rsidR="00EF0B2B" w:rsidRDefault="00000000">
            <w:r>
              <w:rPr>
                <w:sz w:val="20"/>
                <w:szCs w:val="20"/>
              </w:rPr>
              <w:t>/</w:t>
            </w:r>
            <w:proofErr w:type="spellStart"/>
            <w:r>
              <w:rPr>
                <w:sz w:val="20"/>
                <w:szCs w:val="20"/>
              </w:rPr>
              <w:t>reference</w:t>
            </w:r>
            <w:proofErr w:type="spellEnd"/>
            <w:r>
              <w:rPr>
                <w:sz w:val="20"/>
                <w:szCs w:val="20"/>
              </w:rPr>
              <w:t>/</w:t>
            </w:r>
            <w:proofErr w:type="spellStart"/>
            <w:r>
              <w:rPr>
                <w:sz w:val="20"/>
                <w:szCs w:val="20"/>
              </w:rPr>
              <w:t>aisles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D4506" w14:textId="77777777" w:rsidR="00EF0B2B" w:rsidRDefault="00000000">
            <w:r>
              <w:rPr>
                <w:sz w:val="20"/>
                <w:szCs w:val="20"/>
              </w:rPr>
              <w:t>Rayons</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DDF1B" w14:textId="77777777" w:rsidR="00EF0B2B" w:rsidRDefault="00000000">
            <w:proofErr w:type="spellStart"/>
            <w:r>
              <w:rPr>
                <w:sz w:val="20"/>
                <w:szCs w:val="20"/>
              </w:rPr>
              <w:t>reference.view</w:t>
            </w:r>
            <w:proofErr w:type="spellEnd"/>
          </w:p>
        </w:tc>
      </w:tr>
      <w:tr w:rsidR="00EF0B2B" w14:paraId="7FC97EB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A5F1E3F" w14:textId="77777777" w:rsidR="00EF0B2B" w:rsidRDefault="00000000">
            <w:r>
              <w:rPr>
                <w:sz w:val="20"/>
                <w:szCs w:val="20"/>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E181ED0" w14:textId="77777777" w:rsidR="00EF0B2B" w:rsidRDefault="00000000">
            <w:r>
              <w:rPr>
                <w:sz w:val="20"/>
                <w:szCs w:val="20"/>
              </w:rPr>
              <w:t>/</w:t>
            </w:r>
            <w:proofErr w:type="spellStart"/>
            <w:r>
              <w:rPr>
                <w:sz w:val="20"/>
                <w:szCs w:val="20"/>
              </w:rPr>
              <w:t>reference</w:t>
            </w:r>
            <w:proofErr w:type="spellEnd"/>
            <w:r>
              <w:rPr>
                <w:sz w:val="20"/>
                <w:szCs w:val="20"/>
              </w:rPr>
              <w:t>/locations</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E632026" w14:textId="77777777" w:rsidR="00EF0B2B" w:rsidRDefault="00000000">
            <w:r>
              <w:rPr>
                <w:sz w:val="20"/>
                <w:szCs w:val="20"/>
              </w:rPr>
              <w:t>Emplacements</w:t>
            </w:r>
          </w:p>
        </w:tc>
        <w:tc>
          <w:tcPr>
            <w:tcW w:w="15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BD5451F" w14:textId="77777777" w:rsidR="00EF0B2B" w:rsidRDefault="00000000">
            <w:proofErr w:type="spellStart"/>
            <w:r>
              <w:rPr>
                <w:sz w:val="20"/>
                <w:szCs w:val="20"/>
              </w:rPr>
              <w:t>reference.view</w:t>
            </w:r>
            <w:proofErr w:type="spellEnd"/>
          </w:p>
        </w:tc>
      </w:tr>
      <w:tr w:rsidR="00EF0B2B" w14:paraId="0E0F3CA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F251E" w14:textId="77777777" w:rsidR="00EF0B2B" w:rsidRDefault="00000000">
            <w:r>
              <w:rPr>
                <w:sz w:val="20"/>
                <w:szCs w:val="20"/>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FECA8" w14:textId="77777777" w:rsidR="00EF0B2B" w:rsidRDefault="00000000">
            <w:r>
              <w:rPr>
                <w:sz w:val="20"/>
                <w:szCs w:val="20"/>
              </w:rPr>
              <w:t>/</w:t>
            </w:r>
            <w:proofErr w:type="spellStart"/>
            <w:r>
              <w:rPr>
                <w:sz w:val="20"/>
                <w:szCs w:val="20"/>
              </w:rPr>
              <w:t>reference</w:t>
            </w:r>
            <w:proofErr w:type="spellEnd"/>
            <w:r>
              <w:rPr>
                <w:sz w:val="20"/>
                <w:szCs w:val="20"/>
              </w:rPr>
              <w:t>/</w:t>
            </w:r>
            <w:proofErr w:type="spellStart"/>
            <w:r>
              <w:rPr>
                <w:sz w:val="20"/>
                <w:szCs w:val="20"/>
              </w:rPr>
              <w:t>users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6AD24" w14:textId="77777777" w:rsidR="00EF0B2B" w:rsidRDefault="00000000">
            <w:r>
              <w:rPr>
                <w:sz w:val="20"/>
                <w:szCs w:val="20"/>
              </w:rPr>
              <w:t>Utilisateurs (lecture seule, synchronisés depuis X3)</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D1C31" w14:textId="77777777" w:rsidR="00EF0B2B" w:rsidRDefault="00000000">
            <w:proofErr w:type="spellStart"/>
            <w:r>
              <w:rPr>
                <w:sz w:val="20"/>
                <w:szCs w:val="20"/>
              </w:rPr>
              <w:t>reference.view</w:t>
            </w:r>
            <w:proofErr w:type="spellEnd"/>
          </w:p>
        </w:tc>
      </w:tr>
    </w:tbl>
    <w:p w14:paraId="79976726" w14:textId="77777777" w:rsidR="00EF0B2B" w:rsidRDefault="00EF0B2B">
      <w:pPr>
        <w:spacing w:before="80" w:after="80"/>
      </w:pPr>
    </w:p>
    <w:p w14:paraId="405D26BF" w14:textId="77777777" w:rsidR="00EF0B2B" w:rsidRDefault="00000000">
      <w:pPr>
        <w:spacing w:before="60" w:after="120"/>
      </w:pPr>
      <w:r>
        <w:rPr>
          <w:b/>
          <w:bCs/>
        </w:rPr>
        <w:t>Paramètres système à gérer :</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00"/>
        <w:gridCol w:w="3038"/>
      </w:tblGrid>
      <w:tr w:rsidR="00EF0B2B" w14:paraId="553E7980" w14:textId="77777777">
        <w:tblPrEx>
          <w:tblCellMar>
            <w:top w:w="0" w:type="dxa"/>
            <w:bottom w:w="0" w:type="dxa"/>
          </w:tblCellMar>
        </w:tblPrEx>
        <w:trPr>
          <w:tblHeader/>
        </w:trPr>
        <w:tc>
          <w:tcPr>
            <w:tcW w:w="3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0A456A9" w14:textId="77777777" w:rsidR="00EF0B2B" w:rsidRDefault="00000000">
            <w:r>
              <w:rPr>
                <w:b/>
                <w:bCs/>
                <w:color w:val="FFFFFF"/>
                <w:sz w:val="20"/>
                <w:szCs w:val="20"/>
              </w:rPr>
              <w:t>Paramètre</w:t>
            </w:r>
          </w:p>
        </w:tc>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B9D731A" w14:textId="77777777" w:rsidR="00EF0B2B" w:rsidRDefault="00000000">
            <w:r>
              <w:rPr>
                <w:b/>
                <w:bCs/>
                <w:color w:val="FFFFFF"/>
                <w:sz w:val="20"/>
                <w:szCs w:val="20"/>
              </w:rPr>
              <w:t>Défaut</w:t>
            </w:r>
          </w:p>
        </w:tc>
        <w:tc>
          <w:tcPr>
            <w:tcW w:w="303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25580E3" w14:textId="77777777" w:rsidR="00EF0B2B" w:rsidRDefault="00000000">
            <w:r>
              <w:rPr>
                <w:b/>
                <w:bCs/>
                <w:color w:val="FFFFFF"/>
                <w:sz w:val="20"/>
                <w:szCs w:val="20"/>
              </w:rPr>
              <w:t>Utilisation</w:t>
            </w:r>
          </w:p>
        </w:tc>
      </w:tr>
      <w:tr w:rsidR="00EF0B2B" w14:paraId="7702115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81910" w14:textId="77777777" w:rsidR="00EF0B2B" w:rsidRDefault="00000000">
            <w:r>
              <w:rPr>
                <w:sz w:val="20"/>
                <w:szCs w:val="20"/>
              </w:rPr>
              <w:t>Timeout verrou (minutes)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6546E" w14:textId="77777777" w:rsidR="00EF0B2B" w:rsidRDefault="00000000">
            <w:r>
              <w:rPr>
                <w:sz w:val="20"/>
                <w:szCs w:val="20"/>
              </w:rPr>
              <w:t>15</w:t>
            </w:r>
          </w:p>
        </w:tc>
        <w:tc>
          <w:tcPr>
            <w:tcW w:w="3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1BCBA" w14:textId="77777777" w:rsidR="00EF0B2B" w:rsidRDefault="00000000">
            <w:r>
              <w:rPr>
                <w:sz w:val="20"/>
                <w:szCs w:val="20"/>
              </w:rPr>
              <w:t>Détection des verrous obsolètes</w:t>
            </w:r>
          </w:p>
        </w:tc>
      </w:tr>
      <w:tr w:rsidR="00EF0B2B" w14:paraId="5EF425F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55F6A41" w14:textId="77777777" w:rsidR="00EF0B2B" w:rsidRDefault="00000000">
            <w:r>
              <w:rPr>
                <w:sz w:val="20"/>
                <w:szCs w:val="20"/>
              </w:rPr>
              <w:t>Seuil d'écart avertissement (%)</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87C1601" w14:textId="77777777" w:rsidR="00EF0B2B" w:rsidRDefault="00000000">
            <w:r>
              <w:rPr>
                <w:sz w:val="20"/>
                <w:szCs w:val="20"/>
              </w:rPr>
              <w:t>5</w:t>
            </w:r>
          </w:p>
        </w:tc>
        <w:tc>
          <w:tcPr>
            <w:tcW w:w="30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B650EC3" w14:textId="77777777" w:rsidR="00EF0B2B" w:rsidRDefault="00000000">
            <w:r>
              <w:rPr>
                <w:sz w:val="20"/>
                <w:szCs w:val="20"/>
              </w:rPr>
              <w:t>Marquage des lignes "à surveiller"</w:t>
            </w:r>
          </w:p>
        </w:tc>
      </w:tr>
      <w:tr w:rsidR="00EF0B2B" w14:paraId="30293D7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1F18A" w14:textId="77777777" w:rsidR="00EF0B2B" w:rsidRDefault="00000000">
            <w:r>
              <w:rPr>
                <w:sz w:val="20"/>
                <w:szCs w:val="20"/>
              </w:rPr>
              <w:t>Seuil d'écart critique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C0F6D" w14:textId="77777777" w:rsidR="00EF0B2B" w:rsidRDefault="00000000">
            <w:r>
              <w:rPr>
                <w:sz w:val="20"/>
                <w:szCs w:val="20"/>
              </w:rPr>
              <w:t>15</w:t>
            </w:r>
          </w:p>
        </w:tc>
        <w:tc>
          <w:tcPr>
            <w:tcW w:w="3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8AFB3" w14:textId="77777777" w:rsidR="00EF0B2B" w:rsidRDefault="00000000">
            <w:r>
              <w:rPr>
                <w:sz w:val="20"/>
                <w:szCs w:val="20"/>
              </w:rPr>
              <w:t>Marquage des lignes "critiques"</w:t>
            </w:r>
          </w:p>
        </w:tc>
      </w:tr>
      <w:tr w:rsidR="00EF0B2B" w14:paraId="7158D92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927FD76" w14:textId="77777777" w:rsidR="00EF0B2B" w:rsidRDefault="00000000">
            <w:r>
              <w:rPr>
                <w:sz w:val="20"/>
                <w:szCs w:val="20"/>
              </w:rPr>
              <w:t>Seuil criticité modérée arbitrage (%)</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E335BAD" w14:textId="77777777" w:rsidR="00EF0B2B" w:rsidRDefault="00000000">
            <w:r>
              <w:rPr>
                <w:sz w:val="20"/>
                <w:szCs w:val="20"/>
              </w:rPr>
              <w:t>2</w:t>
            </w:r>
          </w:p>
        </w:tc>
        <w:tc>
          <w:tcPr>
            <w:tcW w:w="30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350E473" w14:textId="77777777" w:rsidR="00EF0B2B" w:rsidRDefault="00000000">
            <w:r>
              <w:rPr>
                <w:sz w:val="20"/>
                <w:szCs w:val="20"/>
              </w:rPr>
              <w:t>Calcul du niveau de criticité macro</w:t>
            </w:r>
          </w:p>
        </w:tc>
      </w:tr>
      <w:tr w:rsidR="00EF0B2B" w14:paraId="1073656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C085" w14:textId="77777777" w:rsidR="00EF0B2B" w:rsidRDefault="00000000">
            <w:r>
              <w:rPr>
                <w:sz w:val="20"/>
                <w:szCs w:val="20"/>
              </w:rPr>
              <w:t>Seuil criticité élevée arbitrage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C9FFC" w14:textId="77777777" w:rsidR="00EF0B2B" w:rsidRDefault="00000000">
            <w:r>
              <w:rPr>
                <w:sz w:val="20"/>
                <w:szCs w:val="20"/>
              </w:rPr>
              <w:t>10</w:t>
            </w:r>
          </w:p>
        </w:tc>
        <w:tc>
          <w:tcPr>
            <w:tcW w:w="3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24F28" w14:textId="77777777" w:rsidR="00EF0B2B" w:rsidRDefault="00000000">
            <w:r>
              <w:rPr>
                <w:sz w:val="20"/>
                <w:szCs w:val="20"/>
              </w:rPr>
              <w:t>Calcul du niveau de criticité macro</w:t>
            </w:r>
          </w:p>
        </w:tc>
      </w:tr>
      <w:tr w:rsidR="00EF0B2B" w14:paraId="6E91C83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052EC1" w14:textId="77777777" w:rsidR="00EF0B2B" w:rsidRDefault="00000000">
            <w:proofErr w:type="spellStart"/>
            <w:r>
              <w:rPr>
                <w:sz w:val="20"/>
                <w:szCs w:val="20"/>
              </w:rPr>
              <w:t>Retry</w:t>
            </w:r>
            <w:proofErr w:type="spellEnd"/>
            <w:r>
              <w:rPr>
                <w:sz w:val="20"/>
                <w:szCs w:val="20"/>
              </w:rPr>
              <w:t xml:space="preserve"> automatique synchro</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FDF66E5" w14:textId="77777777" w:rsidR="00EF0B2B" w:rsidRDefault="00000000">
            <w:r>
              <w:rPr>
                <w:sz w:val="20"/>
                <w:szCs w:val="20"/>
              </w:rPr>
              <w:t>Activé</w:t>
            </w:r>
          </w:p>
        </w:tc>
        <w:tc>
          <w:tcPr>
            <w:tcW w:w="30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87B55A7" w14:textId="77777777" w:rsidR="00EF0B2B" w:rsidRDefault="00000000">
            <w:r>
              <w:rPr>
                <w:sz w:val="20"/>
                <w:szCs w:val="20"/>
              </w:rPr>
              <w:t xml:space="preserve">Comportement en cas d'échec de </w:t>
            </w:r>
            <w:proofErr w:type="spellStart"/>
            <w:r>
              <w:rPr>
                <w:sz w:val="20"/>
                <w:szCs w:val="20"/>
              </w:rPr>
              <w:t>sync</w:t>
            </w:r>
            <w:proofErr w:type="spellEnd"/>
          </w:p>
        </w:tc>
      </w:tr>
      <w:tr w:rsidR="00EF0B2B" w14:paraId="7FFA4F0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C1E42" w14:textId="77777777" w:rsidR="00EF0B2B" w:rsidRDefault="00000000">
            <w:r>
              <w:rPr>
                <w:sz w:val="20"/>
                <w:szCs w:val="20"/>
              </w:rPr>
              <w:t>Nombre max de tentatives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1B01A" w14:textId="77777777" w:rsidR="00EF0B2B" w:rsidRDefault="00000000">
            <w:r>
              <w:rPr>
                <w:sz w:val="20"/>
                <w:szCs w:val="20"/>
              </w:rPr>
              <w:t>3</w:t>
            </w:r>
          </w:p>
        </w:tc>
        <w:tc>
          <w:tcPr>
            <w:tcW w:w="3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DC564" w14:textId="77777777" w:rsidR="00EF0B2B" w:rsidRDefault="00000000">
            <w:r>
              <w:rPr>
                <w:sz w:val="20"/>
                <w:szCs w:val="20"/>
              </w:rPr>
              <w:t xml:space="preserve">Limite de </w:t>
            </w:r>
            <w:proofErr w:type="spellStart"/>
            <w:r>
              <w:rPr>
                <w:sz w:val="20"/>
                <w:szCs w:val="20"/>
              </w:rPr>
              <w:t>retry</w:t>
            </w:r>
            <w:proofErr w:type="spellEnd"/>
            <w:r>
              <w:rPr>
                <w:sz w:val="20"/>
                <w:szCs w:val="20"/>
              </w:rPr>
              <w:t xml:space="preserve"> automatique</w:t>
            </w:r>
          </w:p>
        </w:tc>
      </w:tr>
      <w:tr w:rsidR="00EF0B2B" w14:paraId="07D5F0F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0B717F0" w14:textId="77777777" w:rsidR="00EF0B2B" w:rsidRDefault="00000000">
            <w:r>
              <w:rPr>
                <w:sz w:val="20"/>
                <w:szCs w:val="20"/>
              </w:rPr>
              <w:t>Convention nommage emplacement</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B1E1BD7" w14:textId="77777777" w:rsidR="00EF0B2B" w:rsidRDefault="00000000">
            <w:r>
              <w:rPr>
                <w:sz w:val="20"/>
                <w:szCs w:val="20"/>
              </w:rPr>
              <w:t>{DEPOT}-{AISLE}-{LOC}</w:t>
            </w:r>
          </w:p>
        </w:tc>
        <w:tc>
          <w:tcPr>
            <w:tcW w:w="30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D1EF626" w14:textId="77777777" w:rsidR="00EF0B2B" w:rsidRDefault="00000000">
            <w:r>
              <w:rPr>
                <w:sz w:val="20"/>
                <w:szCs w:val="20"/>
              </w:rPr>
              <w:t>Affichage des codes</w:t>
            </w:r>
          </w:p>
        </w:tc>
      </w:tr>
      <w:tr w:rsidR="00EF0B2B" w14:paraId="1FABE39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AE3F1" w14:textId="77777777" w:rsidR="00EF0B2B" w:rsidRDefault="00000000">
            <w:r>
              <w:rPr>
                <w:sz w:val="20"/>
                <w:szCs w:val="20"/>
              </w:rPr>
              <w:t>Suffixe correction de lot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759B6" w14:textId="77777777" w:rsidR="00EF0B2B" w:rsidRDefault="00000000">
            <w:r>
              <w:rPr>
                <w:sz w:val="20"/>
                <w:szCs w:val="20"/>
              </w:rPr>
              <w:t>-{LETTER}</w:t>
            </w:r>
          </w:p>
        </w:tc>
        <w:tc>
          <w:tcPr>
            <w:tcW w:w="3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967B2" w14:textId="77777777" w:rsidR="00EF0B2B" w:rsidRDefault="00000000">
            <w:r>
              <w:rPr>
                <w:sz w:val="20"/>
                <w:szCs w:val="20"/>
              </w:rPr>
              <w:t>Génération des codes de lot corrigés</w:t>
            </w:r>
          </w:p>
        </w:tc>
      </w:tr>
    </w:tbl>
    <w:p w14:paraId="20460B98" w14:textId="77777777" w:rsidR="00EF0B2B" w:rsidRDefault="00000000">
      <w:pPr>
        <w:pStyle w:val="Titre2"/>
      </w:pPr>
      <w:bookmarkStart w:id="47" w:name="_Toc234176713"/>
      <w:r>
        <w:t>6.8  Audit</w:t>
      </w:r>
      <w:bookmarkEnd w:id="47"/>
    </w:p>
    <w:tbl>
      <w:tblPr>
        <w:tblW w:w="9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4"/>
        <w:gridCol w:w="2550"/>
        <w:gridCol w:w="3895"/>
        <w:gridCol w:w="1529"/>
      </w:tblGrid>
      <w:tr w:rsidR="00EF0B2B" w14:paraId="4ECAB0FC" w14:textId="77777777">
        <w:tblPrEx>
          <w:tblCellMar>
            <w:top w:w="0" w:type="dxa"/>
            <w:bottom w:w="0" w:type="dxa"/>
          </w:tblCellMar>
        </w:tblPrEx>
        <w:trPr>
          <w:tblHeader/>
        </w:trPr>
        <w:tc>
          <w:tcPr>
            <w:tcW w:w="9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A37787F" w14:textId="77777777" w:rsidR="00EF0B2B" w:rsidRDefault="00000000">
            <w:r>
              <w:rPr>
                <w:b/>
                <w:bCs/>
                <w:color w:val="FFFFFF"/>
                <w:sz w:val="20"/>
                <w:szCs w:val="20"/>
              </w:rPr>
              <w:t>Méthode</w:t>
            </w:r>
          </w:p>
        </w:tc>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D167567" w14:textId="77777777" w:rsidR="00EF0B2B" w:rsidRDefault="00000000">
            <w:r>
              <w:rPr>
                <w:b/>
                <w:bCs/>
                <w:color w:val="FFFFFF"/>
                <w:sz w:val="20"/>
                <w:szCs w:val="20"/>
              </w:rPr>
              <w:t>Route</w:t>
            </w:r>
          </w:p>
        </w:tc>
        <w:tc>
          <w:tcPr>
            <w:tcW w:w="4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61A2E561" w14:textId="77777777" w:rsidR="00EF0B2B" w:rsidRDefault="00000000">
            <w:r>
              <w:rPr>
                <w:b/>
                <w:bCs/>
                <w:color w:val="FFFFFF"/>
                <w:sz w:val="20"/>
                <w:szCs w:val="20"/>
              </w:rPr>
              <w:t>Description</w:t>
            </w:r>
          </w:p>
        </w:tc>
        <w:tc>
          <w:tcPr>
            <w:tcW w:w="153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146A8E8" w14:textId="77777777" w:rsidR="00EF0B2B" w:rsidRDefault="00000000">
            <w:r>
              <w:rPr>
                <w:b/>
                <w:bCs/>
                <w:color w:val="FFFFFF"/>
                <w:sz w:val="20"/>
                <w:szCs w:val="20"/>
              </w:rPr>
              <w:t>Permission requise</w:t>
            </w:r>
          </w:p>
        </w:tc>
      </w:tr>
      <w:tr w:rsidR="00EF0B2B" w14:paraId="6AF4692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4922E" w14:textId="77777777" w:rsidR="00EF0B2B" w:rsidRDefault="00000000">
            <w:r>
              <w:rPr>
                <w:sz w:val="20"/>
                <w:szCs w:val="20"/>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8D85C" w14:textId="77777777" w:rsidR="00EF0B2B" w:rsidRDefault="00000000">
            <w:r>
              <w:rPr>
                <w:sz w:val="20"/>
                <w:szCs w:val="20"/>
              </w:rPr>
              <w:t>/audit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11F9B" w14:textId="77777777" w:rsidR="00EF0B2B" w:rsidRDefault="00000000">
            <w:r>
              <w:rPr>
                <w:sz w:val="20"/>
                <w:szCs w:val="20"/>
              </w:rPr>
              <w:t>Journal filtré et paginé (acteur, action, date, recherche)</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66382" w14:textId="77777777" w:rsidR="00EF0B2B" w:rsidRDefault="00000000">
            <w:proofErr w:type="spellStart"/>
            <w:r>
              <w:rPr>
                <w:sz w:val="20"/>
                <w:szCs w:val="20"/>
              </w:rPr>
              <w:t>audit.view</w:t>
            </w:r>
            <w:proofErr w:type="spellEnd"/>
          </w:p>
        </w:tc>
      </w:tr>
      <w:tr w:rsidR="00EF0B2B" w14:paraId="12DB6C0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D7247BF" w14:textId="77777777" w:rsidR="00EF0B2B" w:rsidRDefault="00000000">
            <w:r>
              <w:rPr>
                <w:sz w:val="20"/>
                <w:szCs w:val="20"/>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43730BE" w14:textId="77777777" w:rsidR="00EF0B2B" w:rsidRDefault="00000000">
            <w:r>
              <w:rPr>
                <w:sz w:val="20"/>
                <w:szCs w:val="20"/>
              </w:rPr>
              <w:t>/audit/export</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455D85E" w14:textId="77777777" w:rsidR="00EF0B2B" w:rsidRDefault="00000000">
            <w:r>
              <w:rPr>
                <w:sz w:val="20"/>
                <w:szCs w:val="20"/>
              </w:rPr>
              <w:t>Export CSV du journal filtré (flux, pas de limite mémoire)</w:t>
            </w:r>
          </w:p>
        </w:tc>
        <w:tc>
          <w:tcPr>
            <w:tcW w:w="15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C5A64D7" w14:textId="77777777" w:rsidR="00EF0B2B" w:rsidRDefault="00000000">
            <w:proofErr w:type="spellStart"/>
            <w:r>
              <w:rPr>
                <w:sz w:val="20"/>
                <w:szCs w:val="20"/>
              </w:rPr>
              <w:t>audit.export</w:t>
            </w:r>
            <w:proofErr w:type="spellEnd"/>
          </w:p>
        </w:tc>
      </w:tr>
    </w:tbl>
    <w:p w14:paraId="06CB9C1D" w14:textId="77777777" w:rsidR="00EF0B2B" w:rsidRDefault="00EF0B2B">
      <w:pPr>
        <w:spacing w:before="80" w:after="80"/>
      </w:pPr>
    </w:p>
    <w:p w14:paraId="4C30C306" w14:textId="77777777" w:rsidR="00EF0B2B" w:rsidRDefault="00000000">
      <w:pPr>
        <w:spacing w:before="60" w:after="120"/>
      </w:pPr>
      <w:r>
        <w:rPr>
          <w:b/>
          <w:bCs/>
        </w:rPr>
        <w:t>Le backend doit tracer automatiquement, sans intervention manuelle du développeur à chaque fois, les actions suivantes :</w:t>
      </w:r>
    </w:p>
    <w:p w14:paraId="05B6A9C1" w14:textId="77777777" w:rsidR="00EF0B2B" w:rsidRDefault="00000000">
      <w:pPr>
        <w:pStyle w:val="Paragraphedeliste"/>
        <w:numPr>
          <w:ilvl w:val="0"/>
          <w:numId w:val="2"/>
        </w:numPr>
        <w:spacing w:before="40" w:after="40"/>
      </w:pPr>
      <w:r>
        <w:t>Connexion / déconnexion</w:t>
      </w:r>
    </w:p>
    <w:p w14:paraId="4B9B0C28" w14:textId="77777777" w:rsidR="00EF0B2B" w:rsidRDefault="00000000">
      <w:pPr>
        <w:pStyle w:val="Paragraphedeliste"/>
        <w:numPr>
          <w:ilvl w:val="0"/>
          <w:numId w:val="2"/>
        </w:numPr>
        <w:spacing w:before="40" w:after="40"/>
      </w:pPr>
      <w:r>
        <w:t>Ouverture d'une session aux agents</w:t>
      </w:r>
    </w:p>
    <w:p w14:paraId="162E3978" w14:textId="77777777" w:rsidR="00EF0B2B" w:rsidRDefault="00000000">
      <w:pPr>
        <w:pStyle w:val="Paragraphedeliste"/>
        <w:numPr>
          <w:ilvl w:val="0"/>
          <w:numId w:val="2"/>
        </w:numPr>
        <w:spacing w:before="40" w:after="40"/>
      </w:pPr>
      <w:r>
        <w:t>Déclaration, libération, libération forcée d'un périmètre</w:t>
      </w:r>
    </w:p>
    <w:p w14:paraId="065F6965" w14:textId="77777777" w:rsidR="00EF0B2B" w:rsidRDefault="00000000">
      <w:pPr>
        <w:pStyle w:val="Paragraphedeliste"/>
        <w:numPr>
          <w:ilvl w:val="0"/>
          <w:numId w:val="2"/>
        </w:numPr>
        <w:spacing w:before="40" w:after="40"/>
      </w:pPr>
      <w:r>
        <w:t>Tentative d'accès refusée sur un rayon</w:t>
      </w:r>
    </w:p>
    <w:p w14:paraId="155AEF08" w14:textId="77777777" w:rsidR="00EF0B2B" w:rsidRDefault="00000000">
      <w:pPr>
        <w:pStyle w:val="Paragraphedeliste"/>
        <w:numPr>
          <w:ilvl w:val="0"/>
          <w:numId w:val="2"/>
        </w:numPr>
        <w:spacing w:before="40" w:after="40"/>
      </w:pPr>
      <w:r>
        <w:t>Demande de recomptage, démarrage de recomptage, arbitrage finalisé, relance</w:t>
      </w:r>
    </w:p>
    <w:p w14:paraId="5C90C73E" w14:textId="77777777" w:rsidR="00EF0B2B" w:rsidRDefault="00000000">
      <w:pPr>
        <w:pStyle w:val="Paragraphedeliste"/>
        <w:numPr>
          <w:ilvl w:val="0"/>
          <w:numId w:val="2"/>
        </w:numPr>
        <w:spacing w:before="40" w:after="40"/>
      </w:pPr>
      <w:r>
        <w:t>Approbation, rejet, réinitialisation d'une ligne de comptage</w:t>
      </w:r>
    </w:p>
    <w:p w14:paraId="39387E59" w14:textId="77777777" w:rsidR="00EF0B2B" w:rsidRDefault="00000000">
      <w:pPr>
        <w:pStyle w:val="Paragraphedeliste"/>
        <w:numPr>
          <w:ilvl w:val="0"/>
          <w:numId w:val="2"/>
        </w:numPr>
        <w:spacing w:before="40" w:after="40"/>
      </w:pPr>
      <w:r>
        <w:t>Validation d'une fiche, renvoi en révision</w:t>
      </w:r>
    </w:p>
    <w:p w14:paraId="4753FA97" w14:textId="77777777" w:rsidR="00EF0B2B" w:rsidRDefault="00000000">
      <w:pPr>
        <w:pStyle w:val="Paragraphedeliste"/>
        <w:numPr>
          <w:ilvl w:val="0"/>
          <w:numId w:val="2"/>
        </w:numPr>
        <w:spacing w:before="40" w:after="40"/>
      </w:pPr>
      <w:r>
        <w:t>Libération forcée d'un verrou d'emplacement</w:t>
      </w:r>
    </w:p>
    <w:p w14:paraId="7BC16006" w14:textId="77777777" w:rsidR="00EF0B2B" w:rsidRDefault="00000000">
      <w:pPr>
        <w:pStyle w:val="Paragraphedeliste"/>
        <w:numPr>
          <w:ilvl w:val="0"/>
          <w:numId w:val="2"/>
        </w:numPr>
        <w:spacing w:before="40" w:after="40"/>
      </w:pPr>
      <w:r>
        <w:t>Déclenchement et résultat de toute synchronisation X3</w:t>
      </w:r>
    </w:p>
    <w:p w14:paraId="448DB8F8" w14:textId="77777777" w:rsidR="00EF0B2B" w:rsidRDefault="00000000">
      <w:pPr>
        <w:pStyle w:val="Paragraphedeliste"/>
        <w:numPr>
          <w:ilvl w:val="0"/>
          <w:numId w:val="2"/>
        </w:numPr>
        <w:spacing w:before="40" w:after="40"/>
      </w:pPr>
      <w:r>
        <w:t>Modification d'un paramètre système</w:t>
      </w:r>
    </w:p>
    <w:p w14:paraId="0BFDE66D" w14:textId="77777777" w:rsidR="00EF0B2B" w:rsidRDefault="00EF0B2B">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F0B2B" w14:paraId="3C589738" w14:textId="77777777">
        <w:tblPrEx>
          <w:tblCellMar>
            <w:top w:w="0" w:type="dxa"/>
            <w:bottom w:w="0" w:type="dxa"/>
          </w:tblCellMar>
        </w:tblPrEx>
        <w:tc>
          <w:tcPr>
            <w:tcW w:w="9638" w:type="dxa"/>
            <w:tcBorders>
              <w:top w:val="single" w:sz="1" w:space="0" w:color="2C5F8A"/>
              <w:left w:val="single" w:sz="1" w:space="0" w:color="2C5F8A"/>
              <w:bottom w:val="single" w:sz="1" w:space="0" w:color="2C5F8A"/>
              <w:right w:val="single" w:sz="1" w:space="0" w:color="2C5F8A"/>
            </w:tcBorders>
            <w:shd w:val="clear" w:color="auto" w:fill="EEF4FB"/>
            <w:tcMar>
              <w:top w:w="100" w:type="dxa"/>
              <w:left w:w="160" w:type="dxa"/>
              <w:bottom w:w="100" w:type="dxa"/>
              <w:right w:w="160" w:type="dxa"/>
            </w:tcMar>
          </w:tcPr>
          <w:p w14:paraId="267D9F64" w14:textId="77777777" w:rsidR="00EF0B2B" w:rsidRDefault="00000000">
            <w:r>
              <w:rPr>
                <w:sz w:val="20"/>
                <w:szCs w:val="20"/>
              </w:rPr>
              <w:t>Recommandation d'implémentation : centraliser la création des entrées d'audit dans un service</w:t>
            </w:r>
          </w:p>
        </w:tc>
      </w:tr>
      <w:tr w:rsidR="00EF0B2B" w14:paraId="0B67CD7B" w14:textId="77777777">
        <w:tblPrEx>
          <w:tblCellMar>
            <w:top w:w="0" w:type="dxa"/>
            <w:bottom w:w="0" w:type="dxa"/>
          </w:tblCellMar>
        </w:tblPrEx>
        <w:tc>
          <w:tcPr>
            <w:tcW w:w="9638" w:type="dxa"/>
            <w:tcBorders>
              <w:top w:val="single" w:sz="1" w:space="0" w:color="2C5F8A"/>
              <w:left w:val="single" w:sz="1" w:space="0" w:color="2C5F8A"/>
              <w:bottom w:val="single" w:sz="1" w:space="0" w:color="2C5F8A"/>
              <w:right w:val="single" w:sz="1" w:space="0" w:color="2C5F8A"/>
            </w:tcBorders>
            <w:shd w:val="clear" w:color="auto" w:fill="EEF4FB"/>
            <w:tcMar>
              <w:top w:w="100" w:type="dxa"/>
              <w:left w:w="160" w:type="dxa"/>
              <w:bottom w:w="100" w:type="dxa"/>
              <w:right w:w="160" w:type="dxa"/>
            </w:tcMar>
          </w:tcPr>
          <w:p w14:paraId="2DAE1BA8" w14:textId="77777777" w:rsidR="00EF0B2B" w:rsidRDefault="00000000">
            <w:r>
              <w:rPr>
                <w:sz w:val="20"/>
                <w:szCs w:val="20"/>
              </w:rPr>
              <w:t xml:space="preserve">unique (ex. </w:t>
            </w:r>
            <w:proofErr w:type="spellStart"/>
            <w:r>
              <w:rPr>
                <w:sz w:val="20"/>
                <w:szCs w:val="20"/>
              </w:rPr>
              <w:t>AuditService</w:t>
            </w:r>
            <w:proofErr w:type="spellEnd"/>
            <w:r>
              <w:rPr>
                <w:sz w:val="20"/>
                <w:szCs w:val="20"/>
              </w:rPr>
              <w:t>::log(...)) appelé systématiquement par chaque service métier qui modifie</w:t>
            </w:r>
          </w:p>
        </w:tc>
      </w:tr>
      <w:tr w:rsidR="00EF0B2B" w14:paraId="20D3C836" w14:textId="77777777">
        <w:tblPrEx>
          <w:tblCellMar>
            <w:top w:w="0" w:type="dxa"/>
            <w:bottom w:w="0" w:type="dxa"/>
          </w:tblCellMar>
        </w:tblPrEx>
        <w:tc>
          <w:tcPr>
            <w:tcW w:w="9638" w:type="dxa"/>
            <w:tcBorders>
              <w:top w:val="single" w:sz="1" w:space="0" w:color="2C5F8A"/>
              <w:left w:val="single" w:sz="1" w:space="0" w:color="2C5F8A"/>
              <w:bottom w:val="single" w:sz="1" w:space="0" w:color="2C5F8A"/>
              <w:right w:val="single" w:sz="1" w:space="0" w:color="2C5F8A"/>
            </w:tcBorders>
            <w:shd w:val="clear" w:color="auto" w:fill="EEF4FB"/>
            <w:tcMar>
              <w:top w:w="100" w:type="dxa"/>
              <w:left w:w="160" w:type="dxa"/>
              <w:bottom w:w="100" w:type="dxa"/>
              <w:right w:w="160" w:type="dxa"/>
            </w:tcMar>
          </w:tcPr>
          <w:p w14:paraId="2842AC2B" w14:textId="77777777" w:rsidR="00EF0B2B" w:rsidRDefault="00000000">
            <w:r>
              <w:rPr>
                <w:sz w:val="20"/>
                <w:szCs w:val="20"/>
              </w:rPr>
              <w:t>une donnée, plutôt que de laisser chaque contrôleur le faire de façon dispersée et inconsistante.</w:t>
            </w:r>
          </w:p>
        </w:tc>
      </w:tr>
    </w:tbl>
    <w:p w14:paraId="77B48A3E" w14:textId="77777777" w:rsidR="00EF0B2B" w:rsidRDefault="00000000">
      <w:pPr>
        <w:pStyle w:val="Titre1"/>
        <w:pageBreakBefore/>
      </w:pPr>
      <w:bookmarkStart w:id="48" w:name="_Toc234176714"/>
      <w:r>
        <w:t>PARTIE VII — INTERCONNEXION SAGE X3</w:t>
      </w:r>
      <w:bookmarkEnd w:id="48"/>
    </w:p>
    <w:p w14:paraId="6428696D" w14:textId="77777777" w:rsidR="00EF0B2B" w:rsidRDefault="00000000">
      <w:pPr>
        <w:pStyle w:val="Titre2"/>
      </w:pPr>
      <w:bookmarkStart w:id="49" w:name="_Toc234176715"/>
      <w:r>
        <w:t>7.1  Principe général</w:t>
      </w:r>
      <w:bookmarkEnd w:id="49"/>
    </w:p>
    <w:p w14:paraId="7D617301" w14:textId="77777777" w:rsidR="00EF0B2B" w:rsidRDefault="00000000">
      <w:pPr>
        <w:spacing w:before="60" w:after="120"/>
      </w:pPr>
      <w:r>
        <w:t>L'interconnexion avec Sage X3 se fait dans les deux sens, toujours à l'initiative d'un utilisateur habilité depuis le Web Admin. Il n'existe aucune tâche planifiée ou synchronisation automatique en V1.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3238"/>
        <w:gridCol w:w="2000"/>
      </w:tblGrid>
      <w:tr w:rsidR="00EF0B2B" w14:paraId="21940299" w14:textId="77777777">
        <w:tblPrEx>
          <w:tblCellMar>
            <w:top w:w="0" w:type="dxa"/>
            <w:bottom w:w="0" w:type="dxa"/>
          </w:tblCellMar>
        </w:tblPrEx>
        <w:trPr>
          <w:tblHeader/>
        </w:trPr>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E85E999" w14:textId="77777777" w:rsidR="00EF0B2B" w:rsidRDefault="00000000">
            <w:r>
              <w:rPr>
                <w:b/>
                <w:bCs/>
                <w:color w:val="FFFFFF"/>
                <w:sz w:val="20"/>
                <w:szCs w:val="20"/>
              </w:rPr>
              <w:t>Sens</w:t>
            </w:r>
          </w:p>
        </w:tc>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25F4C34" w14:textId="77777777" w:rsidR="00EF0B2B" w:rsidRDefault="00000000">
            <w:r>
              <w:rPr>
                <w:b/>
                <w:bCs/>
                <w:color w:val="FFFFFF"/>
                <w:sz w:val="20"/>
                <w:szCs w:val="20"/>
              </w:rPr>
              <w:t>Nom</w:t>
            </w:r>
          </w:p>
        </w:tc>
        <w:tc>
          <w:tcPr>
            <w:tcW w:w="323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6CFB3484" w14:textId="77777777" w:rsidR="00EF0B2B" w:rsidRDefault="00000000">
            <w:r>
              <w:rPr>
                <w:b/>
                <w:bCs/>
                <w:color w:val="FFFFFF"/>
                <w:sz w:val="20"/>
                <w:szCs w:val="20"/>
              </w:rPr>
              <w:t>Contenu</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C1A8CAF" w14:textId="77777777" w:rsidR="00EF0B2B" w:rsidRDefault="00000000">
            <w:r>
              <w:rPr>
                <w:b/>
                <w:bCs/>
                <w:color w:val="FFFFFF"/>
                <w:sz w:val="20"/>
                <w:szCs w:val="20"/>
              </w:rPr>
              <w:t>Déclencheur</w:t>
            </w:r>
          </w:p>
        </w:tc>
      </w:tr>
      <w:tr w:rsidR="00EF0B2B" w14:paraId="281231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46626" w14:textId="77777777" w:rsidR="00EF0B2B" w:rsidRDefault="00000000">
            <w:r>
              <w:rPr>
                <w:sz w:val="20"/>
                <w:szCs w:val="20"/>
              </w:rPr>
              <w:t>X3 → Backend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F8CFB" w14:textId="77777777" w:rsidR="00EF0B2B" w:rsidRDefault="00000000">
            <w:r>
              <w:rPr>
                <w:sz w:val="20"/>
                <w:szCs w:val="20"/>
              </w:rPr>
              <w:t>Synchronisation entrante (PULL)</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05679" w14:textId="77777777" w:rsidR="00EF0B2B" w:rsidRDefault="00000000">
            <w:r>
              <w:rPr>
                <w:sz w:val="20"/>
                <w:szCs w:val="20"/>
              </w:rPr>
              <w:t>Sessions d'inventaire, référentiel (sites, dépôts, rayons, emplacements), articles, quantités théoriques, utilisateurs et habilitations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218E7" w14:textId="77777777" w:rsidR="00EF0B2B" w:rsidRDefault="00000000">
            <w:r>
              <w:rPr>
                <w:sz w:val="20"/>
                <w:szCs w:val="20"/>
              </w:rPr>
              <w:t>Bouton "Récupérer depuis X3" (Web Admin)</w:t>
            </w:r>
          </w:p>
        </w:tc>
      </w:tr>
      <w:tr w:rsidR="00EF0B2B" w14:paraId="52B6E9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D03F40B" w14:textId="77777777" w:rsidR="00EF0B2B" w:rsidRDefault="00000000">
            <w:r>
              <w:rPr>
                <w:sz w:val="20"/>
                <w:szCs w:val="20"/>
              </w:rPr>
              <w:t>Backend → X3</w:t>
            </w:r>
          </w:p>
        </w:tc>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BB63391" w14:textId="77777777" w:rsidR="00EF0B2B" w:rsidRDefault="00000000">
            <w:r>
              <w:rPr>
                <w:sz w:val="20"/>
                <w:szCs w:val="20"/>
              </w:rPr>
              <w:t>Synchronisation sortante (PUSH)</w:t>
            </w:r>
          </w:p>
        </w:tc>
        <w:tc>
          <w:tcPr>
            <w:tcW w:w="32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7E53F42" w14:textId="77777777" w:rsidR="00EF0B2B" w:rsidRDefault="00000000">
            <w:r>
              <w:rPr>
                <w:sz w:val="20"/>
                <w:szCs w:val="20"/>
              </w:rPr>
              <w:t>Comptages validés d'une session (mouvements d'inventaire)</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0B88AF0" w14:textId="77777777" w:rsidR="00EF0B2B" w:rsidRDefault="00000000">
            <w:r>
              <w:rPr>
                <w:sz w:val="20"/>
                <w:szCs w:val="20"/>
              </w:rPr>
              <w:t>Bouton "Synchroniser vers X3" sur une session prête (Web Admin)</w:t>
            </w:r>
          </w:p>
        </w:tc>
      </w:tr>
    </w:tbl>
    <w:p w14:paraId="4E2355E6" w14:textId="77777777" w:rsidR="00EF0B2B" w:rsidRDefault="00000000">
      <w:pPr>
        <w:pStyle w:val="Titre2"/>
      </w:pPr>
      <w:bookmarkStart w:id="50" w:name="_Toc234176716"/>
      <w:r>
        <w:t>7.2  Informations à recueillir avant de développer l'intégration réelle</w:t>
      </w:r>
      <w:bookmarkEnd w:id="50"/>
    </w:p>
    <w:p w14:paraId="3CA32C7A" w14:textId="77777777" w:rsidR="00EF0B2B" w:rsidRDefault="00000000">
      <w:pPr>
        <w:spacing w:before="60" w:after="120"/>
      </w:pPr>
      <w:r>
        <w:t>Avant de commencer le développement du connecteur réel vers Sage X3, obtenir du client ou de son intégrateur X3 les éléments suivants :</w:t>
      </w:r>
    </w:p>
    <w:p w14:paraId="5AEE0894" w14:textId="77777777" w:rsidR="00EF0B2B" w:rsidRDefault="00000000">
      <w:pPr>
        <w:pStyle w:val="Paragraphedeliste"/>
        <w:numPr>
          <w:ilvl w:val="0"/>
          <w:numId w:val="3"/>
        </w:numPr>
        <w:spacing w:before="40" w:after="40"/>
      </w:pPr>
      <w:r>
        <w:t>La version exacte de Sage X3 utilisée en production</w:t>
      </w:r>
    </w:p>
    <w:p w14:paraId="78CC01CF" w14:textId="77777777" w:rsidR="00EF0B2B" w:rsidRDefault="00000000">
      <w:pPr>
        <w:pStyle w:val="Paragraphedeliste"/>
        <w:numPr>
          <w:ilvl w:val="0"/>
          <w:numId w:val="3"/>
        </w:numPr>
        <w:spacing w:before="40" w:after="40"/>
      </w:pPr>
      <w:r>
        <w:t xml:space="preserve">La méthode d'intégration disponible et privilégiée : Web Services SOAP/XML natifs de X3, </w:t>
      </w:r>
      <w:proofErr w:type="spellStart"/>
      <w:r>
        <w:t>sub</w:t>
      </w:r>
      <w:proofErr w:type="spellEnd"/>
      <w:r>
        <w:t xml:space="preserve">-programs 4GL exposés, API </w:t>
      </w:r>
      <w:proofErr w:type="spellStart"/>
      <w:r>
        <w:t>SData</w:t>
      </w:r>
      <w:proofErr w:type="spellEnd"/>
      <w:r>
        <w:t xml:space="preserve"> (REST natif de X3), ou un connecteur tiers déjà en place</w:t>
      </w:r>
    </w:p>
    <w:p w14:paraId="456E5F8E" w14:textId="77777777" w:rsidR="00EF0B2B" w:rsidRDefault="00000000">
      <w:pPr>
        <w:pStyle w:val="Paragraphedeliste"/>
        <w:numPr>
          <w:ilvl w:val="0"/>
          <w:numId w:val="3"/>
        </w:numPr>
        <w:spacing w:before="40" w:after="40"/>
      </w:pPr>
      <w:r>
        <w:t>L'accès à un environnement de développement ou de test X3 distinct de la production</w:t>
      </w:r>
    </w:p>
    <w:p w14:paraId="3654A014" w14:textId="77777777" w:rsidR="00EF0B2B" w:rsidRDefault="00000000">
      <w:pPr>
        <w:pStyle w:val="Paragraphedeliste"/>
        <w:numPr>
          <w:ilvl w:val="0"/>
          <w:numId w:val="3"/>
        </w:numPr>
        <w:spacing w:before="40" w:after="40"/>
      </w:pPr>
      <w:r>
        <w:t>Un compte technique dédié avec les droits nécessaires sur les modules concernés (gestion des stocks, inventaire, articles, tiers/utilisateurs)</w:t>
      </w:r>
    </w:p>
    <w:p w14:paraId="678E02C5" w14:textId="77777777" w:rsidR="00EF0B2B" w:rsidRDefault="00000000">
      <w:pPr>
        <w:pStyle w:val="Paragraphedeliste"/>
        <w:numPr>
          <w:ilvl w:val="0"/>
          <w:numId w:val="3"/>
        </w:numPr>
        <w:spacing w:before="40" w:after="40"/>
      </w:pPr>
      <w:r>
        <w:t>Les codes exacts des objets X3 utilisés pour représenter les sessions d'inventaire, les mouvements de stock et les articles</w:t>
      </w:r>
    </w:p>
    <w:p w14:paraId="4E0D21CC" w14:textId="77777777" w:rsidR="00EF0B2B" w:rsidRDefault="00000000">
      <w:pPr>
        <w:pStyle w:val="Paragraphedeliste"/>
        <w:numPr>
          <w:ilvl w:val="0"/>
          <w:numId w:val="3"/>
        </w:numPr>
        <w:spacing w:before="40" w:after="40"/>
      </w:pPr>
      <w:r>
        <w:t>Les conventions de nommage internes au client pour les dépôts, rayons, emplacements et lots</w:t>
      </w:r>
    </w:p>
    <w:p w14:paraId="68D66DF7" w14:textId="77777777" w:rsidR="00EF0B2B" w:rsidRDefault="00000000">
      <w:pPr>
        <w:pStyle w:val="Titre2"/>
      </w:pPr>
      <w:bookmarkStart w:id="51" w:name="_Toc234176717"/>
      <w:r>
        <w:t>7.3  Architecture recommandée du connecteur</w:t>
      </w:r>
      <w:bookmarkEnd w:id="51"/>
    </w:p>
    <w:p w14:paraId="05459B4A" w14:textId="77777777" w:rsidR="00EF0B2B" w:rsidRDefault="00000000">
      <w:pPr>
        <w:spacing w:before="60" w:after="120"/>
      </w:pPr>
      <w:r>
        <w:t>Concevoir l'intégration X3 derrière une interface abstraite, avec deux implémentations : une version simulée permettant de développer et tester tout le reste du backend sans dépendre d'un accès X3 réel, et une version réelle branchée une fois l'environnement client disponible.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F0B2B" w14:paraId="259D1DEF"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5A631157" w14:textId="77777777" w:rsidR="00EF0B2B" w:rsidRDefault="00000000">
            <w:r>
              <w:rPr>
                <w:rFonts w:ascii="Courier New" w:eastAsia="Courier New" w:hAnsi="Courier New" w:cs="Courier New"/>
                <w:color w:val="E8E8E8"/>
                <w:sz w:val="18"/>
                <w:szCs w:val="18"/>
              </w:rPr>
              <w:t>Interface du connecteur (à adapter au langage/</w:t>
            </w:r>
            <w:proofErr w:type="spellStart"/>
            <w:r>
              <w:rPr>
                <w:rFonts w:ascii="Courier New" w:eastAsia="Courier New" w:hAnsi="Courier New" w:cs="Courier New"/>
                <w:color w:val="E8E8E8"/>
                <w:sz w:val="18"/>
                <w:szCs w:val="18"/>
              </w:rPr>
              <w:t>framework</w:t>
            </w:r>
            <w:proofErr w:type="spellEnd"/>
            <w:r>
              <w:rPr>
                <w:rFonts w:ascii="Courier New" w:eastAsia="Courier New" w:hAnsi="Courier New" w:cs="Courier New"/>
                <w:color w:val="E8E8E8"/>
                <w:sz w:val="18"/>
                <w:szCs w:val="18"/>
              </w:rPr>
              <w:t xml:space="preserve"> du backend) :</w:t>
            </w:r>
          </w:p>
        </w:tc>
      </w:tr>
      <w:tr w:rsidR="00EF0B2B" w14:paraId="5BDB14B3"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17921FCF" w14:textId="77777777" w:rsidR="00EF0B2B" w:rsidRDefault="00000000">
            <w:r>
              <w:rPr>
                <w:rFonts w:ascii="Courier New" w:eastAsia="Courier New" w:hAnsi="Courier New" w:cs="Courier New"/>
                <w:color w:val="E8E8E8"/>
                <w:sz w:val="18"/>
                <w:szCs w:val="18"/>
              </w:rPr>
              <w:t xml:space="preserve"> </w:t>
            </w:r>
          </w:p>
        </w:tc>
      </w:tr>
      <w:tr w:rsidR="00EF0B2B" w14:paraId="27840830"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7EB60252" w14:textId="77777777" w:rsidR="00EF0B2B" w:rsidRDefault="00000000">
            <w:r>
              <w:rPr>
                <w:rFonts w:ascii="Courier New" w:eastAsia="Courier New" w:hAnsi="Courier New" w:cs="Courier New"/>
                <w:color w:val="E8E8E8"/>
                <w:sz w:val="18"/>
                <w:szCs w:val="18"/>
              </w:rPr>
              <w:t xml:space="preserve">  // Sens entrant</w:t>
            </w:r>
          </w:p>
        </w:tc>
      </w:tr>
      <w:tr w:rsidR="00EF0B2B" w14:paraId="635A3F0D"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0F3AF1C8" w14:textId="77777777" w:rsidR="00EF0B2B" w:rsidRDefault="00000000">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fetchInventorySessions</w:t>
            </w:r>
            <w:proofErr w:type="spellEnd"/>
            <w:r>
              <w:rPr>
                <w:rFonts w:ascii="Courier New" w:eastAsia="Courier New" w:hAnsi="Courier New" w:cs="Courier New"/>
                <w:color w:val="E8E8E8"/>
                <w:sz w:val="18"/>
                <w:szCs w:val="18"/>
              </w:rPr>
              <w:t>()</w:t>
            </w:r>
          </w:p>
        </w:tc>
      </w:tr>
      <w:tr w:rsidR="00EF0B2B" w14:paraId="45F22FEE"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1831B4CF" w14:textId="77777777" w:rsidR="00EF0B2B" w:rsidRDefault="00000000">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fetchReferential</w:t>
            </w:r>
            <w:proofErr w:type="spellEnd"/>
            <w:r>
              <w:rPr>
                <w:rFonts w:ascii="Courier New" w:eastAsia="Courier New" w:hAnsi="Courier New" w:cs="Courier New"/>
                <w:color w:val="E8E8E8"/>
                <w:sz w:val="18"/>
                <w:szCs w:val="18"/>
              </w:rPr>
              <w:t>()          // sites, dépôts, rayons, emplacements</w:t>
            </w:r>
          </w:p>
        </w:tc>
      </w:tr>
      <w:tr w:rsidR="00EF0B2B" w14:paraId="7ADC179A"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7725A948" w14:textId="77777777" w:rsidR="00EF0B2B" w:rsidRDefault="00000000">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fetchUsers</w:t>
            </w:r>
            <w:proofErr w:type="spellEnd"/>
            <w:r>
              <w:rPr>
                <w:rFonts w:ascii="Courier New" w:eastAsia="Courier New" w:hAnsi="Courier New" w:cs="Courier New"/>
                <w:color w:val="E8E8E8"/>
                <w:sz w:val="18"/>
                <w:szCs w:val="18"/>
              </w:rPr>
              <w:t>()</w:t>
            </w:r>
          </w:p>
        </w:tc>
      </w:tr>
      <w:tr w:rsidR="00EF0B2B" w14:paraId="701F88D7"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68827716" w14:textId="77777777" w:rsidR="00EF0B2B" w:rsidRDefault="00000000">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fetchTheoreticalQuantities</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sessionId</w:t>
            </w:r>
            <w:proofErr w:type="spellEnd"/>
            <w:r>
              <w:rPr>
                <w:rFonts w:ascii="Courier New" w:eastAsia="Courier New" w:hAnsi="Courier New" w:cs="Courier New"/>
                <w:color w:val="E8E8E8"/>
                <w:sz w:val="18"/>
                <w:szCs w:val="18"/>
              </w:rPr>
              <w:t>)</w:t>
            </w:r>
          </w:p>
        </w:tc>
      </w:tr>
      <w:tr w:rsidR="00EF0B2B" w14:paraId="77C0B6B9"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04D197FF" w14:textId="77777777" w:rsidR="00EF0B2B" w:rsidRDefault="00000000">
            <w:r>
              <w:rPr>
                <w:rFonts w:ascii="Courier New" w:eastAsia="Courier New" w:hAnsi="Courier New" w:cs="Courier New"/>
                <w:color w:val="E8E8E8"/>
                <w:sz w:val="18"/>
                <w:szCs w:val="18"/>
              </w:rPr>
              <w:t xml:space="preserve"> </w:t>
            </w:r>
          </w:p>
        </w:tc>
      </w:tr>
      <w:tr w:rsidR="00EF0B2B" w14:paraId="1A894EA3"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372ED40A" w14:textId="77777777" w:rsidR="00EF0B2B" w:rsidRDefault="00000000">
            <w:r>
              <w:rPr>
                <w:rFonts w:ascii="Courier New" w:eastAsia="Courier New" w:hAnsi="Courier New" w:cs="Courier New"/>
                <w:color w:val="E8E8E8"/>
                <w:sz w:val="18"/>
                <w:szCs w:val="18"/>
              </w:rPr>
              <w:t xml:space="preserve">  // Sens sortant</w:t>
            </w:r>
          </w:p>
        </w:tc>
      </w:tr>
      <w:tr w:rsidR="00EF0B2B" w14:paraId="65825F86"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209A963D" w14:textId="77777777" w:rsidR="00EF0B2B" w:rsidRDefault="00000000">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pushCountingResults</w:t>
            </w:r>
            <w:proofErr w:type="spellEnd"/>
            <w:r>
              <w:rPr>
                <w:rFonts w:ascii="Courier New" w:eastAsia="Courier New" w:hAnsi="Courier New" w:cs="Courier New"/>
                <w:color w:val="E8E8E8"/>
                <w:sz w:val="18"/>
                <w:szCs w:val="18"/>
              </w:rPr>
              <w:t xml:space="preserve">(session, </w:t>
            </w:r>
            <w:proofErr w:type="spellStart"/>
            <w:r>
              <w:rPr>
                <w:rFonts w:ascii="Courier New" w:eastAsia="Courier New" w:hAnsi="Courier New" w:cs="Courier New"/>
                <w:color w:val="E8E8E8"/>
                <w:sz w:val="18"/>
                <w:szCs w:val="18"/>
              </w:rPr>
              <w:t>lines</w:t>
            </w:r>
            <w:proofErr w:type="spellEnd"/>
            <w:r>
              <w:rPr>
                <w:rFonts w:ascii="Courier New" w:eastAsia="Courier New" w:hAnsi="Courier New" w:cs="Courier New"/>
                <w:color w:val="E8E8E8"/>
                <w:sz w:val="18"/>
                <w:szCs w:val="18"/>
              </w:rPr>
              <w:t>)</w:t>
            </w:r>
          </w:p>
        </w:tc>
      </w:tr>
      <w:tr w:rsidR="00EF0B2B" w14:paraId="324EBA6C"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55978ED1" w14:textId="77777777" w:rsidR="00EF0B2B" w:rsidRDefault="00000000">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closeInventorySession</w:t>
            </w:r>
            <w:proofErr w:type="spellEnd"/>
            <w:r>
              <w:rPr>
                <w:rFonts w:ascii="Courier New" w:eastAsia="Courier New" w:hAnsi="Courier New" w:cs="Courier New"/>
                <w:color w:val="E8E8E8"/>
                <w:sz w:val="18"/>
                <w:szCs w:val="18"/>
              </w:rPr>
              <w:t>(x3SessionId)</w:t>
            </w:r>
          </w:p>
        </w:tc>
      </w:tr>
      <w:tr w:rsidR="00EF0B2B" w14:paraId="28FFDA7B"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11529A8D" w14:textId="77777777" w:rsidR="00EF0B2B" w:rsidRDefault="00000000">
            <w:r>
              <w:rPr>
                <w:rFonts w:ascii="Courier New" w:eastAsia="Courier New" w:hAnsi="Courier New" w:cs="Courier New"/>
                <w:color w:val="E8E8E8"/>
                <w:sz w:val="18"/>
                <w:szCs w:val="18"/>
              </w:rPr>
              <w:t xml:space="preserve"> </w:t>
            </w:r>
          </w:p>
        </w:tc>
      </w:tr>
      <w:tr w:rsidR="00EF0B2B" w14:paraId="5383E98D"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7A6D708E" w14:textId="77777777" w:rsidR="00EF0B2B" w:rsidRDefault="00000000">
            <w:r>
              <w:rPr>
                <w:rFonts w:ascii="Courier New" w:eastAsia="Courier New" w:hAnsi="Courier New" w:cs="Courier New"/>
                <w:color w:val="E8E8E8"/>
                <w:sz w:val="18"/>
                <w:szCs w:val="18"/>
              </w:rPr>
              <w:t>Deux implémentations de cette interface :</w:t>
            </w:r>
          </w:p>
        </w:tc>
      </w:tr>
      <w:tr w:rsidR="00EF0B2B" w14:paraId="4FD8851F"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06A3AAB5" w14:textId="77777777" w:rsidR="00EF0B2B" w:rsidRDefault="00000000">
            <w:r>
              <w:rPr>
                <w:rFonts w:ascii="Courier New" w:eastAsia="Courier New" w:hAnsi="Courier New" w:cs="Courier New"/>
                <w:color w:val="E8E8E8"/>
                <w:sz w:val="18"/>
                <w:szCs w:val="18"/>
              </w:rPr>
              <w:t xml:space="preserve">  - Une implémentation SIMULÉE, activable par configuration, qui retourne</w:t>
            </w:r>
          </w:p>
        </w:tc>
      </w:tr>
      <w:tr w:rsidR="00EF0B2B" w14:paraId="4DF058B4"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4077C5E9" w14:textId="77777777" w:rsidR="00EF0B2B" w:rsidRDefault="00000000">
            <w:r>
              <w:rPr>
                <w:rFonts w:ascii="Courier New" w:eastAsia="Courier New" w:hAnsi="Courier New" w:cs="Courier New"/>
                <w:color w:val="E8E8E8"/>
                <w:sz w:val="18"/>
                <w:szCs w:val="18"/>
              </w:rPr>
              <w:t xml:space="preserve">    des données statiques cohérentes (permet de développer sans accès X3)</w:t>
            </w:r>
          </w:p>
        </w:tc>
      </w:tr>
      <w:tr w:rsidR="00EF0B2B" w14:paraId="2FFC0088"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1887E229" w14:textId="77777777" w:rsidR="00EF0B2B" w:rsidRDefault="00000000">
            <w:r>
              <w:rPr>
                <w:rFonts w:ascii="Courier New" w:eastAsia="Courier New" w:hAnsi="Courier New" w:cs="Courier New"/>
                <w:color w:val="E8E8E8"/>
                <w:sz w:val="18"/>
                <w:szCs w:val="18"/>
              </w:rPr>
              <w:t xml:space="preserve">  - Une implémentation RÉELLE, qui communique effectivement avec le</w:t>
            </w:r>
          </w:p>
        </w:tc>
      </w:tr>
      <w:tr w:rsidR="00EF0B2B" w14:paraId="1E7329CD"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B2B2B"/>
            <w:tcMar>
              <w:top w:w="60" w:type="dxa"/>
              <w:left w:w="160" w:type="dxa"/>
              <w:bottom w:w="60" w:type="dxa"/>
              <w:right w:w="160" w:type="dxa"/>
            </w:tcMar>
          </w:tcPr>
          <w:p w14:paraId="71AD3FBD" w14:textId="77777777" w:rsidR="00EF0B2B" w:rsidRDefault="00000000">
            <w:r>
              <w:rPr>
                <w:rFonts w:ascii="Courier New" w:eastAsia="Courier New" w:hAnsi="Courier New" w:cs="Courier New"/>
                <w:color w:val="E8E8E8"/>
                <w:sz w:val="18"/>
                <w:szCs w:val="18"/>
              </w:rPr>
              <w:t xml:space="preserve">    serveur Sage X3 du client selon la méthode retenue (§7.2)</w:t>
            </w:r>
          </w:p>
        </w:tc>
      </w:tr>
    </w:tbl>
    <w:p w14:paraId="431765C7" w14:textId="77777777" w:rsidR="00EF0B2B" w:rsidRDefault="00000000">
      <w:pPr>
        <w:pStyle w:val="Titre2"/>
      </w:pPr>
      <w:bookmarkStart w:id="52" w:name="_Toc234176718"/>
      <w:r>
        <w:t>7.4  Déroulé d'une synchronisation entrante</w:t>
      </w:r>
      <w:bookmarkEnd w:id="52"/>
    </w:p>
    <w:p w14:paraId="73A867FE" w14:textId="77777777" w:rsidR="00EF0B2B" w:rsidRDefault="00000000">
      <w:pPr>
        <w:pStyle w:val="Paragraphedeliste"/>
        <w:numPr>
          <w:ilvl w:val="0"/>
          <w:numId w:val="3"/>
        </w:numPr>
        <w:spacing w:before="40" w:after="40"/>
      </w:pPr>
      <w:r>
        <w:t>Connexion et authentification auprès de X3</w:t>
      </w:r>
    </w:p>
    <w:p w14:paraId="1EAA8046" w14:textId="77777777" w:rsidR="00EF0B2B" w:rsidRDefault="00000000">
      <w:pPr>
        <w:pStyle w:val="Paragraphedeliste"/>
        <w:numPr>
          <w:ilvl w:val="0"/>
          <w:numId w:val="3"/>
        </w:numPr>
        <w:spacing w:before="40" w:after="40"/>
      </w:pPr>
      <w:r>
        <w:t>Récupération des sessions d'inventaire nouvelles ou modifiées</w:t>
      </w:r>
    </w:p>
    <w:p w14:paraId="0E07C0CB" w14:textId="77777777" w:rsidR="00EF0B2B" w:rsidRDefault="00000000">
      <w:pPr>
        <w:pStyle w:val="Paragraphedeliste"/>
        <w:numPr>
          <w:ilvl w:val="0"/>
          <w:numId w:val="3"/>
        </w:numPr>
        <w:spacing w:before="40" w:after="40"/>
      </w:pPr>
      <w:r>
        <w:t>Récupération du référentiel : sites, dépôts, rayons, emplacements</w:t>
      </w:r>
    </w:p>
    <w:p w14:paraId="5A7BEA89" w14:textId="77777777" w:rsidR="00EF0B2B" w:rsidRDefault="00000000">
      <w:pPr>
        <w:pStyle w:val="Paragraphedeliste"/>
        <w:numPr>
          <w:ilvl w:val="0"/>
          <w:numId w:val="3"/>
        </w:numPr>
        <w:spacing w:before="40" w:after="40"/>
      </w:pPr>
      <w:r>
        <w:t>Récupération des articles et de leurs lots par dépôt concerné</w:t>
      </w:r>
    </w:p>
    <w:p w14:paraId="5EE16BD9" w14:textId="77777777" w:rsidR="00EF0B2B" w:rsidRDefault="00000000">
      <w:pPr>
        <w:pStyle w:val="Paragraphedeliste"/>
        <w:numPr>
          <w:ilvl w:val="0"/>
          <w:numId w:val="3"/>
        </w:numPr>
        <w:spacing w:before="40" w:after="40"/>
      </w:pPr>
      <w:r>
        <w:t>Récupération des quantités théoriques par session</w:t>
      </w:r>
    </w:p>
    <w:p w14:paraId="08F35B1F" w14:textId="77777777" w:rsidR="00EF0B2B" w:rsidRDefault="00000000">
      <w:pPr>
        <w:pStyle w:val="Paragraphedeliste"/>
        <w:numPr>
          <w:ilvl w:val="0"/>
          <w:numId w:val="3"/>
        </w:numPr>
        <w:spacing w:before="40" w:after="40"/>
      </w:pPr>
      <w:r>
        <w:t>Récupération des utilisateurs et de leurs habilitations</w:t>
      </w:r>
    </w:p>
    <w:p w14:paraId="7AFB6E54" w14:textId="77777777" w:rsidR="00EF0B2B" w:rsidRDefault="00000000">
      <w:pPr>
        <w:pStyle w:val="Paragraphedeliste"/>
        <w:numPr>
          <w:ilvl w:val="0"/>
          <w:numId w:val="3"/>
        </w:numPr>
        <w:spacing w:before="40" w:after="40"/>
      </w:pPr>
      <w:r>
        <w:t>Enregistrement ou mise à jour de toutes ces données côté backend, sans écraser les sessions déjà en cours de traitement local</w:t>
      </w:r>
    </w:p>
    <w:p w14:paraId="1AC483F4" w14:textId="77777777" w:rsidR="00EF0B2B" w:rsidRDefault="00000000">
      <w:pPr>
        <w:pStyle w:val="Paragraphedeliste"/>
        <w:numPr>
          <w:ilvl w:val="0"/>
          <w:numId w:val="3"/>
        </w:numPr>
        <w:spacing w:before="40" w:after="40"/>
      </w:pPr>
      <w:r>
        <w:t>Mise à jour du job de synchronisation étape par étape, pour permettre un affichage de progression côté Web Admin</w:t>
      </w:r>
    </w:p>
    <w:p w14:paraId="0006EFA7" w14:textId="77777777" w:rsidR="00EF0B2B" w:rsidRDefault="00000000">
      <w:pPr>
        <w:pStyle w:val="Paragraphedeliste"/>
        <w:numPr>
          <w:ilvl w:val="0"/>
          <w:numId w:val="3"/>
        </w:numPr>
        <w:spacing w:before="40" w:after="40"/>
      </w:pPr>
      <w:r>
        <w:t>Enregistrement de l'entrée d'audit correspondante</w:t>
      </w:r>
    </w:p>
    <w:p w14:paraId="25247C23" w14:textId="77777777" w:rsidR="00EF0B2B" w:rsidRDefault="00000000">
      <w:pPr>
        <w:pStyle w:val="Titre2"/>
      </w:pPr>
      <w:bookmarkStart w:id="53" w:name="_Toc234176719"/>
      <w:r>
        <w:t>7.5  Déroulé d'une synchronisation sortante</w:t>
      </w:r>
      <w:bookmarkEnd w:id="53"/>
    </w:p>
    <w:p w14:paraId="03BB137A" w14:textId="77777777" w:rsidR="00EF0B2B" w:rsidRDefault="00000000">
      <w:pPr>
        <w:pStyle w:val="Paragraphedeliste"/>
        <w:numPr>
          <w:ilvl w:val="0"/>
          <w:numId w:val="3"/>
        </w:numPr>
        <w:spacing w:before="40" w:after="40"/>
      </w:pPr>
      <w:r>
        <w:t>Vérifier que la session ciblée est bien dans un état prêt pour la synchronisation</w:t>
      </w:r>
    </w:p>
    <w:p w14:paraId="3AE6D862" w14:textId="77777777" w:rsidR="00EF0B2B" w:rsidRDefault="00000000">
      <w:pPr>
        <w:pStyle w:val="Paragraphedeliste"/>
        <w:numPr>
          <w:ilvl w:val="0"/>
          <w:numId w:val="3"/>
        </w:numPr>
        <w:spacing w:before="40" w:after="40"/>
      </w:pPr>
      <w:r>
        <w:t>Vérifier auprès de X3 que la session d'inventaire correspondante est toujours ouverte côté X3 et que les dépôts/emplacements existent toujours</w:t>
      </w:r>
    </w:p>
    <w:p w14:paraId="4507EFC2" w14:textId="77777777" w:rsidR="00EF0B2B" w:rsidRDefault="00000000">
      <w:pPr>
        <w:pStyle w:val="Paragraphedeliste"/>
        <w:numPr>
          <w:ilvl w:val="0"/>
          <w:numId w:val="3"/>
        </w:numPr>
        <w:spacing w:before="40" w:after="40"/>
      </w:pPr>
      <w:r>
        <w:t>Vérifier que chaque lot référencé existe dans X3 et n'est pas verrouillé par une autre transaction</w:t>
      </w:r>
    </w:p>
    <w:p w14:paraId="5C85BC3E" w14:textId="77777777" w:rsidR="00EF0B2B" w:rsidRDefault="00000000">
      <w:pPr>
        <w:pStyle w:val="Paragraphedeliste"/>
        <w:numPr>
          <w:ilvl w:val="0"/>
          <w:numId w:val="3"/>
        </w:numPr>
        <w:spacing w:before="40" w:after="40"/>
      </w:pPr>
      <w:r>
        <w:t>Envoyer, pour chaque ligne de comptage validée (ou résultant d'un arbitrage), un mouvement d'inventaire vers X3 avec : article, lot, emplacement, quantité ITU, quantité STU, date</w:t>
      </w:r>
    </w:p>
    <w:p w14:paraId="11937D67" w14:textId="77777777" w:rsidR="00EF0B2B" w:rsidRDefault="00000000">
      <w:pPr>
        <w:pStyle w:val="Paragraphedeliste"/>
        <w:numPr>
          <w:ilvl w:val="0"/>
          <w:numId w:val="3"/>
        </w:numPr>
        <w:spacing w:before="40" w:after="40"/>
      </w:pPr>
      <w:r>
        <w:t>Demander la confirmation et la clôture de la session d'inventaire côté X3</w:t>
      </w:r>
    </w:p>
    <w:p w14:paraId="623E9AF4" w14:textId="77777777" w:rsidR="00EF0B2B" w:rsidRDefault="00000000">
      <w:pPr>
        <w:pStyle w:val="Paragraphedeliste"/>
        <w:numPr>
          <w:ilvl w:val="0"/>
          <w:numId w:val="3"/>
        </w:numPr>
        <w:spacing w:before="40" w:after="40"/>
      </w:pPr>
      <w:r>
        <w:t>Mettre à jour le statut de la session locale (succès, échec partiel, échec total)</w:t>
      </w:r>
    </w:p>
    <w:p w14:paraId="16CB67DF" w14:textId="77777777" w:rsidR="00EF0B2B" w:rsidRDefault="00000000">
      <w:pPr>
        <w:pStyle w:val="Paragraphedeliste"/>
        <w:numPr>
          <w:ilvl w:val="0"/>
          <w:numId w:val="3"/>
        </w:numPr>
        <w:spacing w:before="40" w:after="40"/>
      </w:pPr>
      <w:r>
        <w:t>Enregistrer l'entrée d'audit et le détail des éventuelles erreurs</w:t>
      </w:r>
    </w:p>
    <w:p w14:paraId="145C98B3" w14:textId="77777777" w:rsidR="00EF0B2B" w:rsidRDefault="00000000">
      <w:pPr>
        <w:pStyle w:val="Titre2"/>
      </w:pPr>
      <w:bookmarkStart w:id="54" w:name="_Toc234176720"/>
      <w:r>
        <w:t>7.6  Gestion des erreurs de synchronisation</w:t>
      </w:r>
      <w:bookmarkEnd w:id="54"/>
    </w:p>
    <w:p w14:paraId="3F5AD7D4" w14:textId="77777777" w:rsidR="00EF0B2B" w:rsidRDefault="00000000">
      <w:pPr>
        <w:spacing w:before="60" w:after="120"/>
      </w:pPr>
      <w:r>
        <w:t>Chaque erreur rencontrée pendant une synchronisation sortante doit être associée à un code identifiable, un message clair, et une indication si elle peut être corrigée par un nouvel essai. Exemples de situations à couvrir :</w:t>
      </w:r>
    </w:p>
    <w:p w14:paraId="1B16C0D3" w14:textId="77777777" w:rsidR="00EF0B2B" w:rsidRDefault="00000000">
      <w:pPr>
        <w:pStyle w:val="Paragraphedeliste"/>
        <w:numPr>
          <w:ilvl w:val="0"/>
          <w:numId w:val="2"/>
        </w:numPr>
        <w:spacing w:before="40" w:after="40"/>
      </w:pPr>
      <w:r>
        <w:t>Article introuvable dans le référentiel X3 au moment de l'envoi</w:t>
      </w:r>
    </w:p>
    <w:p w14:paraId="52F02C34" w14:textId="77777777" w:rsidR="00EF0B2B" w:rsidRDefault="00000000">
      <w:pPr>
        <w:pStyle w:val="Paragraphedeliste"/>
        <w:numPr>
          <w:ilvl w:val="0"/>
          <w:numId w:val="2"/>
        </w:numPr>
        <w:spacing w:before="40" w:after="40"/>
      </w:pPr>
      <w:r>
        <w:t>Lot verrouillé par une autre transaction dans X3</w:t>
      </w:r>
    </w:p>
    <w:p w14:paraId="62DCA0A7" w14:textId="77777777" w:rsidR="00EF0B2B" w:rsidRDefault="00000000">
      <w:pPr>
        <w:pStyle w:val="Paragraphedeliste"/>
        <w:numPr>
          <w:ilvl w:val="0"/>
          <w:numId w:val="2"/>
        </w:numPr>
        <w:spacing w:before="40" w:after="40"/>
      </w:pPr>
      <w:r>
        <w:t>Dépôt temporairement indisponible côté X3</w:t>
      </w:r>
    </w:p>
    <w:p w14:paraId="450C17BC" w14:textId="77777777" w:rsidR="00EF0B2B" w:rsidRDefault="00000000">
      <w:pPr>
        <w:pStyle w:val="Paragraphedeliste"/>
        <w:numPr>
          <w:ilvl w:val="0"/>
          <w:numId w:val="2"/>
        </w:numPr>
        <w:spacing w:before="40" w:after="40"/>
      </w:pPr>
      <w:r>
        <w:t>Quantité envoyée dépassant une limite autorisée par X3</w:t>
      </w:r>
    </w:p>
    <w:p w14:paraId="7BF764CE" w14:textId="77777777" w:rsidR="00EF0B2B" w:rsidRDefault="00000000">
      <w:pPr>
        <w:pStyle w:val="Paragraphedeliste"/>
        <w:numPr>
          <w:ilvl w:val="0"/>
          <w:numId w:val="2"/>
        </w:numPr>
        <w:spacing w:before="40" w:after="40"/>
      </w:pPr>
      <w:r>
        <w:t>Délai d'attente dépassé lors de la communication avec X3</w:t>
      </w:r>
    </w:p>
    <w:p w14:paraId="5CE3270C" w14:textId="77777777" w:rsidR="00EF0B2B" w:rsidRDefault="00000000">
      <w:pPr>
        <w:pStyle w:val="Paragraphedeliste"/>
        <w:numPr>
          <w:ilvl w:val="0"/>
          <w:numId w:val="2"/>
        </w:numPr>
        <w:spacing w:before="40" w:after="40"/>
      </w:pPr>
      <w:r>
        <w:t>Périmètre de la session modifié entre-temps du côté X3</w:t>
      </w:r>
    </w:p>
    <w:p w14:paraId="115DED13" w14:textId="77777777" w:rsidR="00EF0B2B" w:rsidRDefault="00000000">
      <w:pPr>
        <w:pStyle w:val="Titre1"/>
        <w:pageBreakBefore/>
      </w:pPr>
      <w:bookmarkStart w:id="55" w:name="_Toc234176721"/>
      <w:r>
        <w:t>PARTIE VIII — SÉCURITÉ ET PERMISSIONS</w:t>
      </w:r>
      <w:bookmarkEnd w:id="55"/>
    </w:p>
    <w:p w14:paraId="5B5CB317" w14:textId="77777777" w:rsidR="00EF0B2B" w:rsidRDefault="00000000">
      <w:pPr>
        <w:pStyle w:val="Titre2"/>
      </w:pPr>
      <w:bookmarkStart w:id="56" w:name="_Toc234176722"/>
      <w:r>
        <w:t>8.1  Authentification</w:t>
      </w:r>
      <w:bookmarkEnd w:id="56"/>
    </w:p>
    <w:p w14:paraId="0E4F543F" w14:textId="77777777" w:rsidR="00EF0B2B" w:rsidRDefault="00000000">
      <w:pPr>
        <w:pStyle w:val="Paragraphedeliste"/>
        <w:numPr>
          <w:ilvl w:val="0"/>
          <w:numId w:val="2"/>
        </w:numPr>
        <w:spacing w:before="40" w:after="40"/>
      </w:pPr>
      <w:r>
        <w:t>Toutes les routes, à l'exception de la connexion, exigent un jeton d'authentification valide</w:t>
      </w:r>
    </w:p>
    <w:p w14:paraId="145FB507" w14:textId="77777777" w:rsidR="00EF0B2B" w:rsidRDefault="00000000">
      <w:pPr>
        <w:pStyle w:val="Paragraphedeliste"/>
        <w:numPr>
          <w:ilvl w:val="0"/>
          <w:numId w:val="2"/>
        </w:numPr>
        <w:spacing w:before="40" w:after="40"/>
      </w:pPr>
      <w:r>
        <w:t>Le jeton doit permettre de retrouver rapidement l'identité, le rôle et le ou les sites de l'utilisateur</w:t>
      </w:r>
    </w:p>
    <w:p w14:paraId="36B0939A" w14:textId="77777777" w:rsidR="00EF0B2B" w:rsidRDefault="00000000">
      <w:pPr>
        <w:pStyle w:val="Paragraphedeliste"/>
        <w:numPr>
          <w:ilvl w:val="0"/>
          <w:numId w:val="2"/>
        </w:numPr>
        <w:spacing w:before="40" w:after="40"/>
      </w:pPr>
      <w:r>
        <w:t>Une tentative d'accès avec un jeton expiré ou invalide doit renvoyer une erreur d'authentification claire, exploitée par les applications clientes pour renvoyer l'utilisateur à l'écran de connexion</w:t>
      </w:r>
    </w:p>
    <w:p w14:paraId="2F1B4E6B" w14:textId="77777777" w:rsidR="00EF0B2B" w:rsidRDefault="00000000">
      <w:pPr>
        <w:pStyle w:val="Titre2"/>
      </w:pPr>
      <w:bookmarkStart w:id="57" w:name="_Toc234176723"/>
      <w:r>
        <w:t>8.2  Matrice des permissions</w:t>
      </w:r>
      <w:bookmarkEnd w:id="5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2"/>
        <w:gridCol w:w="1774"/>
        <w:gridCol w:w="2552"/>
        <w:gridCol w:w="1570"/>
      </w:tblGrid>
      <w:tr w:rsidR="00EF0B2B" w14:paraId="2B96D80A" w14:textId="77777777">
        <w:tblPrEx>
          <w:tblCellMar>
            <w:top w:w="0" w:type="dxa"/>
            <w:bottom w:w="0" w:type="dxa"/>
          </w:tblCellMar>
        </w:tblPrEx>
        <w:trPr>
          <w:tblHeader/>
        </w:trPr>
        <w:tc>
          <w:tcPr>
            <w:tcW w:w="4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59C1FAF" w14:textId="77777777" w:rsidR="00EF0B2B" w:rsidRDefault="00000000">
            <w:r>
              <w:rPr>
                <w:b/>
                <w:bCs/>
                <w:color w:val="FFFFFF"/>
                <w:sz w:val="20"/>
                <w:szCs w:val="20"/>
              </w:rPr>
              <w:t>Permission</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1785AFD" w14:textId="77777777" w:rsidR="00EF0B2B" w:rsidRDefault="00000000">
            <w:r>
              <w:rPr>
                <w:b/>
                <w:bCs/>
                <w:color w:val="FFFFFF"/>
                <w:sz w:val="20"/>
                <w:szCs w:val="20"/>
              </w:rPr>
              <w:t>SUPER_ADMIN</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1474A4A" w14:textId="77777777" w:rsidR="00EF0B2B" w:rsidRDefault="00000000">
            <w:r>
              <w:rPr>
                <w:b/>
                <w:bCs/>
                <w:color w:val="FFFFFF"/>
                <w:sz w:val="20"/>
                <w:szCs w:val="20"/>
              </w:rPr>
              <w:t>INVENTORY_MANAGER</w:t>
            </w:r>
          </w:p>
        </w:tc>
        <w:tc>
          <w:tcPr>
            <w:tcW w:w="163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6F9E36F" w14:textId="77777777" w:rsidR="00EF0B2B" w:rsidRDefault="00000000">
            <w:r>
              <w:rPr>
                <w:b/>
                <w:bCs/>
                <w:color w:val="FFFFFF"/>
                <w:sz w:val="20"/>
                <w:szCs w:val="20"/>
              </w:rPr>
              <w:t>READONLY</w:t>
            </w:r>
          </w:p>
        </w:tc>
      </w:tr>
      <w:tr w:rsidR="00EF0B2B" w14:paraId="229F4EC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AD2BF" w14:textId="77777777" w:rsidR="00EF0B2B" w:rsidRDefault="00000000">
            <w:proofErr w:type="spellStart"/>
            <w:r>
              <w:rPr>
                <w:sz w:val="20"/>
                <w:szCs w:val="20"/>
              </w:rPr>
              <w:t>session.view</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3BE6E" w14:textId="77777777" w:rsidR="00EF0B2B" w:rsidRDefault="00000000">
            <w:r>
              <w:rPr>
                <w:sz w:val="20"/>
                <w:szCs w:val="20"/>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D6205" w14:textId="77777777" w:rsidR="00EF0B2B" w:rsidRDefault="00000000">
            <w:r>
              <w:rPr>
                <w:sz w:val="20"/>
                <w:szCs w:val="20"/>
              </w:rPr>
              <w:t>Oui</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62E68" w14:textId="77777777" w:rsidR="00EF0B2B" w:rsidRDefault="00000000">
            <w:r>
              <w:rPr>
                <w:sz w:val="20"/>
                <w:szCs w:val="20"/>
              </w:rPr>
              <w:t>Oui</w:t>
            </w:r>
          </w:p>
        </w:tc>
      </w:tr>
      <w:tr w:rsidR="00EF0B2B" w14:paraId="7EB208D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49D2F6F" w14:textId="77777777" w:rsidR="00EF0B2B" w:rsidRDefault="00000000">
            <w:proofErr w:type="spellStart"/>
            <w:r>
              <w:rPr>
                <w:sz w:val="20"/>
                <w:szCs w:val="20"/>
              </w:rPr>
              <w:t>session.open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D318FB0" w14:textId="77777777" w:rsidR="00EF0B2B" w:rsidRDefault="00000000">
            <w:r>
              <w:rPr>
                <w:sz w:val="20"/>
                <w:szCs w:val="20"/>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1622F06" w14:textId="77777777" w:rsidR="00EF0B2B" w:rsidRDefault="00000000">
            <w:r>
              <w:rPr>
                <w:sz w:val="20"/>
                <w:szCs w:val="20"/>
              </w:rPr>
              <w:t>Oui</w:t>
            </w:r>
          </w:p>
        </w:tc>
        <w:tc>
          <w:tcPr>
            <w:tcW w:w="16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B2DC17" w14:textId="77777777" w:rsidR="00EF0B2B" w:rsidRDefault="00000000">
            <w:r>
              <w:rPr>
                <w:sz w:val="20"/>
                <w:szCs w:val="20"/>
              </w:rPr>
              <w:t>Non</w:t>
            </w:r>
          </w:p>
        </w:tc>
      </w:tr>
      <w:tr w:rsidR="00EF0B2B" w14:paraId="3125866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9F993" w14:textId="77777777" w:rsidR="00EF0B2B" w:rsidRDefault="00000000">
            <w:proofErr w:type="spellStart"/>
            <w:r>
              <w:rPr>
                <w:sz w:val="20"/>
                <w:szCs w:val="20"/>
              </w:rPr>
              <w:t>submission.view</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82B3C" w14:textId="77777777" w:rsidR="00EF0B2B" w:rsidRDefault="00000000">
            <w:r>
              <w:rPr>
                <w:sz w:val="20"/>
                <w:szCs w:val="20"/>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F646E" w14:textId="77777777" w:rsidR="00EF0B2B" w:rsidRDefault="00000000">
            <w:r>
              <w:rPr>
                <w:sz w:val="20"/>
                <w:szCs w:val="20"/>
              </w:rPr>
              <w:t>Oui</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C9C50" w14:textId="77777777" w:rsidR="00EF0B2B" w:rsidRDefault="00000000">
            <w:r>
              <w:rPr>
                <w:sz w:val="20"/>
                <w:szCs w:val="20"/>
              </w:rPr>
              <w:t>Oui</w:t>
            </w:r>
          </w:p>
        </w:tc>
      </w:tr>
      <w:tr w:rsidR="00EF0B2B" w14:paraId="5400117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7A2C384" w14:textId="77777777" w:rsidR="00EF0B2B" w:rsidRPr="00B21730" w:rsidRDefault="00000000">
            <w:pPr>
              <w:rPr>
                <w:lang w:val="en-US"/>
              </w:rPr>
            </w:pPr>
            <w:proofErr w:type="spellStart"/>
            <w:proofErr w:type="gramStart"/>
            <w:r w:rsidRPr="00B21730">
              <w:rPr>
                <w:sz w:val="20"/>
                <w:szCs w:val="20"/>
                <w:lang w:val="en-US"/>
              </w:rPr>
              <w:t>submission.review</w:t>
            </w:r>
            <w:proofErr w:type="spellEnd"/>
            <w:proofErr w:type="gramEnd"/>
            <w:r w:rsidRPr="00B21730">
              <w:rPr>
                <w:sz w:val="20"/>
                <w:szCs w:val="20"/>
                <w:lang w:val="en-US"/>
              </w:rPr>
              <w:t xml:space="preserve"> / validate / </w:t>
            </w:r>
            <w:proofErr w:type="spellStart"/>
            <w:r w:rsidRPr="00B21730">
              <w:rPr>
                <w:sz w:val="20"/>
                <w:szCs w:val="20"/>
                <w:lang w:val="en-US"/>
              </w:rPr>
              <w:t>send_revision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A33501C" w14:textId="77777777" w:rsidR="00EF0B2B" w:rsidRDefault="00000000">
            <w:r>
              <w:rPr>
                <w:sz w:val="20"/>
                <w:szCs w:val="20"/>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D94FBA4" w14:textId="77777777" w:rsidR="00EF0B2B" w:rsidRDefault="00000000">
            <w:r>
              <w:rPr>
                <w:sz w:val="20"/>
                <w:szCs w:val="20"/>
              </w:rPr>
              <w:t>Oui</w:t>
            </w:r>
          </w:p>
        </w:tc>
        <w:tc>
          <w:tcPr>
            <w:tcW w:w="16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786A8A2" w14:textId="77777777" w:rsidR="00EF0B2B" w:rsidRDefault="00000000">
            <w:r>
              <w:rPr>
                <w:sz w:val="20"/>
                <w:szCs w:val="20"/>
              </w:rPr>
              <w:t>Non</w:t>
            </w:r>
          </w:p>
        </w:tc>
      </w:tr>
      <w:tr w:rsidR="00EF0B2B" w14:paraId="2CDC97F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AC811" w14:textId="77777777" w:rsidR="00EF0B2B" w:rsidRDefault="00000000">
            <w:proofErr w:type="spellStart"/>
            <w:r>
              <w:rPr>
                <w:sz w:val="20"/>
                <w:szCs w:val="20"/>
              </w:rPr>
              <w:t>perimeter.view</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9F2BE" w14:textId="77777777" w:rsidR="00EF0B2B" w:rsidRDefault="00000000">
            <w:r>
              <w:rPr>
                <w:sz w:val="20"/>
                <w:szCs w:val="20"/>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23032" w14:textId="77777777" w:rsidR="00EF0B2B" w:rsidRDefault="00000000">
            <w:r>
              <w:rPr>
                <w:sz w:val="20"/>
                <w:szCs w:val="20"/>
              </w:rPr>
              <w:t>Oui</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FF1D0" w14:textId="77777777" w:rsidR="00EF0B2B" w:rsidRDefault="00000000">
            <w:r>
              <w:rPr>
                <w:sz w:val="20"/>
                <w:szCs w:val="20"/>
              </w:rPr>
              <w:t>Oui</w:t>
            </w:r>
          </w:p>
        </w:tc>
      </w:tr>
      <w:tr w:rsidR="00EF0B2B" w14:paraId="77A4798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5BE0186" w14:textId="77777777" w:rsidR="00EF0B2B" w:rsidRPr="00B21730" w:rsidRDefault="00000000">
            <w:pPr>
              <w:rPr>
                <w:lang w:val="en-US"/>
              </w:rPr>
            </w:pPr>
            <w:proofErr w:type="spellStart"/>
            <w:proofErr w:type="gramStart"/>
            <w:r w:rsidRPr="00B21730">
              <w:rPr>
                <w:sz w:val="20"/>
                <w:szCs w:val="20"/>
                <w:lang w:val="en-US"/>
              </w:rPr>
              <w:t>perimeter.force</w:t>
            </w:r>
            <w:proofErr w:type="gramEnd"/>
            <w:r w:rsidRPr="00B21730">
              <w:rPr>
                <w:sz w:val="20"/>
                <w:szCs w:val="20"/>
                <w:lang w:val="en-US"/>
              </w:rPr>
              <w:t>_release</w:t>
            </w:r>
            <w:proofErr w:type="spellEnd"/>
            <w:r w:rsidRPr="00B21730">
              <w:rPr>
                <w:sz w:val="20"/>
                <w:szCs w:val="20"/>
                <w:lang w:val="en-US"/>
              </w:rPr>
              <w:t xml:space="preserve"> / </w:t>
            </w:r>
            <w:proofErr w:type="spellStart"/>
            <w:r w:rsidRPr="00B21730">
              <w:rPr>
                <w:sz w:val="20"/>
                <w:szCs w:val="20"/>
                <w:lang w:val="en-US"/>
              </w:rPr>
              <w:t>request_recount</w:t>
            </w:r>
            <w:proofErr w:type="spellEnd"/>
            <w:r w:rsidRPr="00B21730">
              <w:rPr>
                <w:sz w:val="20"/>
                <w:szCs w:val="20"/>
                <w:lang w:val="en-US"/>
              </w:rPr>
              <w:t xml:space="preserve"> / arbitrate / relaunch</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54D26A8" w14:textId="77777777" w:rsidR="00EF0B2B" w:rsidRDefault="00000000">
            <w:r>
              <w:rPr>
                <w:sz w:val="20"/>
                <w:szCs w:val="20"/>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BD0BE9D" w14:textId="77777777" w:rsidR="00EF0B2B" w:rsidRDefault="00000000">
            <w:r>
              <w:rPr>
                <w:sz w:val="20"/>
                <w:szCs w:val="20"/>
              </w:rPr>
              <w:t>Oui</w:t>
            </w:r>
          </w:p>
        </w:tc>
        <w:tc>
          <w:tcPr>
            <w:tcW w:w="16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22D8719" w14:textId="77777777" w:rsidR="00EF0B2B" w:rsidRDefault="00000000">
            <w:r>
              <w:rPr>
                <w:sz w:val="20"/>
                <w:szCs w:val="20"/>
              </w:rPr>
              <w:t>Non</w:t>
            </w:r>
          </w:p>
        </w:tc>
      </w:tr>
      <w:tr w:rsidR="00EF0B2B" w14:paraId="3BC2633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66F9A" w14:textId="77777777" w:rsidR="00EF0B2B" w:rsidRDefault="00000000">
            <w:proofErr w:type="spellStart"/>
            <w:r>
              <w:rPr>
                <w:sz w:val="20"/>
                <w:szCs w:val="20"/>
              </w:rPr>
              <w:t>lock.view</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45F0E" w14:textId="77777777" w:rsidR="00EF0B2B" w:rsidRDefault="00000000">
            <w:r>
              <w:rPr>
                <w:sz w:val="20"/>
                <w:szCs w:val="20"/>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F7C85" w14:textId="77777777" w:rsidR="00EF0B2B" w:rsidRDefault="00000000">
            <w:r>
              <w:rPr>
                <w:sz w:val="20"/>
                <w:szCs w:val="20"/>
              </w:rPr>
              <w:t>Oui</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8CB76" w14:textId="77777777" w:rsidR="00EF0B2B" w:rsidRDefault="00000000">
            <w:r>
              <w:rPr>
                <w:sz w:val="20"/>
                <w:szCs w:val="20"/>
              </w:rPr>
              <w:t>Oui</w:t>
            </w:r>
          </w:p>
        </w:tc>
      </w:tr>
      <w:tr w:rsidR="00EF0B2B" w14:paraId="59812E3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B64ACF7" w14:textId="77777777" w:rsidR="00EF0B2B" w:rsidRDefault="00000000">
            <w:proofErr w:type="spellStart"/>
            <w:r>
              <w:rPr>
                <w:sz w:val="20"/>
                <w:szCs w:val="20"/>
              </w:rPr>
              <w:t>lock.force_release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04C48DC" w14:textId="77777777" w:rsidR="00EF0B2B" w:rsidRDefault="00000000">
            <w:r>
              <w:rPr>
                <w:sz w:val="20"/>
                <w:szCs w:val="20"/>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994048E" w14:textId="77777777" w:rsidR="00EF0B2B" w:rsidRDefault="00000000">
            <w:r>
              <w:rPr>
                <w:sz w:val="20"/>
                <w:szCs w:val="20"/>
              </w:rPr>
              <w:t>Oui</w:t>
            </w:r>
          </w:p>
        </w:tc>
        <w:tc>
          <w:tcPr>
            <w:tcW w:w="16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E7F6CE3" w14:textId="77777777" w:rsidR="00EF0B2B" w:rsidRDefault="00000000">
            <w:r>
              <w:rPr>
                <w:sz w:val="20"/>
                <w:szCs w:val="20"/>
              </w:rPr>
              <w:t>Non</w:t>
            </w:r>
          </w:p>
        </w:tc>
      </w:tr>
      <w:tr w:rsidR="00EF0B2B" w14:paraId="72781C5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7919B" w14:textId="77777777" w:rsidR="00EF0B2B" w:rsidRDefault="00000000">
            <w:proofErr w:type="spellStart"/>
            <w:r>
              <w:rPr>
                <w:sz w:val="20"/>
                <w:szCs w:val="20"/>
              </w:rPr>
              <w:t>sync.view</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9D109" w14:textId="77777777" w:rsidR="00EF0B2B" w:rsidRDefault="00000000">
            <w:r>
              <w:rPr>
                <w:sz w:val="20"/>
                <w:szCs w:val="20"/>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5050F" w14:textId="77777777" w:rsidR="00EF0B2B" w:rsidRDefault="00000000">
            <w:r>
              <w:rPr>
                <w:sz w:val="20"/>
                <w:szCs w:val="20"/>
              </w:rPr>
              <w:t>Oui</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FF288" w14:textId="77777777" w:rsidR="00EF0B2B" w:rsidRDefault="00000000">
            <w:r>
              <w:rPr>
                <w:sz w:val="20"/>
                <w:szCs w:val="20"/>
              </w:rPr>
              <w:t>Oui</w:t>
            </w:r>
          </w:p>
        </w:tc>
      </w:tr>
      <w:tr w:rsidR="00EF0B2B" w14:paraId="3D85EAA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4E3A2F4" w14:textId="77777777" w:rsidR="00EF0B2B" w:rsidRPr="00B21730" w:rsidRDefault="00000000">
            <w:pPr>
              <w:rPr>
                <w:lang w:val="en-US"/>
              </w:rPr>
            </w:pPr>
            <w:proofErr w:type="spellStart"/>
            <w:proofErr w:type="gramStart"/>
            <w:r w:rsidRPr="00B21730">
              <w:rPr>
                <w:sz w:val="20"/>
                <w:szCs w:val="20"/>
                <w:lang w:val="en-US"/>
              </w:rPr>
              <w:t>sync.trigger</w:t>
            </w:r>
            <w:proofErr w:type="gramEnd"/>
            <w:r w:rsidRPr="00B21730">
              <w:rPr>
                <w:sz w:val="20"/>
                <w:szCs w:val="20"/>
                <w:lang w:val="en-US"/>
              </w:rPr>
              <w:t>_inbound</w:t>
            </w:r>
            <w:proofErr w:type="spellEnd"/>
            <w:r w:rsidRPr="00B21730">
              <w:rPr>
                <w:sz w:val="20"/>
                <w:szCs w:val="20"/>
                <w:lang w:val="en-US"/>
              </w:rPr>
              <w:t xml:space="preserve"> / </w:t>
            </w:r>
            <w:proofErr w:type="spellStart"/>
            <w:r w:rsidRPr="00B21730">
              <w:rPr>
                <w:sz w:val="20"/>
                <w:szCs w:val="20"/>
                <w:lang w:val="en-US"/>
              </w:rPr>
              <w:t>trigger_outbound</w:t>
            </w:r>
            <w:proofErr w:type="spellEnd"/>
            <w:r w:rsidRPr="00B21730">
              <w:rPr>
                <w:sz w:val="20"/>
                <w:szCs w:val="20"/>
                <w:lang w:val="en-US"/>
              </w:rPr>
              <w:t xml:space="preserve"> / retry</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BEF156D" w14:textId="77777777" w:rsidR="00EF0B2B" w:rsidRDefault="00000000">
            <w:r>
              <w:rPr>
                <w:sz w:val="20"/>
                <w:szCs w:val="20"/>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15C593" w14:textId="77777777" w:rsidR="00EF0B2B" w:rsidRDefault="00000000">
            <w:r>
              <w:rPr>
                <w:sz w:val="20"/>
                <w:szCs w:val="20"/>
              </w:rPr>
              <w:t>Oui</w:t>
            </w:r>
          </w:p>
        </w:tc>
        <w:tc>
          <w:tcPr>
            <w:tcW w:w="16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4495D1C" w14:textId="77777777" w:rsidR="00EF0B2B" w:rsidRDefault="00000000">
            <w:r>
              <w:rPr>
                <w:sz w:val="20"/>
                <w:szCs w:val="20"/>
              </w:rPr>
              <w:t>Non</w:t>
            </w:r>
          </w:p>
        </w:tc>
      </w:tr>
      <w:tr w:rsidR="00EF0B2B" w14:paraId="612EC49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86063" w14:textId="77777777" w:rsidR="00EF0B2B" w:rsidRDefault="00000000">
            <w:proofErr w:type="spellStart"/>
            <w:r>
              <w:rPr>
                <w:sz w:val="20"/>
                <w:szCs w:val="20"/>
              </w:rPr>
              <w:t>settings.view</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68DA1" w14:textId="77777777" w:rsidR="00EF0B2B" w:rsidRDefault="00000000">
            <w:r>
              <w:rPr>
                <w:sz w:val="20"/>
                <w:szCs w:val="20"/>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44743" w14:textId="77777777" w:rsidR="00EF0B2B" w:rsidRDefault="00000000">
            <w:r>
              <w:rPr>
                <w:sz w:val="20"/>
                <w:szCs w:val="20"/>
              </w:rPr>
              <w:t>Oui</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E8CDD" w14:textId="77777777" w:rsidR="00EF0B2B" w:rsidRDefault="00000000">
            <w:r>
              <w:rPr>
                <w:sz w:val="20"/>
                <w:szCs w:val="20"/>
              </w:rPr>
              <w:t>Oui</w:t>
            </w:r>
          </w:p>
        </w:tc>
      </w:tr>
      <w:tr w:rsidR="00EF0B2B" w14:paraId="7C909CF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A399C11" w14:textId="77777777" w:rsidR="00EF0B2B" w:rsidRDefault="00000000">
            <w:proofErr w:type="spellStart"/>
            <w:r>
              <w:rPr>
                <w:sz w:val="20"/>
                <w:szCs w:val="20"/>
              </w:rPr>
              <w:t>settings.update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F251AA1" w14:textId="77777777" w:rsidR="00EF0B2B" w:rsidRDefault="00000000">
            <w:r>
              <w:rPr>
                <w:sz w:val="20"/>
                <w:szCs w:val="20"/>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D7B8640" w14:textId="77777777" w:rsidR="00EF0B2B" w:rsidRDefault="00000000">
            <w:r>
              <w:rPr>
                <w:sz w:val="20"/>
                <w:szCs w:val="20"/>
              </w:rPr>
              <w:t>Non</w:t>
            </w:r>
          </w:p>
        </w:tc>
        <w:tc>
          <w:tcPr>
            <w:tcW w:w="16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6DA3785" w14:textId="77777777" w:rsidR="00EF0B2B" w:rsidRDefault="00000000">
            <w:r>
              <w:rPr>
                <w:sz w:val="20"/>
                <w:szCs w:val="20"/>
              </w:rPr>
              <w:t>Non</w:t>
            </w:r>
          </w:p>
        </w:tc>
      </w:tr>
      <w:tr w:rsidR="00EF0B2B" w14:paraId="1028B6C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1A929" w14:textId="77777777" w:rsidR="00EF0B2B" w:rsidRDefault="00000000">
            <w:proofErr w:type="spellStart"/>
            <w:r>
              <w:rPr>
                <w:sz w:val="20"/>
                <w:szCs w:val="20"/>
              </w:rPr>
              <w:t>reference.view</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35B0B" w14:textId="77777777" w:rsidR="00EF0B2B" w:rsidRDefault="00000000">
            <w:r>
              <w:rPr>
                <w:sz w:val="20"/>
                <w:szCs w:val="20"/>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83F9" w14:textId="77777777" w:rsidR="00EF0B2B" w:rsidRDefault="00000000">
            <w:r>
              <w:rPr>
                <w:sz w:val="20"/>
                <w:szCs w:val="20"/>
              </w:rPr>
              <w:t>Oui</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BAC2B" w14:textId="77777777" w:rsidR="00EF0B2B" w:rsidRDefault="00000000">
            <w:r>
              <w:rPr>
                <w:sz w:val="20"/>
                <w:szCs w:val="20"/>
              </w:rPr>
              <w:t>Oui</w:t>
            </w:r>
          </w:p>
        </w:tc>
      </w:tr>
      <w:tr w:rsidR="00EF0B2B" w14:paraId="3CB6FD1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4F7C862" w14:textId="77777777" w:rsidR="00EF0B2B" w:rsidRDefault="00000000">
            <w:proofErr w:type="spellStart"/>
            <w:r>
              <w:rPr>
                <w:sz w:val="20"/>
                <w:szCs w:val="20"/>
              </w:rPr>
              <w:t>audit.view</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0CF08E8" w14:textId="77777777" w:rsidR="00EF0B2B" w:rsidRDefault="00000000">
            <w:r>
              <w:rPr>
                <w:sz w:val="20"/>
                <w:szCs w:val="20"/>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19573B1" w14:textId="77777777" w:rsidR="00EF0B2B" w:rsidRDefault="00000000">
            <w:r>
              <w:rPr>
                <w:sz w:val="20"/>
                <w:szCs w:val="20"/>
              </w:rPr>
              <w:t>Oui</w:t>
            </w:r>
          </w:p>
        </w:tc>
        <w:tc>
          <w:tcPr>
            <w:tcW w:w="16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D8404C0" w14:textId="77777777" w:rsidR="00EF0B2B" w:rsidRDefault="00000000">
            <w:r>
              <w:rPr>
                <w:sz w:val="20"/>
                <w:szCs w:val="20"/>
              </w:rPr>
              <w:t>Oui</w:t>
            </w:r>
          </w:p>
        </w:tc>
      </w:tr>
      <w:tr w:rsidR="00EF0B2B" w14:paraId="55079F5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90053" w14:textId="77777777" w:rsidR="00EF0B2B" w:rsidRDefault="00000000">
            <w:proofErr w:type="spellStart"/>
            <w:r>
              <w:rPr>
                <w:sz w:val="20"/>
                <w:szCs w:val="20"/>
              </w:rPr>
              <w:t>audit.export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E523D" w14:textId="77777777" w:rsidR="00EF0B2B" w:rsidRDefault="00000000">
            <w:r>
              <w:rPr>
                <w:sz w:val="20"/>
                <w:szCs w:val="20"/>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598B8" w14:textId="77777777" w:rsidR="00EF0B2B" w:rsidRDefault="00000000">
            <w:r>
              <w:rPr>
                <w:sz w:val="20"/>
                <w:szCs w:val="20"/>
              </w:rPr>
              <w:t>Non</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0AB46" w14:textId="77777777" w:rsidR="00EF0B2B" w:rsidRDefault="00000000">
            <w:r>
              <w:rPr>
                <w:sz w:val="20"/>
                <w:szCs w:val="20"/>
              </w:rPr>
              <w:t>Oui</w:t>
            </w:r>
          </w:p>
        </w:tc>
      </w:tr>
    </w:tbl>
    <w:p w14:paraId="20783FF2" w14:textId="77777777" w:rsidR="00EF0B2B" w:rsidRDefault="00000000">
      <w:pPr>
        <w:pStyle w:val="Titre2"/>
      </w:pPr>
      <w:bookmarkStart w:id="58" w:name="_Toc234176724"/>
      <w:r>
        <w:t>8.3  Restriction par site</w:t>
      </w:r>
      <w:bookmarkEnd w:id="58"/>
    </w:p>
    <w:p w14:paraId="4039E601" w14:textId="77777777" w:rsidR="00EF0B2B" w:rsidRDefault="00000000">
      <w:pPr>
        <w:spacing w:before="60" w:after="120"/>
      </w:pPr>
      <w:r>
        <w:t>Un utilisateur INVENTORY_MANAGER est rattaché à un ou plusieurs sites. Il ne doit jamais pouvoir consulter ou modifier une session, un périmètre, une fiche ou un verrou appartenant à un site hors de son périmètre d'habilitation. Cette vérification doit être appliquée de façon centralisée (middleware ou couche d'autorisation), pas dispersée dans chaque contrôleur, pour éviter les oublis.</w:t>
      </w:r>
    </w:p>
    <w:p w14:paraId="08398BF5" w14:textId="77777777" w:rsidR="00EF0B2B" w:rsidRDefault="00000000">
      <w:pPr>
        <w:pStyle w:val="Titre2"/>
      </w:pPr>
      <w:bookmarkStart w:id="59" w:name="_Toc234176725"/>
      <w:r>
        <w:t>8.4  Rôles côté mobile</w:t>
      </w:r>
      <w:bookmarkEnd w:id="59"/>
    </w:p>
    <w:p w14:paraId="22BAF672" w14:textId="77777777" w:rsidR="00EF0B2B" w:rsidRDefault="00000000">
      <w:pPr>
        <w:spacing w:before="60" w:after="120"/>
      </w:pPr>
      <w:r>
        <w:t>Les rôles OPERATOR et MOBILE_MANAGER ne possèdent aucune des permissions listées ci-dessus, qui sont propres au Web Admin. Leurs actions (déclarer un périmètre, verrouiller un emplacement, soumettre une fiche) sont contrôlées par des règles propres décrites en Partie VI, essentiellement liées à la propriété de leurs propres périmètres et fiches.</w:t>
      </w:r>
    </w:p>
    <w:p w14:paraId="798D2EFB" w14:textId="77777777" w:rsidR="00EF0B2B" w:rsidRDefault="00000000">
      <w:pPr>
        <w:pStyle w:val="Titre1"/>
        <w:pageBreakBefore/>
      </w:pPr>
      <w:bookmarkStart w:id="60" w:name="_Toc234176726"/>
      <w:r>
        <w:t>PARTIE IX — LOGIQUE MÉTIER CRITIQUE</w:t>
      </w:r>
      <w:bookmarkEnd w:id="60"/>
    </w:p>
    <w:p w14:paraId="38503C89" w14:textId="77777777" w:rsidR="00EF0B2B" w:rsidRDefault="00000000">
      <w:pPr>
        <w:spacing w:before="60" w:after="120"/>
      </w:pPr>
      <w:r>
        <w:t>Cette partie rassemble les règles de calcul et de validation qui doivent être implémentées avec précision, car elles conditionnent la fiabilité perçue du système par les utilisateurs.</w:t>
      </w:r>
    </w:p>
    <w:p w14:paraId="792F1614" w14:textId="77777777" w:rsidR="00EF0B2B" w:rsidRDefault="00000000">
      <w:pPr>
        <w:pStyle w:val="Titre2"/>
      </w:pPr>
      <w:bookmarkStart w:id="61" w:name="_Toc234176727"/>
      <w:r>
        <w:t>9.1  Disponibilité d'un rayon</w:t>
      </w:r>
      <w:bookmarkEnd w:id="61"/>
    </w:p>
    <w:p w14:paraId="1E6EF3F4" w14:textId="77777777" w:rsidR="00EF0B2B" w:rsidRDefault="00000000">
      <w:pPr>
        <w:spacing w:before="60" w:after="120"/>
      </w:pPr>
      <w:r>
        <w:t>Un rayon est disponible pour une nouvelle déclaration de périmètre si et seulement si aucun périmètre de la même session, dans un état actif (voir liste en §5.3), ne couvre déjà ce rayon. Cette vérification doit être atomique : en cas de déclarations simultanées par deux agents sur le même rayon, un seul doit réussir.</w:t>
      </w:r>
    </w:p>
    <w:p w14:paraId="2191A6B1" w14:textId="77777777" w:rsidR="00EF0B2B" w:rsidRDefault="00000000">
      <w:pPr>
        <w:pStyle w:val="Titre2"/>
      </w:pPr>
      <w:bookmarkStart w:id="62" w:name="_Toc234176728"/>
      <w:r>
        <w:t>9.2  Caractère obsolète d'un verrou</w:t>
      </w:r>
      <w:bookmarkEnd w:id="62"/>
    </w:p>
    <w:p w14:paraId="6BB49FFA" w14:textId="77777777" w:rsidR="00EF0B2B" w:rsidRDefault="00000000">
      <w:pPr>
        <w:spacing w:before="60" w:after="120"/>
      </w:pPr>
      <w:r>
        <w:t>Un verrou d'emplacement est considéré obsolète (</w:t>
      </w:r>
      <w:proofErr w:type="spellStart"/>
      <w:r>
        <w:t>stale</w:t>
      </w:r>
      <w:proofErr w:type="spellEnd"/>
      <w:r>
        <w:t>) lorsque le temps écoulé depuis sa dernière activité dépasse le seuil configuré dans les paramètres système. Ce calcul doit être fait à la volée à chaque consultation, jamais stocké de façon figée, afin qu'un changement de seuil dans les paramètres se répercute immédiatement sur l'affichage.</w:t>
      </w:r>
    </w:p>
    <w:p w14:paraId="0B6A2532" w14:textId="77777777" w:rsidR="00EF0B2B" w:rsidRDefault="00000000">
      <w:pPr>
        <w:pStyle w:val="Titre2"/>
      </w:pPr>
      <w:bookmarkStart w:id="63" w:name="_Toc234176729"/>
      <w:r>
        <w:t>9.3  Calcul de l'écart et de sa criticité (ligne de comptage)</w:t>
      </w:r>
      <w:bookmarkEnd w:id="63"/>
    </w:p>
    <w:p w14:paraId="0221ADE2" w14:textId="77777777" w:rsidR="00EF0B2B" w:rsidRDefault="00000000">
      <w:pPr>
        <w:spacing w:before="60" w:after="120"/>
      </w:pPr>
      <w:r>
        <w:t>Pour chaque ligne de comptage, l'écart est la différence entre la quantité comptée et la quantité théorique, exprimée en valeur absolue et en pourcentage. Le pourcentage d'écart est comparé aux deux seuils configurés (avertissement, critique) pour déterminer le marquage visuel de la ligne.</w:t>
      </w:r>
    </w:p>
    <w:p w14:paraId="61186BD9" w14:textId="77777777" w:rsidR="00EF0B2B" w:rsidRDefault="00000000">
      <w:pPr>
        <w:pStyle w:val="Titre2"/>
      </w:pPr>
      <w:bookmarkStart w:id="64" w:name="_Toc234176730"/>
      <w:r>
        <w:t>9.4  Calcul des statistiques macro d'arbitrage</w:t>
      </w:r>
      <w:bookmarkEnd w:id="64"/>
    </w:p>
    <w:p w14:paraId="00EE5F3F" w14:textId="77777777" w:rsidR="00EF0B2B" w:rsidRDefault="00000000">
      <w:pPr>
        <w:spacing w:before="60" w:after="120"/>
      </w:pPr>
      <w:r>
        <w:t>Lors de la comparaison entre un comptage initial et un recomptage sur un même périmètre, le backend doit fournir une synthèse macro utilisée par le responsable pour évaluer rapidement l'ampleur des divergences avant d'entrer dans le détail ligne par ligne.</w:t>
      </w:r>
    </w:p>
    <w:p w14:paraId="53C89E38" w14:textId="77777777" w:rsidR="00EF0B2B" w:rsidRDefault="00000000">
      <w:pPr>
        <w:pStyle w:val="Paragraphedeliste"/>
        <w:numPr>
          <w:ilvl w:val="0"/>
          <w:numId w:val="2"/>
        </w:numPr>
        <w:spacing w:before="40" w:after="40"/>
      </w:pPr>
      <w:r>
        <w:t>Les lignes sont appariées entre les deux comptages sur la combinaison (code article, emplacement, numéro de lot)</w:t>
      </w:r>
    </w:p>
    <w:p w14:paraId="526ABC3C" w14:textId="77777777" w:rsidR="00EF0B2B" w:rsidRDefault="00000000">
      <w:pPr>
        <w:pStyle w:val="Paragraphedeliste"/>
        <w:numPr>
          <w:ilvl w:val="0"/>
          <w:numId w:val="2"/>
        </w:numPr>
        <w:spacing w:before="40" w:after="40"/>
      </w:pPr>
      <w:r>
        <w:t>L'écart global est un pourcentage pondéré par les quantités, pas une simple moyenne arithmétique des écarts individuels</w:t>
      </w:r>
    </w:p>
    <w:p w14:paraId="63C432B2" w14:textId="77777777" w:rsidR="00EF0B2B" w:rsidRDefault="00000000">
      <w:pPr>
        <w:pStyle w:val="Paragraphedeliste"/>
        <w:numPr>
          <w:ilvl w:val="0"/>
          <w:numId w:val="2"/>
        </w:numPr>
        <w:spacing w:before="40" w:after="40"/>
      </w:pPr>
      <w:r>
        <w:t>Le ratio de lignes divergentes est le nombre de lignes dont la quantité totale diffère entre les deux comptages, rapporté au nombre total de lignes</w:t>
      </w:r>
    </w:p>
    <w:p w14:paraId="78D9BBE4" w14:textId="77777777" w:rsidR="00EF0B2B" w:rsidRDefault="00000000">
      <w:pPr>
        <w:pStyle w:val="Paragraphedeliste"/>
        <w:numPr>
          <w:ilvl w:val="0"/>
          <w:numId w:val="2"/>
        </w:numPr>
        <w:spacing w:before="40" w:after="40"/>
      </w:pPr>
      <w:r>
        <w:t xml:space="preserve">Les nouveaux articles </w:t>
      </w:r>
      <w:proofErr w:type="spellStart"/>
      <w:r>
        <w:t>hors-liste</w:t>
      </w:r>
      <w:proofErr w:type="spellEnd"/>
      <w:r>
        <w:t xml:space="preserve"> et les nouvelles corrections de lot apparues uniquement dans le recomptage sont comptabilisés séparément</w:t>
      </w:r>
    </w:p>
    <w:p w14:paraId="540A02E0" w14:textId="77777777" w:rsidR="00EF0B2B" w:rsidRDefault="00EF0B2B">
      <w:pPr>
        <w:spacing w:before="80" w:after="80"/>
      </w:pPr>
    </w:p>
    <w:p w14:paraId="1F1D3E8B" w14:textId="77777777" w:rsidR="00EF0B2B" w:rsidRDefault="00000000">
      <w:pPr>
        <w:spacing w:before="60" w:after="120"/>
      </w:pPr>
      <w:r>
        <w:rPr>
          <w:b/>
          <w:bCs/>
        </w:rPr>
        <w:t>Détermination du niveau de criticité :</w:t>
      </w:r>
    </w:p>
    <w:p w14:paraId="3FF514F1" w14:textId="77777777" w:rsidR="00EF0B2B" w:rsidRDefault="00000000">
      <w:pPr>
        <w:pStyle w:val="Paragraphedeliste"/>
        <w:numPr>
          <w:ilvl w:val="0"/>
          <w:numId w:val="2"/>
        </w:numPr>
        <w:spacing w:before="40" w:after="40"/>
      </w:pPr>
      <w:r>
        <w:t>Critique : écart global pondéré au-delà du seuil élevé configuré, OU plus de 30% des lignes divergentes</w:t>
      </w:r>
    </w:p>
    <w:p w14:paraId="38312F1A" w14:textId="77777777" w:rsidR="00EF0B2B" w:rsidRDefault="00000000">
      <w:pPr>
        <w:pStyle w:val="Paragraphedeliste"/>
        <w:numPr>
          <w:ilvl w:val="0"/>
          <w:numId w:val="2"/>
        </w:numPr>
        <w:spacing w:before="40" w:after="40"/>
      </w:pPr>
      <w:r>
        <w:t xml:space="preserve">Modéré : écart global entre les deux seuils configurés, OU présence d'au moins une nouveauté (article </w:t>
      </w:r>
      <w:proofErr w:type="spellStart"/>
      <w:r>
        <w:t>hors-liste</w:t>
      </w:r>
      <w:proofErr w:type="spellEnd"/>
      <w:r>
        <w:t xml:space="preserve"> ou correction de lot)</w:t>
      </w:r>
    </w:p>
    <w:p w14:paraId="51E8D235" w14:textId="77777777" w:rsidR="00EF0B2B" w:rsidRDefault="00000000">
      <w:pPr>
        <w:pStyle w:val="Paragraphedeliste"/>
        <w:numPr>
          <w:ilvl w:val="0"/>
          <w:numId w:val="2"/>
        </w:numPr>
        <w:spacing w:before="40" w:after="40"/>
      </w:pPr>
      <w:r>
        <w:t>Faible : en dessous du seuil bas et aucune nouveauté</w:t>
      </w:r>
    </w:p>
    <w:p w14:paraId="6BD52C51" w14:textId="77777777" w:rsidR="00EF0B2B" w:rsidRDefault="00000000">
      <w:pPr>
        <w:pStyle w:val="Titre2"/>
      </w:pPr>
      <w:bookmarkStart w:id="65" w:name="_Toc234176731"/>
      <w:r>
        <w:t>9.5  Le responsable choisit, il ne saisit pas</w:t>
      </w:r>
      <w:bookmarkEnd w:id="65"/>
    </w:p>
    <w:p w14:paraId="6C12234C" w14:textId="77777777" w:rsidR="00EF0B2B" w:rsidRDefault="00000000">
      <w:pPr>
        <w:spacing w:before="60" w:after="120"/>
      </w:pPr>
      <w:r>
        <w:t>Lors de la finalisation d'un arbitrage, le backend ne doit accepter que des choix entre les valeurs déjà existantes dans l'un des deux comptages (choix global par défaut, avec possibilité de surclasser certaines lignes individuellement vers l'autre comptage). Aucune route ne doit permettre au responsable de saisir directement une quantité qui ne provient d'aucun des deux comptages terrain. Cette contrainte protège la traçabilité et l'</w:t>
      </w:r>
      <w:proofErr w:type="spellStart"/>
      <w:r>
        <w:t>auditabilité</w:t>
      </w:r>
      <w:proofErr w:type="spellEnd"/>
      <w:r>
        <w:t xml:space="preserve"> du processus.</w:t>
      </w:r>
    </w:p>
    <w:p w14:paraId="0EE10ED4" w14:textId="77777777" w:rsidR="00EF0B2B" w:rsidRDefault="00000000">
      <w:pPr>
        <w:pStyle w:val="Titre2"/>
      </w:pPr>
      <w:bookmarkStart w:id="66" w:name="_Toc234176732"/>
      <w:r>
        <w:t>9.6  Recomptage à l'aveugle : implication backend</w:t>
      </w:r>
      <w:bookmarkEnd w:id="66"/>
    </w:p>
    <w:p w14:paraId="6B028400" w14:textId="77777777" w:rsidR="00EF0B2B" w:rsidRDefault="00000000">
      <w:pPr>
        <w:spacing w:before="60" w:after="120"/>
      </w:pPr>
      <w:r>
        <w:t>Lorsqu'un agent consulte ou soumet un recomptage, les réponses de l'API ne doivent contenir à aucun moment les quantités théoriques ni les valeurs du comptage initial associé au même périmètre. Prévoir une sérialisation de réponse dédiée au contexte de recomptage, distincte de celle utilisée pour un comptage normal, afin d'éliminer tout risque de fuite accidentelle de ces données vers l'application mobile.</w:t>
      </w:r>
    </w:p>
    <w:p w14:paraId="5A8EDB8D" w14:textId="77777777" w:rsidR="00EF0B2B" w:rsidRDefault="00000000">
      <w:pPr>
        <w:pStyle w:val="Titre2"/>
      </w:pPr>
      <w:bookmarkStart w:id="67" w:name="_Toc234176733"/>
      <w:r>
        <w:t>9.7  Relance complète d'un périmètre</w:t>
      </w:r>
      <w:bookmarkEnd w:id="67"/>
    </w:p>
    <w:p w14:paraId="35898B1D" w14:textId="77777777" w:rsidR="00EF0B2B" w:rsidRDefault="00000000">
      <w:pPr>
        <w:spacing w:before="60" w:after="120"/>
      </w:pPr>
      <w:r>
        <w:t>La relance archive les deux fiches existantes (elles passent au statut ARCHIVED, restent consultables mais ne sont plus actives), remet le périmètre dans un état permettant une nouvelle déclaration, libère les rayons concernés, et doit déclencher une notification vers les agents autorisés de la session pour les informer qu'il reste des zones à inventorier. Les données archivées ne sont jamais supprimées : elles doivent rester consultables à des fins d'audit.</w:t>
      </w:r>
    </w:p>
    <w:p w14:paraId="78AA97AC" w14:textId="77777777" w:rsidR="00EF0B2B" w:rsidRDefault="00000000">
      <w:pPr>
        <w:pStyle w:val="Titre1"/>
        <w:pageBreakBefore/>
      </w:pPr>
      <w:bookmarkStart w:id="68" w:name="_Toc234176734"/>
      <w:r>
        <w:t>PARTIE X — PLAN DE DÉVELOPPEMENT RECOMMANDÉ</w:t>
      </w:r>
      <w:bookmarkEnd w:id="68"/>
    </w:p>
    <w:p w14:paraId="43898DE8" w14:textId="77777777" w:rsidR="00EF0B2B" w:rsidRDefault="00000000">
      <w:pPr>
        <w:pStyle w:val="Titre2"/>
      </w:pPr>
      <w:bookmarkStart w:id="69" w:name="_Toc234176735"/>
      <w:r>
        <w:t>10.1  Séquencement par phases</w:t>
      </w:r>
      <w:bookmarkEnd w:id="6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4930"/>
        <w:gridCol w:w="3155"/>
      </w:tblGrid>
      <w:tr w:rsidR="00EF0B2B" w14:paraId="5F2D562C" w14:textId="77777777">
        <w:tblPrEx>
          <w:tblCellMar>
            <w:top w:w="0" w:type="dxa"/>
            <w:bottom w:w="0" w:type="dxa"/>
          </w:tblCellMar>
        </w:tblPrEx>
        <w:trPr>
          <w:tblHeader/>
        </w:trPr>
        <w:tc>
          <w:tcPr>
            <w:tcW w:w="13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F15D0D4" w14:textId="77777777" w:rsidR="00EF0B2B" w:rsidRDefault="00000000">
            <w:r>
              <w:rPr>
                <w:b/>
                <w:bCs/>
                <w:color w:val="FFFFFF"/>
                <w:sz w:val="20"/>
                <w:szCs w:val="20"/>
              </w:rPr>
              <w:t>Phase</w:t>
            </w:r>
          </w:p>
        </w:tc>
        <w:tc>
          <w:tcPr>
            <w:tcW w:w="51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2F91CCC" w14:textId="77777777" w:rsidR="00EF0B2B" w:rsidRDefault="00000000">
            <w:r>
              <w:rPr>
                <w:b/>
                <w:bCs/>
                <w:color w:val="FFFFFF"/>
                <w:sz w:val="20"/>
                <w:szCs w:val="20"/>
              </w:rPr>
              <w:t>Contenu</w:t>
            </w:r>
          </w:p>
        </w:tc>
        <w:tc>
          <w:tcPr>
            <w:tcW w:w="323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9D29866" w14:textId="77777777" w:rsidR="00EF0B2B" w:rsidRDefault="00000000">
            <w:r>
              <w:rPr>
                <w:b/>
                <w:bCs/>
                <w:color w:val="FFFFFF"/>
                <w:sz w:val="20"/>
                <w:szCs w:val="20"/>
              </w:rPr>
              <w:t>Ce que ça débloque</w:t>
            </w:r>
          </w:p>
        </w:tc>
      </w:tr>
      <w:tr w:rsidR="00EF0B2B" w14:paraId="3978A66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FBD02" w14:textId="77777777" w:rsidR="00EF0B2B" w:rsidRDefault="00000000">
            <w:r>
              <w:rPr>
                <w:sz w:val="20"/>
                <w:szCs w:val="20"/>
              </w:rPr>
              <w:t>1 — Socle</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2EC90" w14:textId="77777777" w:rsidR="00EF0B2B" w:rsidRDefault="00000000">
            <w:r>
              <w:rPr>
                <w:sz w:val="20"/>
                <w:szCs w:val="20"/>
              </w:rPr>
              <w:t>Modèle de données, authentification, permissions par rôle et par site, référentiel en lecture (retournant des données simulées en attendant X3), gestion des sessions</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A2D4C" w14:textId="77777777" w:rsidR="00EF0B2B" w:rsidRDefault="00000000">
            <w:r>
              <w:rPr>
                <w:sz w:val="20"/>
                <w:szCs w:val="20"/>
              </w:rPr>
              <w:t>Base de tout le reste</w:t>
            </w:r>
          </w:p>
        </w:tc>
      </w:tr>
      <w:tr w:rsidR="00EF0B2B" w14:paraId="6402992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494CFE7" w14:textId="77777777" w:rsidR="00EF0B2B" w:rsidRDefault="00000000">
            <w:r>
              <w:rPr>
                <w:sz w:val="20"/>
                <w:szCs w:val="20"/>
              </w:rPr>
              <w:t>2 — Mobile essentiel</w:t>
            </w:r>
          </w:p>
        </w:tc>
        <w:tc>
          <w:tcPr>
            <w:tcW w:w="5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BF8AEE1" w14:textId="77777777" w:rsidR="00EF0B2B" w:rsidRDefault="00000000">
            <w:r>
              <w:rPr>
                <w:sz w:val="20"/>
                <w:szCs w:val="20"/>
              </w:rPr>
              <w:t>Périmètres (déclaration, libération, disponibilité des rayons), verrous d'emplacement, soumission de fiches</w:t>
            </w:r>
          </w:p>
        </w:tc>
        <w:tc>
          <w:tcPr>
            <w:tcW w:w="32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E59BF09" w14:textId="77777777" w:rsidR="00EF0B2B" w:rsidRDefault="00000000">
            <w:r>
              <w:rPr>
                <w:sz w:val="20"/>
                <w:szCs w:val="20"/>
              </w:rPr>
              <w:t>Le mobile peut fonctionner en circuit complet avec le backend</w:t>
            </w:r>
          </w:p>
        </w:tc>
      </w:tr>
      <w:tr w:rsidR="00EF0B2B" w14:paraId="52189DC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B5C8A" w14:textId="77777777" w:rsidR="00EF0B2B" w:rsidRDefault="00000000">
            <w:r>
              <w:rPr>
                <w:sz w:val="20"/>
                <w:szCs w:val="20"/>
              </w:rPr>
              <w:t>3 — Supervision web</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A0A5F" w14:textId="77777777" w:rsidR="00EF0B2B" w:rsidRDefault="00000000">
            <w:r>
              <w:rPr>
                <w:sz w:val="20"/>
                <w:szCs w:val="20"/>
              </w:rPr>
              <w:t>Examen et validation des fiches, ligne par ligne, renvoi en révision</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E275" w14:textId="77777777" w:rsidR="00EF0B2B" w:rsidRDefault="00000000">
            <w:r>
              <w:rPr>
                <w:sz w:val="20"/>
                <w:szCs w:val="20"/>
              </w:rPr>
              <w:t>Le Web Admin peut fonctionner en circuit complet pour la validation standard</w:t>
            </w:r>
          </w:p>
        </w:tc>
      </w:tr>
      <w:tr w:rsidR="00EF0B2B" w14:paraId="0390711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56913F7" w14:textId="77777777" w:rsidR="00EF0B2B" w:rsidRDefault="00000000">
            <w:r>
              <w:rPr>
                <w:sz w:val="20"/>
                <w:szCs w:val="20"/>
              </w:rPr>
              <w:t>4 — Contrôle qualité</w:t>
            </w:r>
          </w:p>
        </w:tc>
        <w:tc>
          <w:tcPr>
            <w:tcW w:w="5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B2FA133" w14:textId="77777777" w:rsidR="00EF0B2B" w:rsidRDefault="00000000">
            <w:r>
              <w:rPr>
                <w:sz w:val="20"/>
                <w:szCs w:val="20"/>
              </w:rPr>
              <w:t>Demande de recomptage, recomptage à l'aveugle côté mobile, arbitrage, relance</w:t>
            </w:r>
          </w:p>
        </w:tc>
        <w:tc>
          <w:tcPr>
            <w:tcW w:w="32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D4823C0" w14:textId="77777777" w:rsidR="00EF0B2B" w:rsidRDefault="00000000">
            <w:r>
              <w:rPr>
                <w:sz w:val="20"/>
                <w:szCs w:val="20"/>
              </w:rPr>
              <w:t>Le cycle de contrôle qualité complet est opérationnel</w:t>
            </w:r>
          </w:p>
        </w:tc>
      </w:tr>
      <w:tr w:rsidR="00EF0B2B" w14:paraId="1017E1C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042D2" w14:textId="77777777" w:rsidR="00EF0B2B" w:rsidRDefault="00000000">
            <w:r>
              <w:rPr>
                <w:sz w:val="20"/>
                <w:szCs w:val="20"/>
              </w:rPr>
              <w:t>5 — Interconnexion X3</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05199" w14:textId="77777777" w:rsidR="00EF0B2B" w:rsidRDefault="00000000">
            <w:r>
              <w:rPr>
                <w:sz w:val="20"/>
                <w:szCs w:val="20"/>
              </w:rPr>
              <w:t>Connecteur simulé d'abord, puis connecteur réel une fois l'environnement client disponible, synchronisations entrante et sortante</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73639" w14:textId="77777777" w:rsidR="00EF0B2B" w:rsidRDefault="00000000">
            <w:r>
              <w:rPr>
                <w:sz w:val="20"/>
                <w:szCs w:val="20"/>
              </w:rPr>
              <w:t>Le système est connecté à l'ERP réel du client</w:t>
            </w:r>
          </w:p>
        </w:tc>
      </w:tr>
      <w:tr w:rsidR="00EF0B2B" w14:paraId="53E512B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F3E5F0B" w14:textId="77777777" w:rsidR="00EF0B2B" w:rsidRDefault="00000000">
            <w:r>
              <w:rPr>
                <w:sz w:val="20"/>
                <w:szCs w:val="20"/>
              </w:rPr>
              <w:t>6 — Audit et finitions</w:t>
            </w:r>
          </w:p>
        </w:tc>
        <w:tc>
          <w:tcPr>
            <w:tcW w:w="5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6D12694" w14:textId="77777777" w:rsidR="00EF0B2B" w:rsidRDefault="00000000">
            <w:r>
              <w:rPr>
                <w:sz w:val="20"/>
                <w:szCs w:val="20"/>
              </w:rPr>
              <w:t>Journal d'audit complet, export, paramétrage système éditable</w:t>
            </w:r>
          </w:p>
        </w:tc>
        <w:tc>
          <w:tcPr>
            <w:tcW w:w="32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0C1BFB9" w14:textId="77777777" w:rsidR="00EF0B2B" w:rsidRDefault="00000000">
            <w:r>
              <w:rPr>
                <w:sz w:val="20"/>
                <w:szCs w:val="20"/>
              </w:rPr>
              <w:t>Conformité et gouvernance opérationnelles</w:t>
            </w:r>
          </w:p>
        </w:tc>
      </w:tr>
    </w:tbl>
    <w:p w14:paraId="160CEA81" w14:textId="77777777" w:rsidR="00EF0B2B" w:rsidRDefault="00000000">
      <w:pPr>
        <w:pStyle w:val="Titre2"/>
      </w:pPr>
      <w:bookmarkStart w:id="70" w:name="_Toc234176736"/>
      <w:r>
        <w:t>10.2  Recommandations transverses</w:t>
      </w:r>
      <w:bookmarkEnd w:id="70"/>
    </w:p>
    <w:p w14:paraId="088D046C" w14:textId="77777777" w:rsidR="00EF0B2B" w:rsidRDefault="00000000">
      <w:pPr>
        <w:pStyle w:val="Paragraphedeliste"/>
        <w:numPr>
          <w:ilvl w:val="0"/>
          <w:numId w:val="2"/>
        </w:numPr>
        <w:spacing w:before="40" w:after="40"/>
      </w:pPr>
      <w:r>
        <w:t>Développer et valider chaque module d'abord avec des données simulées, avant de brancher l'intégration X3 réelle, pour ne jamais être bloqué par la disponibilité d'un environnement client</w:t>
      </w:r>
    </w:p>
    <w:p w14:paraId="24EF677F" w14:textId="77777777" w:rsidR="00EF0B2B" w:rsidRDefault="00000000">
      <w:pPr>
        <w:pStyle w:val="Paragraphedeliste"/>
        <w:numPr>
          <w:ilvl w:val="0"/>
          <w:numId w:val="2"/>
        </w:numPr>
        <w:spacing w:before="40" w:after="40"/>
      </w:pPr>
      <w:r>
        <w:t>Utiliser la maquette Web Admin comme jeu de tests manuels : chaque écran et chaque action doit produire, une fois connecté au vrai backend, exactement le même comportement que celui observé sur les données simulées</w:t>
      </w:r>
    </w:p>
    <w:p w14:paraId="0F6238D3" w14:textId="77777777" w:rsidR="00EF0B2B" w:rsidRDefault="00000000">
      <w:pPr>
        <w:pStyle w:val="Paragraphedeliste"/>
        <w:numPr>
          <w:ilvl w:val="0"/>
          <w:numId w:val="2"/>
        </w:numPr>
        <w:spacing w:before="40" w:after="40"/>
      </w:pPr>
      <w:r>
        <w:t>Écrire des scénarios de test couvrant systématiquement les cas de rejet (permissions insuffisantes, site non autorisé, statut incompatible, données manquantes) et pas seulement les cas de succès</w:t>
      </w:r>
    </w:p>
    <w:p w14:paraId="462AA748" w14:textId="77777777" w:rsidR="00EF0B2B" w:rsidRDefault="00000000">
      <w:pPr>
        <w:pStyle w:val="Paragraphedeliste"/>
        <w:numPr>
          <w:ilvl w:val="0"/>
          <w:numId w:val="2"/>
        </w:numPr>
        <w:spacing w:before="40" w:after="40"/>
      </w:pPr>
      <w:r>
        <w:t>Centraliser la logique de calcul (écarts, criticité, statistiques macro) dans des services dédiés et testables unitairement, plutôt que de la disperser dans les contrôleurs</w:t>
      </w:r>
    </w:p>
    <w:p w14:paraId="6D604A92" w14:textId="77777777" w:rsidR="00EF0B2B" w:rsidRDefault="00000000">
      <w:pPr>
        <w:pStyle w:val="Titre2"/>
      </w:pPr>
      <w:bookmarkStart w:id="71" w:name="_Toc234176737"/>
      <w:r>
        <w:t>10.3  Scénarios de validation minimum par module</w:t>
      </w:r>
      <w:bookmarkEnd w:id="71"/>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38"/>
      </w:tblGrid>
      <w:tr w:rsidR="00EF0B2B" w14:paraId="045F627E" w14:textId="77777777">
        <w:tblPrEx>
          <w:tblCellMar>
            <w:top w:w="0" w:type="dxa"/>
            <w:bottom w:w="0" w:type="dxa"/>
          </w:tblCellMar>
        </w:tblPrEx>
        <w:trPr>
          <w:tblHeader/>
        </w:trPr>
        <w:tc>
          <w:tcPr>
            <w:tcW w:w="4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2219C5F1" w14:textId="77777777" w:rsidR="00EF0B2B" w:rsidRDefault="00000000">
            <w:r>
              <w:rPr>
                <w:b/>
                <w:bCs/>
                <w:color w:val="FFFFFF"/>
                <w:sz w:val="20"/>
                <w:szCs w:val="20"/>
              </w:rPr>
              <w:t>Scénario</w:t>
            </w:r>
          </w:p>
        </w:tc>
        <w:tc>
          <w:tcPr>
            <w:tcW w:w="463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1CB6E9D" w14:textId="77777777" w:rsidR="00EF0B2B" w:rsidRDefault="00000000">
            <w:r>
              <w:rPr>
                <w:b/>
                <w:bCs/>
                <w:color w:val="FFFFFF"/>
                <w:sz w:val="20"/>
                <w:szCs w:val="20"/>
              </w:rPr>
              <w:t>Résultat attendu</w:t>
            </w:r>
          </w:p>
        </w:tc>
      </w:tr>
      <w:tr w:rsidR="00EF0B2B" w14:paraId="01BD7D68"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22D00" w14:textId="77777777" w:rsidR="00EF0B2B" w:rsidRDefault="00000000">
            <w:r>
              <w:rPr>
                <w:sz w:val="20"/>
                <w:szCs w:val="20"/>
              </w:rPr>
              <w:t>Connexion d'un agent terrain sur l'interface de supervision</w:t>
            </w:r>
          </w:p>
        </w:tc>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53FCE" w14:textId="77777777" w:rsidR="00EF0B2B" w:rsidRDefault="00000000">
            <w:r>
              <w:rPr>
                <w:sz w:val="20"/>
                <w:szCs w:val="20"/>
              </w:rPr>
              <w:t>Refus explicite, rôle incompatible</w:t>
            </w:r>
          </w:p>
        </w:tc>
      </w:tr>
      <w:tr w:rsidR="00EF0B2B" w14:paraId="37A8F311"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D80C1C4" w14:textId="77777777" w:rsidR="00EF0B2B" w:rsidRDefault="00000000">
            <w:r>
              <w:rPr>
                <w:sz w:val="20"/>
                <w:szCs w:val="20"/>
              </w:rPr>
              <w:t>Un responsable consulte une session d'un autre site que le sien</w:t>
            </w:r>
          </w:p>
        </w:tc>
        <w:tc>
          <w:tcPr>
            <w:tcW w:w="46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F9664E2" w14:textId="77777777" w:rsidR="00EF0B2B" w:rsidRDefault="00000000">
            <w:r>
              <w:rPr>
                <w:sz w:val="20"/>
                <w:szCs w:val="20"/>
              </w:rPr>
              <w:t>Refus d'accès</w:t>
            </w:r>
          </w:p>
        </w:tc>
      </w:tr>
      <w:tr w:rsidR="00EF0B2B" w14:paraId="5A79BBFD"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19928" w14:textId="77777777" w:rsidR="00EF0B2B" w:rsidRDefault="00000000">
            <w:r>
              <w:rPr>
                <w:sz w:val="20"/>
                <w:szCs w:val="20"/>
              </w:rPr>
              <w:t>Un agent déclare un périmètre sur un rayon déjà occupé</w:t>
            </w:r>
          </w:p>
        </w:tc>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D8665" w14:textId="77777777" w:rsidR="00EF0B2B" w:rsidRDefault="00000000">
            <w:r>
              <w:rPr>
                <w:sz w:val="20"/>
                <w:szCs w:val="20"/>
              </w:rPr>
              <w:t>Refus immédiat, alerte enregistrée automatiquement</w:t>
            </w:r>
          </w:p>
        </w:tc>
      </w:tr>
      <w:tr w:rsidR="00EF0B2B" w14:paraId="1654CF81"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B2DB6F3" w14:textId="77777777" w:rsidR="00EF0B2B" w:rsidRDefault="00000000">
            <w:r>
              <w:rPr>
                <w:sz w:val="20"/>
                <w:szCs w:val="20"/>
              </w:rPr>
              <w:t>Un agent tente de recompter son propre périmètre</w:t>
            </w:r>
          </w:p>
        </w:tc>
        <w:tc>
          <w:tcPr>
            <w:tcW w:w="46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3D03A2D" w14:textId="77777777" w:rsidR="00EF0B2B" w:rsidRDefault="00000000">
            <w:r>
              <w:rPr>
                <w:sz w:val="20"/>
                <w:szCs w:val="20"/>
              </w:rPr>
              <w:t>Refus explicite</w:t>
            </w:r>
          </w:p>
        </w:tc>
      </w:tr>
      <w:tr w:rsidR="00EF0B2B" w14:paraId="49147D68"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944C8" w14:textId="77777777" w:rsidR="00EF0B2B" w:rsidRDefault="00000000">
            <w:r>
              <w:rPr>
                <w:sz w:val="20"/>
                <w:szCs w:val="20"/>
              </w:rPr>
              <w:t>Une fiche de recomptage renvoie une quantité théorique dans sa réponse</w:t>
            </w:r>
          </w:p>
        </w:tc>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079FB" w14:textId="77777777" w:rsidR="00EF0B2B" w:rsidRDefault="00000000">
            <w:r>
              <w:rPr>
                <w:sz w:val="20"/>
                <w:szCs w:val="20"/>
              </w:rPr>
              <w:t>Ne doit jamais se produire, à couvrir par un test dédié</w:t>
            </w:r>
          </w:p>
        </w:tc>
      </w:tr>
      <w:tr w:rsidR="00EF0B2B" w14:paraId="0612B6C3"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21BD5D9" w14:textId="77777777" w:rsidR="00EF0B2B" w:rsidRDefault="00000000">
            <w:r>
              <w:rPr>
                <w:sz w:val="20"/>
                <w:szCs w:val="20"/>
              </w:rPr>
              <w:t>Validation d'une fiche avec une ligne encore en attente</w:t>
            </w:r>
          </w:p>
        </w:tc>
        <w:tc>
          <w:tcPr>
            <w:tcW w:w="46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0E7C237" w14:textId="77777777" w:rsidR="00EF0B2B" w:rsidRDefault="00000000">
            <w:r>
              <w:rPr>
                <w:sz w:val="20"/>
                <w:szCs w:val="20"/>
              </w:rPr>
              <w:t>Refus, message explicite</w:t>
            </w:r>
          </w:p>
        </w:tc>
      </w:tr>
      <w:tr w:rsidR="00EF0B2B" w14:paraId="588298AA"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A1735" w14:textId="77777777" w:rsidR="00EF0B2B" w:rsidRDefault="00000000">
            <w:r>
              <w:rPr>
                <w:sz w:val="20"/>
                <w:szCs w:val="20"/>
              </w:rPr>
              <w:t>Deuxième demande de recomptage sur un périmètre qui en a déjà un</w:t>
            </w:r>
          </w:p>
        </w:tc>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900DB" w14:textId="77777777" w:rsidR="00EF0B2B" w:rsidRDefault="00000000">
            <w:r>
              <w:rPr>
                <w:sz w:val="20"/>
                <w:szCs w:val="20"/>
              </w:rPr>
              <w:t>Refus explicite</w:t>
            </w:r>
          </w:p>
        </w:tc>
      </w:tr>
      <w:tr w:rsidR="00EF0B2B" w14:paraId="7B2DF1E6"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5279A0F" w14:textId="77777777" w:rsidR="00EF0B2B" w:rsidRDefault="00000000">
            <w:r>
              <w:rPr>
                <w:sz w:val="20"/>
                <w:szCs w:val="20"/>
              </w:rPr>
              <w:t>Déclenchement d'une synchronisation sortante sur une session non prête</w:t>
            </w:r>
          </w:p>
        </w:tc>
        <w:tc>
          <w:tcPr>
            <w:tcW w:w="46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B4E054A" w14:textId="77777777" w:rsidR="00EF0B2B" w:rsidRDefault="00000000">
            <w:r>
              <w:rPr>
                <w:sz w:val="20"/>
                <w:szCs w:val="20"/>
              </w:rPr>
              <w:t>Refus explicite</w:t>
            </w:r>
          </w:p>
        </w:tc>
      </w:tr>
      <w:tr w:rsidR="00EF0B2B" w14:paraId="1D95DE77"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5F4B9" w14:textId="77777777" w:rsidR="00EF0B2B" w:rsidRDefault="00000000">
            <w:r>
              <w:rPr>
                <w:sz w:val="20"/>
                <w:szCs w:val="20"/>
              </w:rPr>
              <w:t>Export d'audit par un utilisateur sans la permission dédiée</w:t>
            </w:r>
          </w:p>
        </w:tc>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A33E5" w14:textId="77777777" w:rsidR="00EF0B2B" w:rsidRDefault="00000000">
            <w:r>
              <w:rPr>
                <w:sz w:val="20"/>
                <w:szCs w:val="20"/>
              </w:rPr>
              <w:t>Refus d'accès</w:t>
            </w:r>
          </w:p>
        </w:tc>
      </w:tr>
    </w:tbl>
    <w:p w14:paraId="198441E4" w14:textId="77777777" w:rsidR="00EF0B2B" w:rsidRDefault="00000000">
      <w:pPr>
        <w:pStyle w:val="Titre1"/>
        <w:pageBreakBefore/>
      </w:pPr>
      <w:bookmarkStart w:id="72" w:name="_Toc234176738"/>
      <w:r>
        <w:t>PARTIE XI — GLOSSAIRE</w:t>
      </w:r>
      <w:bookmarkEnd w:id="7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EF0B2B" w14:paraId="61BEC10B" w14:textId="77777777">
        <w:tblPrEx>
          <w:tblCellMar>
            <w:top w:w="0" w:type="dxa"/>
            <w:bottom w:w="0" w:type="dxa"/>
          </w:tblCellMar>
        </w:tblPrEx>
        <w:trPr>
          <w:tblHeader/>
        </w:trPr>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1E08653" w14:textId="77777777" w:rsidR="00EF0B2B" w:rsidRDefault="00000000">
            <w:r>
              <w:rPr>
                <w:b/>
                <w:bCs/>
                <w:color w:val="FFFFFF"/>
                <w:sz w:val="20"/>
                <w:szCs w:val="20"/>
              </w:rPr>
              <w:t>Terme</w:t>
            </w:r>
          </w:p>
        </w:tc>
        <w:tc>
          <w:tcPr>
            <w:tcW w:w="683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D8DBE00" w14:textId="77777777" w:rsidR="00EF0B2B" w:rsidRDefault="00000000">
            <w:r>
              <w:rPr>
                <w:b/>
                <w:bCs/>
                <w:color w:val="FFFFFF"/>
                <w:sz w:val="20"/>
                <w:szCs w:val="20"/>
              </w:rPr>
              <w:t>Définition</w:t>
            </w:r>
          </w:p>
        </w:tc>
      </w:tr>
      <w:tr w:rsidR="00EF0B2B" w14:paraId="62E8CB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0B8EE" w14:textId="77777777" w:rsidR="00EF0B2B" w:rsidRDefault="00000000">
            <w:r>
              <w:rPr>
                <w:sz w:val="20"/>
                <w:szCs w:val="20"/>
              </w:rPr>
              <w:t>ITU</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37EEB" w14:textId="77777777" w:rsidR="00EF0B2B" w:rsidRDefault="00000000">
            <w:r>
              <w:rPr>
                <w:sz w:val="20"/>
                <w:szCs w:val="20"/>
              </w:rPr>
              <w:t>Unité d'inventaire (ex. boîte de 30 comprimés)</w:t>
            </w:r>
          </w:p>
        </w:tc>
      </w:tr>
      <w:tr w:rsidR="00EF0B2B" w14:paraId="27A6A1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7E5D7B1" w14:textId="77777777" w:rsidR="00EF0B2B" w:rsidRDefault="00000000">
            <w:r>
              <w:rPr>
                <w:sz w:val="20"/>
                <w:szCs w:val="20"/>
              </w:rPr>
              <w:t>STU</w:t>
            </w:r>
          </w:p>
        </w:tc>
        <w:tc>
          <w:tcPr>
            <w:tcW w:w="6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79058AC" w14:textId="77777777" w:rsidR="00EF0B2B" w:rsidRDefault="00000000">
            <w:r>
              <w:rPr>
                <w:sz w:val="20"/>
                <w:szCs w:val="20"/>
              </w:rPr>
              <w:t>Sous-unité (ex. comprimé unitaire, unité entamée)</w:t>
            </w:r>
          </w:p>
        </w:tc>
      </w:tr>
      <w:tr w:rsidR="00EF0B2B" w14:paraId="3C5155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48A6F" w14:textId="77777777" w:rsidR="00EF0B2B" w:rsidRDefault="00000000">
            <w:r>
              <w:rPr>
                <w:sz w:val="20"/>
                <w:szCs w:val="20"/>
              </w:rPr>
              <w:t>DLUO</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FA607" w14:textId="77777777" w:rsidR="00EF0B2B" w:rsidRDefault="00000000">
            <w:r>
              <w:rPr>
                <w:sz w:val="20"/>
                <w:szCs w:val="20"/>
              </w:rPr>
              <w:t>Date limite d'utilisation optimale (date de péremption)</w:t>
            </w:r>
          </w:p>
        </w:tc>
      </w:tr>
      <w:tr w:rsidR="00EF0B2B" w14:paraId="52E614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7442C73" w14:textId="77777777" w:rsidR="00EF0B2B" w:rsidRDefault="00000000">
            <w:r>
              <w:rPr>
                <w:sz w:val="20"/>
                <w:szCs w:val="20"/>
              </w:rPr>
              <w:t>Lot</w:t>
            </w:r>
          </w:p>
        </w:tc>
        <w:tc>
          <w:tcPr>
            <w:tcW w:w="6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D69E795" w14:textId="77777777" w:rsidR="00EF0B2B" w:rsidRDefault="00000000">
            <w:r>
              <w:rPr>
                <w:sz w:val="20"/>
                <w:szCs w:val="20"/>
              </w:rPr>
              <w:t>Numéro de lot pharmaceutique tel qu'identifié dans Sage X3</w:t>
            </w:r>
          </w:p>
        </w:tc>
      </w:tr>
      <w:tr w:rsidR="00EF0B2B" w14:paraId="2D4B4C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1FB44" w14:textId="77777777" w:rsidR="00EF0B2B" w:rsidRDefault="00000000">
            <w:r>
              <w:rPr>
                <w:sz w:val="20"/>
                <w:szCs w:val="20"/>
              </w:rPr>
              <w:t>Correction de lot</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141EF" w14:textId="77777777" w:rsidR="00EF0B2B" w:rsidRDefault="00000000">
            <w:r>
              <w:rPr>
                <w:sz w:val="20"/>
                <w:szCs w:val="20"/>
              </w:rPr>
              <w:t>Nouveau lot créé par un agent avec un suffixe, portant la vraie date de péremption constatée sur le terrain</w:t>
            </w:r>
          </w:p>
        </w:tc>
      </w:tr>
      <w:tr w:rsidR="00EF0B2B" w14:paraId="6EB96F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C9ADC4" w14:textId="77777777" w:rsidR="00EF0B2B" w:rsidRDefault="00000000">
            <w:r>
              <w:rPr>
                <w:sz w:val="20"/>
                <w:szCs w:val="20"/>
              </w:rPr>
              <w:t>Périmètre</w:t>
            </w:r>
          </w:p>
        </w:tc>
        <w:tc>
          <w:tcPr>
            <w:tcW w:w="6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1C0A07" w14:textId="77777777" w:rsidR="00EF0B2B" w:rsidRDefault="00000000">
            <w:r>
              <w:rPr>
                <w:sz w:val="20"/>
                <w:szCs w:val="20"/>
              </w:rPr>
              <w:t>Zone d'inventaire (un dépôt et un ou plusieurs rayons) déclarée par un agent</w:t>
            </w:r>
          </w:p>
        </w:tc>
      </w:tr>
      <w:tr w:rsidR="00EF0B2B" w14:paraId="2C2772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79435" w14:textId="77777777" w:rsidR="00EF0B2B" w:rsidRDefault="00000000">
            <w:r>
              <w:rPr>
                <w:sz w:val="20"/>
                <w:szCs w:val="20"/>
              </w:rPr>
              <w:t>Verrou d'emplacement</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DA81E" w14:textId="77777777" w:rsidR="00EF0B2B" w:rsidRDefault="00000000">
            <w:r>
              <w:rPr>
                <w:sz w:val="20"/>
                <w:szCs w:val="20"/>
              </w:rPr>
              <w:t>Réservation exclusive et granulaire d'un emplacement physique, à l'intérieur d'un périmètre, pendant la saisie active</w:t>
            </w:r>
          </w:p>
        </w:tc>
      </w:tr>
      <w:tr w:rsidR="00EF0B2B" w14:paraId="0EC1C6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54C634" w14:textId="77777777" w:rsidR="00EF0B2B" w:rsidRDefault="00000000">
            <w:r>
              <w:rPr>
                <w:sz w:val="20"/>
                <w:szCs w:val="20"/>
              </w:rPr>
              <w:t>Verrou obsolète (</w:t>
            </w:r>
            <w:proofErr w:type="spellStart"/>
            <w:r>
              <w:rPr>
                <w:sz w:val="20"/>
                <w:szCs w:val="20"/>
              </w:rPr>
              <w:t>stale</w:t>
            </w:r>
            <w:proofErr w:type="spellEnd"/>
            <w:r>
              <w:rPr>
                <w:sz w:val="20"/>
                <w:szCs w:val="20"/>
              </w:rPr>
              <w:t>)</w:t>
            </w:r>
          </w:p>
        </w:tc>
        <w:tc>
          <w:tcPr>
            <w:tcW w:w="6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F446ACB" w14:textId="77777777" w:rsidR="00EF0B2B" w:rsidRDefault="00000000">
            <w:r>
              <w:rPr>
                <w:sz w:val="20"/>
                <w:szCs w:val="20"/>
              </w:rPr>
              <w:t>Verrou dont l'inactivité dépasse le seuil configuré</w:t>
            </w:r>
          </w:p>
        </w:tc>
      </w:tr>
      <w:tr w:rsidR="00EF0B2B" w14:paraId="132859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A675D" w14:textId="77777777" w:rsidR="00EF0B2B" w:rsidRDefault="00000000">
            <w:r>
              <w:rPr>
                <w:sz w:val="20"/>
                <w:szCs w:val="20"/>
              </w:rPr>
              <w:t>Recomptage</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C1C59" w14:textId="77777777" w:rsidR="00EF0B2B" w:rsidRDefault="00000000">
            <w:r>
              <w:rPr>
                <w:sz w:val="20"/>
                <w:szCs w:val="20"/>
              </w:rPr>
              <w:t>Second comptage indépendant demandé par un responsable sur un périmètre déjà soumis</w:t>
            </w:r>
          </w:p>
        </w:tc>
      </w:tr>
      <w:tr w:rsidR="00EF0B2B" w14:paraId="596711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05F9ED" w14:textId="77777777" w:rsidR="00EF0B2B" w:rsidRDefault="00000000">
            <w:r>
              <w:rPr>
                <w:sz w:val="20"/>
                <w:szCs w:val="20"/>
              </w:rPr>
              <w:t>Recomptage à l'aveugle</w:t>
            </w:r>
          </w:p>
        </w:tc>
        <w:tc>
          <w:tcPr>
            <w:tcW w:w="6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651C108" w14:textId="77777777" w:rsidR="00EF0B2B" w:rsidRDefault="00000000">
            <w:r>
              <w:rPr>
                <w:sz w:val="20"/>
                <w:szCs w:val="20"/>
              </w:rPr>
              <w:t>Recomptage réalisé sans accès aux données du premier comptage ni aux quantités théoriques</w:t>
            </w:r>
          </w:p>
        </w:tc>
      </w:tr>
      <w:tr w:rsidR="00EF0B2B" w14:paraId="6AD703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17F71" w14:textId="77777777" w:rsidR="00EF0B2B" w:rsidRDefault="00000000">
            <w:r>
              <w:rPr>
                <w:sz w:val="20"/>
                <w:szCs w:val="20"/>
              </w:rPr>
              <w:t>Arbitrage</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2F9D4" w14:textId="77777777" w:rsidR="00EF0B2B" w:rsidRDefault="00000000">
            <w:r>
              <w:rPr>
                <w:sz w:val="20"/>
                <w:szCs w:val="20"/>
              </w:rPr>
              <w:t>Décision du responsable, entre les deux comptages disponibles, sur la valeur à retenir pour chaque ligne</w:t>
            </w:r>
          </w:p>
        </w:tc>
      </w:tr>
      <w:tr w:rsidR="00EF0B2B" w14:paraId="431EFA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5AC068D" w14:textId="77777777" w:rsidR="00EF0B2B" w:rsidRDefault="00000000">
            <w:r>
              <w:rPr>
                <w:sz w:val="20"/>
                <w:szCs w:val="20"/>
              </w:rPr>
              <w:t>Relance</w:t>
            </w:r>
          </w:p>
        </w:tc>
        <w:tc>
          <w:tcPr>
            <w:tcW w:w="6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3843CD8" w14:textId="77777777" w:rsidR="00EF0B2B" w:rsidRDefault="00000000">
            <w:r>
              <w:rPr>
                <w:sz w:val="20"/>
                <w:szCs w:val="20"/>
              </w:rPr>
              <w:t>Réinitialisation complète d'un périmètre lorsque les deux comptages sont jugés insuffisants : les fiches sont archivées et les rayons libérés</w:t>
            </w:r>
          </w:p>
        </w:tc>
      </w:tr>
      <w:tr w:rsidR="00EF0B2B" w14:paraId="6B9D5E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6CD93" w14:textId="77777777" w:rsidR="00EF0B2B" w:rsidRDefault="00000000">
            <w:r>
              <w:rPr>
                <w:sz w:val="20"/>
                <w:szCs w:val="20"/>
              </w:rPr>
              <w:t>Synchronisation entrante (PULL)</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93E71" w14:textId="77777777" w:rsidR="00EF0B2B" w:rsidRDefault="00000000">
            <w:r>
              <w:rPr>
                <w:sz w:val="20"/>
                <w:szCs w:val="20"/>
              </w:rPr>
              <w:t>Récupération manuelle de données depuis Sage X3 vers le backend</w:t>
            </w:r>
          </w:p>
        </w:tc>
      </w:tr>
      <w:tr w:rsidR="00EF0B2B" w14:paraId="2C9DCF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F32B81F" w14:textId="77777777" w:rsidR="00EF0B2B" w:rsidRDefault="00000000">
            <w:r>
              <w:rPr>
                <w:sz w:val="20"/>
                <w:szCs w:val="20"/>
              </w:rPr>
              <w:t>Synchronisation sortante (PUSH)</w:t>
            </w:r>
          </w:p>
        </w:tc>
        <w:tc>
          <w:tcPr>
            <w:tcW w:w="683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7CE3396" w14:textId="77777777" w:rsidR="00EF0B2B" w:rsidRDefault="00000000">
            <w:r>
              <w:rPr>
                <w:sz w:val="20"/>
                <w:szCs w:val="20"/>
              </w:rPr>
              <w:t>Envoi manuel des comptages validés depuis le backend vers Sage X3</w:t>
            </w:r>
          </w:p>
        </w:tc>
      </w:tr>
      <w:tr w:rsidR="00EF0B2B" w14:paraId="3F461C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B121D" w14:textId="77777777" w:rsidR="00EF0B2B" w:rsidRDefault="00000000">
            <w:r>
              <w:rPr>
                <w:sz w:val="20"/>
                <w:szCs w:val="20"/>
              </w:rPr>
              <w:t>Référentiel</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2BEFF" w14:textId="77777777" w:rsidR="00EF0B2B" w:rsidRDefault="00000000">
            <w:r>
              <w:rPr>
                <w:sz w:val="20"/>
                <w:szCs w:val="20"/>
              </w:rPr>
              <w:t>Ensemble des données stables provenant de X3 : sites, dépôts, rayons, emplacements, utilisateurs</w:t>
            </w:r>
          </w:p>
        </w:tc>
      </w:tr>
    </w:tbl>
    <w:p w14:paraId="7FADCE6B" w14:textId="77777777" w:rsidR="00EF0B2B" w:rsidRDefault="00EF0B2B">
      <w:pPr>
        <w:spacing w:before="80" w:after="80"/>
      </w:pPr>
    </w:p>
    <w:p w14:paraId="49D4E092" w14:textId="77777777" w:rsidR="00EF0B2B" w:rsidRDefault="00EF0B2B">
      <w:pPr>
        <w:pBdr>
          <w:bottom w:val="single" w:sz="6" w:space="1" w:color="2C5F8A"/>
        </w:pBdr>
        <w:spacing w:before="160" w:after="160"/>
      </w:pPr>
    </w:p>
    <w:p w14:paraId="06B82B11" w14:textId="77777777" w:rsidR="00EF0B2B" w:rsidRDefault="00000000">
      <w:pPr>
        <w:spacing w:before="200" w:after="100"/>
        <w:jc w:val="center"/>
      </w:pPr>
      <w:r>
        <w:rPr>
          <w:b/>
          <w:bCs/>
          <w:color w:val="1A3A5C"/>
          <w:sz w:val="24"/>
          <w:szCs w:val="24"/>
        </w:rPr>
        <w:t>FIN DU DOCUMENT FONCTIONNEL BACKEND</w:t>
      </w:r>
    </w:p>
    <w:p w14:paraId="6258DF79" w14:textId="77777777" w:rsidR="00EF0B2B" w:rsidRDefault="00000000">
      <w:pPr>
        <w:jc w:val="center"/>
      </w:pPr>
      <w:r>
        <w:rPr>
          <w:i/>
          <w:iCs/>
          <w:color w:val="6B6B6B"/>
          <w:sz w:val="20"/>
          <w:szCs w:val="20"/>
        </w:rPr>
        <w:t>Version 1.0 — Système d'Inventaire Pharmaceutique × Sage X3</w:t>
      </w:r>
    </w:p>
    <w:sectPr w:rsidR="00EF0B2B">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BAD535" w14:textId="77777777" w:rsidR="00154DE8" w:rsidRDefault="00154DE8">
      <w:r>
        <w:separator/>
      </w:r>
    </w:p>
  </w:endnote>
  <w:endnote w:type="continuationSeparator" w:id="0">
    <w:p w14:paraId="575819E7" w14:textId="77777777" w:rsidR="00154DE8" w:rsidRDefault="00154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4DA645" w14:textId="77777777" w:rsidR="00EF0B2B" w:rsidRDefault="00000000">
    <w:pPr>
      <w:pBdr>
        <w:top w:val="single" w:sz="4" w:space="1" w:color="2C5F8A"/>
      </w:pBdr>
      <w:jc w:val="right"/>
    </w:pPr>
    <w:r>
      <w:rPr>
        <w:color w:val="9B9B9B"/>
        <w:sz w:val="18"/>
        <w:szCs w:val="18"/>
      </w:rPr>
      <w:t xml:space="preserve">Page </w:t>
    </w:r>
    <w:r>
      <w:rPr>
        <w:color w:val="9B9B9B"/>
        <w:sz w:val="18"/>
        <w:szCs w:val="18"/>
      </w:rPr>
      <w:fldChar w:fldCharType="begin"/>
    </w:r>
    <w:r>
      <w:rPr>
        <w:color w:val="9B9B9B"/>
        <w:sz w:val="18"/>
        <w:szCs w:val="18"/>
      </w:rPr>
      <w:instrText>PAGE</w:instrText>
    </w:r>
    <w:r>
      <w:rPr>
        <w:color w:val="9B9B9B"/>
        <w:sz w:val="18"/>
        <w:szCs w:val="18"/>
      </w:rPr>
      <w:fldChar w:fldCharType="separate"/>
    </w:r>
    <w:r w:rsidR="00B21730">
      <w:rPr>
        <w:noProof/>
        <w:color w:val="9B9B9B"/>
        <w:sz w:val="18"/>
        <w:szCs w:val="18"/>
      </w:rPr>
      <w:t>1</w:t>
    </w:r>
    <w:r>
      <w:rPr>
        <w:color w:val="9B9B9B"/>
        <w:sz w:val="18"/>
        <w:szCs w:val="18"/>
      </w:rPr>
      <w:fldChar w:fldCharType="end"/>
    </w:r>
    <w:r>
      <w:rPr>
        <w:color w:val="9B9B9B"/>
        <w:sz w:val="18"/>
        <w:szCs w:val="18"/>
      </w:rPr>
      <w:t xml:space="preserve"> / </w:t>
    </w:r>
    <w:r>
      <w:rPr>
        <w:color w:val="9B9B9B"/>
        <w:sz w:val="18"/>
        <w:szCs w:val="18"/>
      </w:rPr>
      <w:fldChar w:fldCharType="begin"/>
    </w:r>
    <w:r>
      <w:rPr>
        <w:color w:val="9B9B9B"/>
        <w:sz w:val="18"/>
        <w:szCs w:val="18"/>
      </w:rPr>
      <w:instrText>NUMPAGES</w:instrText>
    </w:r>
    <w:r>
      <w:rPr>
        <w:color w:val="9B9B9B"/>
        <w:sz w:val="18"/>
        <w:szCs w:val="18"/>
      </w:rPr>
      <w:fldChar w:fldCharType="separate"/>
    </w:r>
    <w:r w:rsidR="00B21730">
      <w:rPr>
        <w:noProof/>
        <w:color w:val="9B9B9B"/>
        <w:sz w:val="18"/>
        <w:szCs w:val="18"/>
      </w:rPr>
      <w:t>2</w:t>
    </w:r>
    <w:r>
      <w:rPr>
        <w:color w:val="9B9B9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BE699A" w14:textId="77777777" w:rsidR="00154DE8" w:rsidRDefault="00154DE8">
      <w:r>
        <w:separator/>
      </w:r>
    </w:p>
  </w:footnote>
  <w:footnote w:type="continuationSeparator" w:id="0">
    <w:p w14:paraId="43A6542F" w14:textId="77777777" w:rsidR="00154DE8" w:rsidRDefault="00154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CBF579" w14:textId="77777777" w:rsidR="00EF0B2B" w:rsidRDefault="00000000">
    <w:pPr>
      <w:pBdr>
        <w:bottom w:val="single" w:sz="4" w:space="1" w:color="2C5F8A"/>
      </w:pBdr>
    </w:pPr>
    <w:r>
      <w:rPr>
        <w:color w:val="9B9B9B"/>
        <w:sz w:val="18"/>
        <w:szCs w:val="18"/>
      </w:rPr>
      <w:t>Document Fonctionnel Backend — Inventaire Pharmaceutique × Sage X3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490F66"/>
    <w:multiLevelType w:val="hybridMultilevel"/>
    <w:tmpl w:val="2A6A9A46"/>
    <w:lvl w:ilvl="0" w:tplc="D8C6E5F8">
      <w:start w:val="1"/>
      <w:numFmt w:val="bullet"/>
      <w:lvlText w:val="●"/>
      <w:lvlJc w:val="left"/>
      <w:pPr>
        <w:ind w:left="720" w:hanging="360"/>
      </w:pPr>
    </w:lvl>
    <w:lvl w:ilvl="1" w:tplc="1A407908">
      <w:start w:val="1"/>
      <w:numFmt w:val="bullet"/>
      <w:lvlText w:val="○"/>
      <w:lvlJc w:val="left"/>
      <w:pPr>
        <w:ind w:left="1440" w:hanging="360"/>
      </w:pPr>
    </w:lvl>
    <w:lvl w:ilvl="2" w:tplc="A5541C5C">
      <w:start w:val="1"/>
      <w:numFmt w:val="bullet"/>
      <w:lvlText w:val="■"/>
      <w:lvlJc w:val="left"/>
      <w:pPr>
        <w:ind w:left="2160" w:hanging="360"/>
      </w:pPr>
    </w:lvl>
    <w:lvl w:ilvl="3" w:tplc="64B29166">
      <w:start w:val="1"/>
      <w:numFmt w:val="bullet"/>
      <w:lvlText w:val="●"/>
      <w:lvlJc w:val="left"/>
      <w:pPr>
        <w:ind w:left="2880" w:hanging="360"/>
      </w:pPr>
    </w:lvl>
    <w:lvl w:ilvl="4" w:tplc="94E45D52">
      <w:start w:val="1"/>
      <w:numFmt w:val="bullet"/>
      <w:lvlText w:val="○"/>
      <w:lvlJc w:val="left"/>
      <w:pPr>
        <w:ind w:left="3600" w:hanging="360"/>
      </w:pPr>
    </w:lvl>
    <w:lvl w:ilvl="5" w:tplc="979A7A0A">
      <w:start w:val="1"/>
      <w:numFmt w:val="bullet"/>
      <w:lvlText w:val="■"/>
      <w:lvlJc w:val="left"/>
      <w:pPr>
        <w:ind w:left="4320" w:hanging="360"/>
      </w:pPr>
    </w:lvl>
    <w:lvl w:ilvl="6" w:tplc="74E635B2">
      <w:start w:val="1"/>
      <w:numFmt w:val="bullet"/>
      <w:lvlText w:val="●"/>
      <w:lvlJc w:val="left"/>
      <w:pPr>
        <w:ind w:left="5040" w:hanging="360"/>
      </w:pPr>
    </w:lvl>
    <w:lvl w:ilvl="7" w:tplc="692E7414">
      <w:start w:val="1"/>
      <w:numFmt w:val="bullet"/>
      <w:lvlText w:val="●"/>
      <w:lvlJc w:val="left"/>
      <w:pPr>
        <w:ind w:left="5760" w:hanging="360"/>
      </w:pPr>
    </w:lvl>
    <w:lvl w:ilvl="8" w:tplc="86E81610">
      <w:start w:val="1"/>
      <w:numFmt w:val="bullet"/>
      <w:lvlText w:val="●"/>
      <w:lvlJc w:val="left"/>
      <w:pPr>
        <w:ind w:left="6480" w:hanging="360"/>
      </w:pPr>
    </w:lvl>
  </w:abstractNum>
  <w:abstractNum w:abstractNumId="1" w15:restartNumberingAfterBreak="0">
    <w:nsid w:val="313E60F6"/>
    <w:multiLevelType w:val="hybridMultilevel"/>
    <w:tmpl w:val="F668AE78"/>
    <w:lvl w:ilvl="0" w:tplc="E5A6BD62">
      <w:start w:val="1"/>
      <w:numFmt w:val="decimal"/>
      <w:lvlText w:val="%1."/>
      <w:lvlJc w:val="left"/>
      <w:pPr>
        <w:ind w:left="720" w:hanging="360"/>
      </w:pPr>
    </w:lvl>
    <w:lvl w:ilvl="1" w:tplc="EBB40C56">
      <w:numFmt w:val="decimal"/>
      <w:lvlText w:val=""/>
      <w:lvlJc w:val="left"/>
    </w:lvl>
    <w:lvl w:ilvl="2" w:tplc="C4A22D5A">
      <w:numFmt w:val="decimal"/>
      <w:lvlText w:val=""/>
      <w:lvlJc w:val="left"/>
    </w:lvl>
    <w:lvl w:ilvl="3" w:tplc="53C063BC">
      <w:numFmt w:val="decimal"/>
      <w:lvlText w:val=""/>
      <w:lvlJc w:val="left"/>
    </w:lvl>
    <w:lvl w:ilvl="4" w:tplc="91E43A1C">
      <w:numFmt w:val="decimal"/>
      <w:lvlText w:val=""/>
      <w:lvlJc w:val="left"/>
    </w:lvl>
    <w:lvl w:ilvl="5" w:tplc="AFBA0B02">
      <w:numFmt w:val="decimal"/>
      <w:lvlText w:val=""/>
      <w:lvlJc w:val="left"/>
    </w:lvl>
    <w:lvl w:ilvl="6" w:tplc="B2FACC3A">
      <w:numFmt w:val="decimal"/>
      <w:lvlText w:val=""/>
      <w:lvlJc w:val="left"/>
    </w:lvl>
    <w:lvl w:ilvl="7" w:tplc="4EEC33CC">
      <w:numFmt w:val="decimal"/>
      <w:lvlText w:val=""/>
      <w:lvlJc w:val="left"/>
    </w:lvl>
    <w:lvl w:ilvl="8" w:tplc="84CABEDE">
      <w:numFmt w:val="decimal"/>
      <w:lvlText w:val=""/>
      <w:lvlJc w:val="left"/>
    </w:lvl>
  </w:abstractNum>
  <w:abstractNum w:abstractNumId="2" w15:restartNumberingAfterBreak="0">
    <w:nsid w:val="63353C48"/>
    <w:multiLevelType w:val="hybridMultilevel"/>
    <w:tmpl w:val="9E8CDEDA"/>
    <w:lvl w:ilvl="0" w:tplc="FB1ABF72">
      <w:start w:val="1"/>
      <w:numFmt w:val="bullet"/>
      <w:lvlText w:val="•"/>
      <w:lvlJc w:val="left"/>
      <w:pPr>
        <w:ind w:left="720" w:hanging="360"/>
      </w:pPr>
    </w:lvl>
    <w:lvl w:ilvl="1" w:tplc="EC401B9A">
      <w:start w:val="1"/>
      <w:numFmt w:val="bullet"/>
      <w:lvlText w:val="◦"/>
      <w:lvlJc w:val="left"/>
      <w:pPr>
        <w:ind w:left="1080" w:hanging="360"/>
      </w:pPr>
    </w:lvl>
    <w:lvl w:ilvl="2" w:tplc="5330B88C">
      <w:numFmt w:val="decimal"/>
      <w:lvlText w:val=""/>
      <w:lvlJc w:val="left"/>
    </w:lvl>
    <w:lvl w:ilvl="3" w:tplc="47260C0E">
      <w:numFmt w:val="decimal"/>
      <w:lvlText w:val=""/>
      <w:lvlJc w:val="left"/>
    </w:lvl>
    <w:lvl w:ilvl="4" w:tplc="CC88F8F2">
      <w:numFmt w:val="decimal"/>
      <w:lvlText w:val=""/>
      <w:lvlJc w:val="left"/>
    </w:lvl>
    <w:lvl w:ilvl="5" w:tplc="DEF03BB4">
      <w:numFmt w:val="decimal"/>
      <w:lvlText w:val=""/>
      <w:lvlJc w:val="left"/>
    </w:lvl>
    <w:lvl w:ilvl="6" w:tplc="BA721B6A">
      <w:numFmt w:val="decimal"/>
      <w:lvlText w:val=""/>
      <w:lvlJc w:val="left"/>
    </w:lvl>
    <w:lvl w:ilvl="7" w:tplc="29842B80">
      <w:numFmt w:val="decimal"/>
      <w:lvlText w:val=""/>
      <w:lvlJc w:val="left"/>
    </w:lvl>
    <w:lvl w:ilvl="8" w:tplc="28F0C7F4">
      <w:numFmt w:val="decimal"/>
      <w:lvlText w:val=""/>
      <w:lvlJc w:val="left"/>
    </w:lvl>
  </w:abstractNum>
  <w:num w:numId="1" w16cid:durableId="1728919204">
    <w:abstractNumId w:val="0"/>
    <w:lvlOverride w:ilvl="0">
      <w:startOverride w:val="1"/>
    </w:lvlOverride>
  </w:num>
  <w:num w:numId="2" w16cid:durableId="1132402018">
    <w:abstractNumId w:val="2"/>
    <w:lvlOverride w:ilvl="0">
      <w:startOverride w:val="1"/>
    </w:lvlOverride>
  </w:num>
  <w:num w:numId="3" w16cid:durableId="78742921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B2B"/>
    <w:rsid w:val="00154DE8"/>
    <w:rsid w:val="00B00735"/>
    <w:rsid w:val="00B21730"/>
    <w:rsid w:val="00EF0B2B"/>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decimalSymbol w:val=","/>
  <w:listSeparator w:val=";"/>
  <w14:docId w14:val="6FD492B3"/>
  <w15:docId w15:val="{E1F5BE33-FAA7-BA4C-91C5-0FE15BA27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sz w:val="22"/>
        <w:szCs w:val="22"/>
        <w:lang w:val="fr-SN"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A3A5C"/>
      <w:sz w:val="36"/>
      <w:szCs w:val="36"/>
    </w:rPr>
  </w:style>
  <w:style w:type="paragraph" w:styleId="Titre2">
    <w:name w:val="heading 2"/>
    <w:uiPriority w:val="9"/>
    <w:unhideWhenUsed/>
    <w:qFormat/>
    <w:pPr>
      <w:spacing w:before="320" w:after="160"/>
      <w:outlineLvl w:val="1"/>
    </w:pPr>
    <w:rPr>
      <w:b/>
      <w:bCs/>
      <w:color w:val="2C5F8A"/>
      <w:sz w:val="28"/>
      <w:szCs w:val="28"/>
    </w:rPr>
  </w:style>
  <w:style w:type="paragraph" w:styleId="Titre3">
    <w:name w:val="heading 3"/>
    <w:uiPriority w:val="9"/>
    <w:unhideWhenUsed/>
    <w:qFormat/>
    <w:pPr>
      <w:spacing w:before="240" w:after="120"/>
      <w:outlineLvl w:val="2"/>
    </w:pPr>
    <w:rPr>
      <w:b/>
      <w:bCs/>
      <w:color w:val="2D7A4F"/>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B21730"/>
    <w:pPr>
      <w:spacing w:after="100"/>
    </w:pPr>
  </w:style>
  <w:style w:type="paragraph" w:styleId="TM2">
    <w:name w:val="toc 2"/>
    <w:basedOn w:val="Normal"/>
    <w:next w:val="Normal"/>
    <w:autoRedefine/>
    <w:uiPriority w:val="39"/>
    <w:unhideWhenUsed/>
    <w:rsid w:val="00B21730"/>
    <w:pPr>
      <w:spacing w:after="100"/>
      <w:ind w:left="220"/>
    </w:pPr>
  </w:style>
  <w:style w:type="paragraph" w:styleId="TM3">
    <w:name w:val="toc 3"/>
    <w:basedOn w:val="Normal"/>
    <w:next w:val="Normal"/>
    <w:autoRedefine/>
    <w:uiPriority w:val="39"/>
    <w:unhideWhenUsed/>
    <w:rsid w:val="00B2173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8158</Words>
  <Characters>44874</Characters>
  <Application>Microsoft Office Word</Application>
  <DocSecurity>0</DocSecurity>
  <Lines>373</Lines>
  <Paragraphs>105</Paragraphs>
  <ScaleCrop>false</ScaleCrop>
  <Company/>
  <LinksUpToDate>false</LinksUpToDate>
  <CharactersWithSpaces>52927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2026-07-05T20:32:00Z</dcterms:created>
  <dcterms:modified xsi:type="dcterms:W3CDTF">2026-07-05T20:48:00Z</dcterms:modified>
</cp:coreProperties>
</file>