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B1E" w:rsidRDefault="00504B1E" w:rsidP="00504B1E">
      <w:pPr>
        <w:pStyle w:val="Heading2"/>
      </w:pPr>
      <w:bookmarkStart w:id="0" w:name="capstone-project"/>
      <w:bookmarkStart w:id="1" w:name="machine-learning-engineer-nanodegree"/>
      <w:r>
        <w:t>Capstone Project</w:t>
      </w:r>
      <w:bookmarkEnd w:id="0"/>
      <w:r>
        <w:t xml:space="preserve">                                                              </w:t>
      </w:r>
      <w:proofErr w:type="spellStart"/>
      <w:r w:rsidRPr="00504B1E">
        <w:rPr>
          <w:color w:val="000000" w:themeColor="text1"/>
        </w:rPr>
        <w:t>abdalla</w:t>
      </w:r>
      <w:proofErr w:type="spellEnd"/>
      <w:r w:rsidRPr="00504B1E">
        <w:rPr>
          <w:color w:val="000000" w:themeColor="text1"/>
        </w:rPr>
        <w:t xml:space="preserve"> </w:t>
      </w:r>
      <w:proofErr w:type="spellStart"/>
      <w:r w:rsidR="00111ABE" w:rsidRPr="00504B1E">
        <w:rPr>
          <w:color w:val="000000" w:themeColor="text1"/>
        </w:rPr>
        <w:t>Shaaban</w:t>
      </w:r>
      <w:proofErr w:type="spellEnd"/>
    </w:p>
    <w:p w:rsidR="000E3A92" w:rsidRPr="00504B1E" w:rsidRDefault="001B43F7" w:rsidP="00504B1E">
      <w:pPr>
        <w:pStyle w:val="Heading2"/>
        <w:rPr>
          <w:color w:val="000000" w:themeColor="text1"/>
          <w:sz w:val="24"/>
          <w:szCs w:val="24"/>
        </w:rPr>
      </w:pPr>
      <w:r w:rsidRPr="00504B1E">
        <w:rPr>
          <w:color w:val="000000" w:themeColor="text1"/>
          <w:sz w:val="24"/>
          <w:szCs w:val="24"/>
        </w:rPr>
        <w:t>Machine Learning Engineer Nanodegree</w:t>
      </w:r>
      <w:bookmarkEnd w:id="1"/>
      <w:r w:rsidR="00504B1E" w:rsidRPr="00504B1E">
        <w:rPr>
          <w:color w:val="000000" w:themeColor="text1"/>
          <w:sz w:val="24"/>
          <w:szCs w:val="24"/>
        </w:rPr>
        <w:t xml:space="preserve">                  </w:t>
      </w:r>
      <w:r w:rsidR="00504B1E">
        <w:rPr>
          <w:color w:val="000000" w:themeColor="text1"/>
          <w:sz w:val="24"/>
          <w:szCs w:val="24"/>
        </w:rPr>
        <w:t xml:space="preserve">                           </w:t>
      </w:r>
      <w:r w:rsidR="00504B1E">
        <w:rPr>
          <w:color w:val="000000" w:themeColor="text1"/>
        </w:rPr>
        <w:t>September 27</w:t>
      </w:r>
      <w:r w:rsidRPr="00504B1E">
        <w:rPr>
          <w:color w:val="000000" w:themeColor="text1"/>
        </w:rPr>
        <w:t xml:space="preserve">st, </w:t>
      </w:r>
      <w:r w:rsidR="00504B1E">
        <w:rPr>
          <w:color w:val="000000" w:themeColor="text1"/>
        </w:rPr>
        <w:t>2018</w:t>
      </w:r>
    </w:p>
    <w:p w:rsidR="00504B1E" w:rsidRDefault="00504B1E" w:rsidP="00504B1E">
      <w:pPr>
        <w:pStyle w:val="Heading2"/>
        <w:rPr>
          <w:color w:val="000000" w:themeColor="text1"/>
          <w:sz w:val="44"/>
          <w:szCs w:val="44"/>
        </w:rPr>
      </w:pPr>
      <w:bookmarkStart w:id="2" w:name="i.-definition"/>
      <w:r w:rsidRPr="00504B1E">
        <w:rPr>
          <w:color w:val="000000" w:themeColor="text1"/>
          <w:sz w:val="44"/>
          <w:szCs w:val="44"/>
        </w:rPr>
        <w:tab/>
      </w:r>
      <w:r w:rsidRPr="00504B1E">
        <w:rPr>
          <w:color w:val="000000" w:themeColor="text1"/>
          <w:sz w:val="44"/>
          <w:szCs w:val="44"/>
        </w:rPr>
        <w:tab/>
      </w:r>
      <w:r w:rsidRPr="00504B1E">
        <w:rPr>
          <w:color w:val="000000" w:themeColor="text1"/>
          <w:sz w:val="44"/>
          <w:szCs w:val="44"/>
        </w:rPr>
        <w:tab/>
      </w:r>
      <w:r w:rsidR="009E0573">
        <w:rPr>
          <w:color w:val="000000" w:themeColor="text1"/>
          <w:sz w:val="44"/>
          <w:szCs w:val="44"/>
        </w:rPr>
        <w:t xml:space="preserve">  </w:t>
      </w:r>
      <w:r w:rsidR="009E0573">
        <w:rPr>
          <w:color w:val="000000" w:themeColor="text1"/>
          <w:sz w:val="44"/>
          <w:szCs w:val="44"/>
        </w:rPr>
        <w:tab/>
      </w:r>
    </w:p>
    <w:p w:rsidR="00F13C7D" w:rsidRPr="00F13C7D" w:rsidRDefault="00F13C7D" w:rsidP="00101027">
      <w:pPr>
        <w:pStyle w:val="Heading1"/>
        <w:spacing w:before="0" w:after="300" w:line="600" w:lineRule="atLeast"/>
        <w:jc w:val="center"/>
        <w:rPr>
          <w:rFonts w:ascii="Arial" w:hAnsi="Arial" w:cs="Arial"/>
          <w:color w:val="auto"/>
          <w:spacing w:val="-2"/>
          <w:sz w:val="51"/>
          <w:szCs w:val="51"/>
        </w:rPr>
      </w:pPr>
      <w:r w:rsidRPr="00F13C7D">
        <w:rPr>
          <w:rFonts w:ascii="Arial" w:hAnsi="Arial" w:cs="Arial"/>
          <w:color w:val="auto"/>
          <w:spacing w:val="-2"/>
          <w:sz w:val="51"/>
          <w:szCs w:val="51"/>
        </w:rPr>
        <w:t>Simple Audio Recognition</w:t>
      </w:r>
    </w:p>
    <w:p w:rsidR="00504B1E" w:rsidRDefault="00504B1E">
      <w:pPr>
        <w:pStyle w:val="Heading2"/>
      </w:pPr>
    </w:p>
    <w:p w:rsidR="000E3A92" w:rsidRPr="00EC4FF1" w:rsidRDefault="001B43F7" w:rsidP="00504B1E">
      <w:pPr>
        <w:pStyle w:val="Heading2"/>
        <w:jc w:val="center"/>
        <w:rPr>
          <w:color w:val="000000" w:themeColor="text1"/>
          <w:sz w:val="36"/>
          <w:szCs w:val="36"/>
        </w:rPr>
      </w:pPr>
      <w:r w:rsidRPr="00EC4FF1">
        <w:rPr>
          <w:color w:val="000000" w:themeColor="text1"/>
          <w:sz w:val="36"/>
          <w:szCs w:val="36"/>
        </w:rPr>
        <w:t>I. Definition</w:t>
      </w:r>
    </w:p>
    <w:p w:rsidR="000E3A92" w:rsidRDefault="001B43F7">
      <w:pPr>
        <w:pStyle w:val="Heading3"/>
      </w:pPr>
      <w:bookmarkStart w:id="3" w:name="project-overview"/>
      <w:bookmarkEnd w:id="2"/>
      <w:r w:rsidRPr="00EC4FF1">
        <w:rPr>
          <w:sz w:val="32"/>
          <w:szCs w:val="32"/>
        </w:rPr>
        <w:t>Project Overview</w:t>
      </w:r>
    </w:p>
    <w:bookmarkEnd w:id="3"/>
    <w:p w:rsidR="000E3A92" w:rsidRDefault="001B43F7">
      <w:r>
        <w:t xml:space="preserve">In this section, look to provide a high-level overview of the project in layman’s terms. Questions to ask yourself when writing this section: - </w:t>
      </w:r>
      <w:r>
        <w:rPr>
          <w:i/>
        </w:rPr>
        <w:t>Has an overview of the project been provided, such as the problem domain, project origin, and related datasets or input data?</w:t>
      </w:r>
      <w:r>
        <w:t xml:space="preserve"> - </w:t>
      </w:r>
      <w:r>
        <w:rPr>
          <w:i/>
        </w:rPr>
        <w:t>Has enough background information been given so that an uninformed reader would understand the problem domain and following problem statement?</w:t>
      </w:r>
    </w:p>
    <w:p w:rsidR="000E3A92" w:rsidRDefault="001B43F7">
      <w:pPr>
        <w:pStyle w:val="Heading3"/>
        <w:rPr>
          <w:sz w:val="32"/>
          <w:szCs w:val="32"/>
        </w:rPr>
      </w:pPr>
      <w:bookmarkStart w:id="4" w:name="problem-statement"/>
      <w:r w:rsidRPr="00EC4FF1">
        <w:rPr>
          <w:sz w:val="32"/>
          <w:szCs w:val="32"/>
        </w:rPr>
        <w:t>Problem Statement</w:t>
      </w:r>
    </w:p>
    <w:p w:rsidR="00B943D6" w:rsidRPr="00B943D6" w:rsidRDefault="00B943D6" w:rsidP="00B943D6"/>
    <w:p w:rsidR="00EC4FF1" w:rsidRPr="008E7156" w:rsidRDefault="00EC4FF1" w:rsidP="00EC4FF1">
      <w:pPr>
        <w:pStyle w:val="ListParagraph"/>
        <w:numPr>
          <w:ilvl w:val="0"/>
          <w:numId w:val="3"/>
        </w:numPr>
        <w:spacing w:line="277" w:lineRule="auto"/>
        <w:ind w:right="300"/>
        <w:rPr>
          <w:rFonts w:asciiTheme="minorBidi" w:hAnsiTheme="minorBidi" w:cstheme="minorBidi"/>
        </w:rPr>
      </w:pPr>
      <w:bookmarkStart w:id="5" w:name="metrics"/>
      <w:bookmarkEnd w:id="4"/>
      <w:r w:rsidRPr="008E7156">
        <w:rPr>
          <w:rFonts w:asciiTheme="minorBidi" w:hAnsiTheme="minorBidi" w:cstheme="minorBidi"/>
        </w:rPr>
        <w:t>The goal is to recognize a simple speech commands, the tasks involved are  the following:</w:t>
      </w:r>
    </w:p>
    <w:p w:rsidR="00EC4FF1" w:rsidRPr="008E7156" w:rsidRDefault="00EC4FF1" w:rsidP="00EC4FF1">
      <w:pPr>
        <w:pStyle w:val="ListParagraph"/>
        <w:numPr>
          <w:ilvl w:val="0"/>
          <w:numId w:val="4"/>
        </w:numPr>
        <w:spacing w:line="277" w:lineRule="auto"/>
        <w:ind w:right="300"/>
        <w:rPr>
          <w:rFonts w:asciiTheme="minorBidi" w:hAnsiTheme="minorBidi" w:cstheme="minorBidi"/>
        </w:rPr>
      </w:pPr>
      <w:r w:rsidRPr="008E7156">
        <w:rPr>
          <w:rFonts w:asciiTheme="minorBidi" w:hAnsiTheme="minorBidi" w:cstheme="minorBidi"/>
        </w:rPr>
        <w:t>Download the speech commands data set.</w:t>
      </w:r>
    </w:p>
    <w:p w:rsidR="00EC4FF1" w:rsidRPr="008E7156" w:rsidRDefault="00EC4FF1" w:rsidP="00EC4FF1">
      <w:pPr>
        <w:pStyle w:val="ListParagraph"/>
        <w:numPr>
          <w:ilvl w:val="0"/>
          <w:numId w:val="4"/>
        </w:numPr>
        <w:spacing w:line="277" w:lineRule="auto"/>
        <w:ind w:right="300"/>
        <w:rPr>
          <w:rFonts w:asciiTheme="minorBidi" w:hAnsiTheme="minorBidi" w:cstheme="minorBidi"/>
        </w:rPr>
      </w:pPr>
      <w:r w:rsidRPr="008E7156">
        <w:rPr>
          <w:rFonts w:asciiTheme="minorBidi" w:hAnsiTheme="minorBidi" w:cstheme="minorBidi"/>
        </w:rPr>
        <w:t xml:space="preserve">Represent audio using </w:t>
      </w:r>
      <w:r w:rsidR="00B943D6" w:rsidRPr="008E7156">
        <w:rPr>
          <w:rFonts w:asciiTheme="minorBidi" w:hAnsiTheme="minorBidi" w:cstheme="minorBidi"/>
        </w:rPr>
        <w:t>Mel</w:t>
      </w:r>
      <w:r w:rsidRPr="008E7156">
        <w:rPr>
          <w:rFonts w:asciiTheme="minorBidi" w:hAnsiTheme="minorBidi" w:cstheme="minorBidi"/>
        </w:rPr>
        <w:t>-frequency cepstrum</w:t>
      </w:r>
    </w:p>
    <w:p w:rsidR="00B943D6" w:rsidRPr="008E7156" w:rsidRDefault="00B943D6" w:rsidP="00EC4FF1">
      <w:pPr>
        <w:pStyle w:val="ListParagraph"/>
        <w:numPr>
          <w:ilvl w:val="0"/>
          <w:numId w:val="4"/>
        </w:numPr>
        <w:spacing w:line="277" w:lineRule="auto"/>
        <w:ind w:right="300"/>
        <w:rPr>
          <w:rFonts w:asciiTheme="minorBidi" w:hAnsiTheme="minorBidi" w:cstheme="minorBidi"/>
        </w:rPr>
      </w:pPr>
      <w:r w:rsidRPr="008E7156">
        <w:rPr>
          <w:rFonts w:asciiTheme="minorBidi" w:hAnsiTheme="minorBidi" w:cstheme="minorBidi"/>
        </w:rPr>
        <w:t>Build the network, the network consists of several convolution layer which followed by pooling layer, followed by fully connected layers and finally softmax classifier.</w:t>
      </w:r>
    </w:p>
    <w:p w:rsidR="00B943D6" w:rsidRPr="008E7156" w:rsidRDefault="00B943D6" w:rsidP="00EC4FF1">
      <w:pPr>
        <w:pStyle w:val="ListParagraph"/>
        <w:numPr>
          <w:ilvl w:val="0"/>
          <w:numId w:val="4"/>
        </w:numPr>
        <w:spacing w:line="277" w:lineRule="auto"/>
        <w:ind w:right="300"/>
        <w:rPr>
          <w:rFonts w:asciiTheme="minorBidi" w:hAnsiTheme="minorBidi" w:cstheme="minorBidi"/>
        </w:rPr>
      </w:pPr>
      <w:r w:rsidRPr="008E7156">
        <w:rPr>
          <w:rFonts w:asciiTheme="minorBidi" w:hAnsiTheme="minorBidi" w:cstheme="minorBidi"/>
        </w:rPr>
        <w:t>Train the model, once the model has been fully trained and evaluated, the weights will be frozen and extracted.</w:t>
      </w:r>
    </w:p>
    <w:p w:rsidR="00B943D6" w:rsidRPr="008E7156" w:rsidRDefault="00B943D6" w:rsidP="00B943D6">
      <w:pPr>
        <w:pStyle w:val="ListParagraph"/>
        <w:numPr>
          <w:ilvl w:val="0"/>
          <w:numId w:val="3"/>
        </w:numPr>
        <w:spacing w:line="277" w:lineRule="auto"/>
        <w:ind w:right="300"/>
        <w:rPr>
          <w:rFonts w:asciiTheme="minorBidi" w:hAnsiTheme="minorBidi" w:cstheme="minorBidi"/>
        </w:rPr>
      </w:pPr>
      <w:r w:rsidRPr="008E7156">
        <w:rPr>
          <w:rFonts w:asciiTheme="minorBidi" w:hAnsiTheme="minorBidi" w:cstheme="minorBidi"/>
        </w:rPr>
        <w:t>The final project is expected to be able t</w:t>
      </w:r>
      <w:r w:rsidR="00B9077A" w:rsidRPr="008E7156">
        <w:rPr>
          <w:rFonts w:asciiTheme="minorBidi" w:hAnsiTheme="minorBidi" w:cstheme="minorBidi"/>
        </w:rPr>
        <w:t>o recognize the new audio input</w:t>
      </w:r>
      <w:r w:rsidRPr="008E7156">
        <w:rPr>
          <w:rFonts w:asciiTheme="minorBidi" w:hAnsiTheme="minorBidi" w:cstheme="minorBidi"/>
        </w:rPr>
        <w:t>.</w:t>
      </w:r>
    </w:p>
    <w:p w:rsidR="000E3A92" w:rsidRDefault="001B43F7">
      <w:pPr>
        <w:pStyle w:val="Heading3"/>
        <w:rPr>
          <w:sz w:val="32"/>
          <w:szCs w:val="32"/>
        </w:rPr>
      </w:pPr>
      <w:r w:rsidRPr="00EC4FF1">
        <w:rPr>
          <w:sz w:val="32"/>
          <w:szCs w:val="32"/>
        </w:rPr>
        <w:t>Metrics</w:t>
      </w:r>
    </w:p>
    <w:p w:rsidR="00B9077A" w:rsidRPr="00094836" w:rsidRDefault="00B9077A" w:rsidP="00094836">
      <w:pPr>
        <w:pStyle w:val="Heading2"/>
        <w:numPr>
          <w:ilvl w:val="0"/>
          <w:numId w:val="3"/>
        </w:numPr>
        <w:rPr>
          <w:rFonts w:ascii="Arial" w:hAnsi="Arial" w:cs="Arial"/>
          <w:b w:val="0"/>
          <w:bCs w:val="0"/>
          <w:color w:val="auto"/>
          <w:sz w:val="22"/>
          <w:szCs w:val="22"/>
          <w:shd w:val="clear" w:color="auto" w:fill="FFFFFF"/>
        </w:rPr>
      </w:pPr>
      <w:bookmarkStart w:id="6" w:name="ii.-analysis"/>
      <w:bookmarkEnd w:id="5"/>
      <w:r>
        <w:rPr>
          <w:rFonts w:asciiTheme="minorBidi" w:eastAsia="Arial" w:hAnsiTheme="minorBidi" w:cstheme="minorBidi"/>
          <w:b w:val="0"/>
          <w:bCs w:val="0"/>
          <w:color w:val="auto"/>
          <w:sz w:val="22"/>
          <w:szCs w:val="22"/>
        </w:rPr>
        <w:t>Based on the balanced distribution of the sam</w:t>
      </w:r>
      <w:r w:rsidR="00094836">
        <w:rPr>
          <w:rFonts w:asciiTheme="minorBidi" w:eastAsia="Arial" w:hAnsiTheme="minorBidi" w:cstheme="minorBidi"/>
          <w:b w:val="0"/>
          <w:bCs w:val="0"/>
          <w:color w:val="auto"/>
          <w:sz w:val="22"/>
          <w:szCs w:val="22"/>
        </w:rPr>
        <w:t xml:space="preserve">ples to the target labels, </w:t>
      </w:r>
      <w:proofErr w:type="gramStart"/>
      <w:r w:rsidRPr="00094836">
        <w:rPr>
          <w:rFonts w:asciiTheme="minorBidi" w:eastAsia="Arial" w:hAnsiTheme="minorBidi" w:cstheme="minorBidi"/>
          <w:b w:val="0"/>
          <w:bCs w:val="0"/>
          <w:color w:val="auto"/>
          <w:sz w:val="22"/>
          <w:szCs w:val="22"/>
        </w:rPr>
        <w:t>The</w:t>
      </w:r>
      <w:proofErr w:type="gramEnd"/>
      <w:r w:rsidRPr="00094836">
        <w:rPr>
          <w:rFonts w:asciiTheme="minorBidi" w:eastAsia="Arial" w:hAnsiTheme="minorBidi" w:cstheme="minorBidi"/>
          <w:b w:val="0"/>
          <w:bCs w:val="0"/>
          <w:color w:val="auto"/>
          <w:sz w:val="22"/>
          <w:szCs w:val="22"/>
        </w:rPr>
        <w:t xml:space="preserve"> evaluation metric for the model will be </w:t>
      </w:r>
      <w:r w:rsidRPr="00094836">
        <w:rPr>
          <w:rFonts w:ascii="Arial" w:hAnsi="Arial" w:cs="Arial"/>
          <w:b w:val="0"/>
          <w:bCs w:val="0"/>
          <w:color w:val="auto"/>
          <w:sz w:val="22"/>
          <w:szCs w:val="22"/>
          <w:shd w:val="clear" w:color="auto" w:fill="FFFFFF"/>
        </w:rPr>
        <w:t>evaluated on Multiclass Accuracy.</w:t>
      </w:r>
    </w:p>
    <w:p w:rsidR="001B43F7" w:rsidRPr="00B9077A" w:rsidRDefault="00B9077A" w:rsidP="00094836">
      <w:pPr>
        <w:pStyle w:val="Heading2"/>
        <w:jc w:val="center"/>
        <w:rPr>
          <w:color w:val="000000" w:themeColor="text1"/>
          <w:sz w:val="22"/>
          <w:szCs w:val="22"/>
        </w:rPr>
      </w:pPr>
      <m:oMathPara>
        <m:oMath>
          <m:r>
            <m:rPr>
              <m:sty m:val="bi"/>
            </m:rPr>
            <w:rPr>
              <w:rFonts w:ascii="Cambria Math" w:hAnsi="Cambria Math" w:cs="Cambria Math"/>
              <w:color w:val="000000" w:themeColor="text1"/>
              <w:sz w:val="22"/>
              <w:szCs w:val="22"/>
            </w:rPr>
            <m:t>accuracy</m:t>
          </m:r>
          <m:r>
            <m:rPr>
              <m:sty m:val="b"/>
            </m:rPr>
            <w:rPr>
              <w:rFonts w:ascii="Cambria Math" w:hAnsi="Cambria Math" w:cs="Cambria Math"/>
              <w:color w:val="000000" w:themeColor="text1"/>
              <w:sz w:val="22"/>
              <w:szCs w:val="22"/>
            </w:rPr>
            <m:t>=</m:t>
          </m:r>
          <m:f>
            <m:fPr>
              <m:ctrlPr>
                <w:rPr>
                  <w:rFonts w:ascii="Cambria Math" w:hAnsi="Cambria Math"/>
                  <w:color w:val="000000" w:themeColor="text1"/>
                  <w:sz w:val="22"/>
                  <w:szCs w:val="22"/>
                </w:rPr>
              </m:ctrlPr>
            </m:fPr>
            <m:num>
              <m:r>
                <m:rPr>
                  <m:sty m:val="b"/>
                </m:rPr>
                <w:rPr>
                  <w:rFonts w:ascii="Cambria Math" w:hAnsi="Cambria Math" w:cs="Cambria Math"/>
                  <w:color w:val="000000" w:themeColor="text1"/>
                  <w:sz w:val="22"/>
                  <w:szCs w:val="22"/>
                </w:rPr>
                <m:t>∑true predicted smaples of each label</m:t>
              </m:r>
            </m:num>
            <m:den>
              <m:r>
                <m:rPr>
                  <m:sty m:val="b"/>
                </m:rPr>
                <w:rPr>
                  <w:rFonts w:ascii="Cambria Math" w:hAnsi="Cambria Math" w:cs="Cambria Math"/>
                  <w:color w:val="000000" w:themeColor="text1"/>
                  <w:sz w:val="22"/>
                  <w:szCs w:val="22"/>
                </w:rPr>
                <m:t>test size</m:t>
              </m:r>
            </m:den>
          </m:f>
        </m:oMath>
      </m:oMathPara>
    </w:p>
    <w:p w:rsidR="00B9077A" w:rsidRPr="00B9077A" w:rsidRDefault="00B9077A" w:rsidP="00B9077A"/>
    <w:p w:rsidR="000E3A92" w:rsidRPr="00EC4FF1" w:rsidRDefault="001B43F7" w:rsidP="001B43F7">
      <w:pPr>
        <w:pStyle w:val="Heading2"/>
        <w:jc w:val="center"/>
        <w:rPr>
          <w:color w:val="000000" w:themeColor="text1"/>
          <w:sz w:val="36"/>
          <w:szCs w:val="36"/>
        </w:rPr>
      </w:pPr>
      <w:r w:rsidRPr="00EC4FF1">
        <w:rPr>
          <w:color w:val="000000" w:themeColor="text1"/>
          <w:sz w:val="36"/>
          <w:szCs w:val="36"/>
        </w:rPr>
        <w:lastRenderedPageBreak/>
        <w:t>II. Analysis</w:t>
      </w:r>
    </w:p>
    <w:p w:rsidR="002C5F5F" w:rsidRDefault="001B43F7" w:rsidP="002C5F5F">
      <w:pPr>
        <w:pStyle w:val="Heading3"/>
        <w:rPr>
          <w:sz w:val="32"/>
          <w:szCs w:val="32"/>
        </w:rPr>
      </w:pPr>
      <w:bookmarkStart w:id="7" w:name="data-exploration"/>
      <w:bookmarkEnd w:id="6"/>
      <w:r w:rsidRPr="00EC4FF1">
        <w:rPr>
          <w:sz w:val="32"/>
          <w:szCs w:val="32"/>
        </w:rPr>
        <w:t>Data Exploration</w:t>
      </w:r>
    </w:p>
    <w:p w:rsidR="002C5F5F" w:rsidRPr="002C5F5F" w:rsidRDefault="002C5F5F" w:rsidP="002C5F5F">
      <w:pPr>
        <w:rPr>
          <w:rtl/>
          <w:lang w:bidi="ar-EG"/>
        </w:rPr>
      </w:pPr>
    </w:p>
    <w:p w:rsidR="002C5F5F" w:rsidRDefault="008E7156" w:rsidP="002C5F5F">
      <w:pPr>
        <w:pStyle w:val="ListParagraph"/>
        <w:numPr>
          <w:ilvl w:val="0"/>
          <w:numId w:val="3"/>
        </w:numPr>
        <w:rPr>
          <w:rFonts w:asciiTheme="minorBidi" w:hAnsiTheme="minorBidi" w:cstheme="minorBidi"/>
          <w:shd w:val="clear" w:color="auto" w:fill="FFFFFF"/>
        </w:rPr>
      </w:pPr>
      <w:bookmarkStart w:id="8" w:name="exploratory-visualization"/>
      <w:bookmarkEnd w:id="7"/>
      <w:r w:rsidRPr="00392975">
        <w:rPr>
          <w:rFonts w:asciiTheme="minorBidi" w:eastAsia="Arial" w:hAnsiTheme="minorBidi" w:cstheme="minorBidi"/>
        </w:rPr>
        <w:t xml:space="preserve">This project will use audios from the publicly available </w:t>
      </w:r>
      <w:r w:rsidRPr="00392975">
        <w:rPr>
          <w:rFonts w:asciiTheme="minorBidi" w:hAnsiTheme="minorBidi" w:cstheme="minorBidi"/>
          <w:color w:val="000000"/>
        </w:rPr>
        <w:t xml:space="preserve">Speech Commands Data Set v0.01 </w:t>
      </w:r>
      <w:r w:rsidRPr="00392975">
        <w:rPr>
          <w:rFonts w:asciiTheme="minorBidi" w:eastAsia="Arial" w:hAnsiTheme="minorBidi" w:cstheme="minorBidi"/>
        </w:rPr>
        <w:t xml:space="preserve">dataset. </w:t>
      </w:r>
      <w:r w:rsidRPr="00392975">
        <w:rPr>
          <w:rFonts w:asciiTheme="minorBidi" w:hAnsiTheme="minorBidi" w:cstheme="minorBidi"/>
          <w:shd w:val="clear" w:color="auto" w:fill="FFFFFF"/>
        </w:rPr>
        <w:t>This is a set of one-second .wav audio files, each containing a single spoken English word. These words are from a small set of commands, and are spoken by a variety of different speakers. The audio files are organized into folders based on the word they contain, and this data set is designed to help train simple machine learning model.</w:t>
      </w:r>
      <w:bookmarkStart w:id="9" w:name="page2"/>
      <w:bookmarkEnd w:id="9"/>
    </w:p>
    <w:p w:rsidR="000E679F" w:rsidRDefault="000E679F" w:rsidP="000E679F">
      <w:pPr>
        <w:pStyle w:val="ListParagraph"/>
        <w:ind w:left="453"/>
        <w:rPr>
          <w:rFonts w:asciiTheme="minorBidi" w:hAnsiTheme="minorBidi" w:cstheme="minorBidi"/>
          <w:shd w:val="clear" w:color="auto" w:fill="FFFFFF"/>
        </w:rPr>
      </w:pPr>
    </w:p>
    <w:p w:rsidR="000E679F" w:rsidRPr="000E679F" w:rsidRDefault="000E679F" w:rsidP="00F13C7D">
      <w:pPr>
        <w:pStyle w:val="ListParagraph"/>
        <w:numPr>
          <w:ilvl w:val="0"/>
          <w:numId w:val="3"/>
        </w:numPr>
        <w:rPr>
          <w:rFonts w:asciiTheme="minorBidi" w:hAnsiTheme="minorBidi" w:cstheme="minorBidi"/>
          <w:shd w:val="clear" w:color="auto" w:fill="FFFFFF"/>
        </w:rPr>
      </w:pPr>
      <w:r>
        <w:rPr>
          <w:rFonts w:asciiTheme="minorBidi" w:hAnsiTheme="minorBidi" w:cstheme="minorBidi"/>
          <w:shd w:val="clear" w:color="auto" w:fill="FFFFFF"/>
        </w:rPr>
        <w:t> There are more labels than</w:t>
      </w:r>
      <w:r w:rsidR="00F13C7D">
        <w:rPr>
          <w:rFonts w:asciiTheme="minorBidi" w:hAnsiTheme="minorBidi" w:cstheme="minorBidi"/>
          <w:shd w:val="clear" w:color="auto" w:fill="FFFFFF"/>
        </w:rPr>
        <w:t xml:space="preserve"> the labels </w:t>
      </w:r>
      <w:r w:rsidRPr="000E679F">
        <w:rPr>
          <w:rFonts w:asciiTheme="minorBidi" w:hAnsiTheme="minorBidi" w:cstheme="minorBidi"/>
          <w:shd w:val="clear" w:color="auto" w:fill="FFFFFF"/>
        </w:rPr>
        <w:t xml:space="preserve">should be predicted. The labels you will need to </w:t>
      </w:r>
      <w:r w:rsidR="00F13C7D">
        <w:rPr>
          <w:rFonts w:asciiTheme="minorBidi" w:hAnsiTheme="minorBidi" w:cstheme="minorBidi"/>
          <w:shd w:val="clear" w:color="auto" w:fill="FFFFFF"/>
        </w:rPr>
        <w:t>recognize</w:t>
      </w:r>
      <w:r w:rsidRPr="000E679F">
        <w:rPr>
          <w:rFonts w:asciiTheme="minorBidi" w:hAnsiTheme="minorBidi" w:cstheme="minorBidi"/>
          <w:shd w:val="clear" w:color="auto" w:fill="FFFFFF"/>
        </w:rPr>
        <w:t xml:space="preserve"> in Test are </w:t>
      </w:r>
      <w:r w:rsidRPr="000E679F">
        <w:rPr>
          <w:rStyle w:val="HTMLCode"/>
          <w:rFonts w:asciiTheme="minorBidi" w:eastAsiaTheme="minorEastAsia" w:hAnsiTheme="minorBidi" w:cstheme="minorBidi"/>
          <w:sz w:val="22"/>
          <w:szCs w:val="22"/>
          <w:bdr w:val="none" w:sz="0" w:space="0" w:color="auto" w:frame="1"/>
          <w:shd w:val="clear" w:color="auto" w:fill="F4F4F4"/>
        </w:rPr>
        <w:t>yes</w:t>
      </w:r>
      <w:r w:rsidRPr="000E679F">
        <w:rPr>
          <w:rFonts w:asciiTheme="minorBidi" w:hAnsiTheme="minorBidi" w:cstheme="minorBidi"/>
          <w:shd w:val="clear" w:color="auto" w:fill="FFFFFF"/>
        </w:rPr>
        <w:t>, </w:t>
      </w:r>
      <w:r w:rsidRPr="000E679F">
        <w:rPr>
          <w:rStyle w:val="HTMLCode"/>
          <w:rFonts w:asciiTheme="minorBidi" w:eastAsiaTheme="minorEastAsia" w:hAnsiTheme="minorBidi" w:cstheme="minorBidi"/>
          <w:sz w:val="22"/>
          <w:szCs w:val="22"/>
          <w:bdr w:val="none" w:sz="0" w:space="0" w:color="auto" w:frame="1"/>
          <w:shd w:val="clear" w:color="auto" w:fill="F4F4F4"/>
        </w:rPr>
        <w:t>no</w:t>
      </w:r>
      <w:r w:rsidRPr="000E679F">
        <w:rPr>
          <w:rFonts w:asciiTheme="minorBidi" w:hAnsiTheme="minorBidi" w:cstheme="minorBidi"/>
          <w:shd w:val="clear" w:color="auto" w:fill="FFFFFF"/>
        </w:rPr>
        <w:t>, </w:t>
      </w:r>
      <w:r w:rsidRPr="000E679F">
        <w:rPr>
          <w:rStyle w:val="HTMLCode"/>
          <w:rFonts w:asciiTheme="minorBidi" w:eastAsiaTheme="minorEastAsia" w:hAnsiTheme="minorBidi" w:cstheme="minorBidi"/>
          <w:sz w:val="22"/>
          <w:szCs w:val="22"/>
          <w:bdr w:val="none" w:sz="0" w:space="0" w:color="auto" w:frame="1"/>
          <w:shd w:val="clear" w:color="auto" w:fill="F4F4F4"/>
        </w:rPr>
        <w:t>up</w:t>
      </w:r>
      <w:r w:rsidRPr="000E679F">
        <w:rPr>
          <w:rFonts w:asciiTheme="minorBidi" w:hAnsiTheme="minorBidi" w:cstheme="minorBidi"/>
          <w:shd w:val="clear" w:color="auto" w:fill="FFFFFF"/>
        </w:rPr>
        <w:t>, </w:t>
      </w:r>
      <w:r w:rsidRPr="000E679F">
        <w:rPr>
          <w:rStyle w:val="HTMLCode"/>
          <w:rFonts w:asciiTheme="minorBidi" w:eastAsiaTheme="minorEastAsia" w:hAnsiTheme="minorBidi" w:cstheme="minorBidi"/>
          <w:sz w:val="22"/>
          <w:szCs w:val="22"/>
          <w:bdr w:val="none" w:sz="0" w:space="0" w:color="auto" w:frame="1"/>
          <w:shd w:val="clear" w:color="auto" w:fill="F4F4F4"/>
        </w:rPr>
        <w:t>down</w:t>
      </w:r>
      <w:r w:rsidRPr="000E679F">
        <w:rPr>
          <w:rFonts w:asciiTheme="minorBidi" w:hAnsiTheme="minorBidi" w:cstheme="minorBidi"/>
          <w:shd w:val="clear" w:color="auto" w:fill="FFFFFF"/>
        </w:rPr>
        <w:t>, </w:t>
      </w:r>
      <w:r w:rsidRPr="000E679F">
        <w:rPr>
          <w:rStyle w:val="HTMLCode"/>
          <w:rFonts w:asciiTheme="minorBidi" w:eastAsiaTheme="minorEastAsia" w:hAnsiTheme="minorBidi" w:cstheme="minorBidi"/>
          <w:sz w:val="22"/>
          <w:szCs w:val="22"/>
          <w:bdr w:val="none" w:sz="0" w:space="0" w:color="auto" w:frame="1"/>
          <w:shd w:val="clear" w:color="auto" w:fill="F4F4F4"/>
        </w:rPr>
        <w:t>left</w:t>
      </w:r>
      <w:r w:rsidRPr="000E679F">
        <w:rPr>
          <w:rFonts w:asciiTheme="minorBidi" w:hAnsiTheme="minorBidi" w:cstheme="minorBidi"/>
          <w:shd w:val="clear" w:color="auto" w:fill="FFFFFF"/>
        </w:rPr>
        <w:t>, </w:t>
      </w:r>
      <w:r w:rsidRPr="000E679F">
        <w:rPr>
          <w:rStyle w:val="HTMLCode"/>
          <w:rFonts w:asciiTheme="minorBidi" w:eastAsiaTheme="minorEastAsia" w:hAnsiTheme="minorBidi" w:cstheme="minorBidi"/>
          <w:sz w:val="22"/>
          <w:szCs w:val="22"/>
          <w:bdr w:val="none" w:sz="0" w:space="0" w:color="auto" w:frame="1"/>
          <w:shd w:val="clear" w:color="auto" w:fill="F4F4F4"/>
        </w:rPr>
        <w:t>right</w:t>
      </w:r>
      <w:r w:rsidRPr="000E679F">
        <w:rPr>
          <w:rFonts w:asciiTheme="minorBidi" w:hAnsiTheme="minorBidi" w:cstheme="minorBidi"/>
          <w:shd w:val="clear" w:color="auto" w:fill="FFFFFF"/>
        </w:rPr>
        <w:t>, </w:t>
      </w:r>
      <w:r w:rsidRPr="000E679F">
        <w:rPr>
          <w:rStyle w:val="HTMLCode"/>
          <w:rFonts w:asciiTheme="minorBidi" w:eastAsiaTheme="minorEastAsia" w:hAnsiTheme="minorBidi" w:cstheme="minorBidi"/>
          <w:sz w:val="22"/>
          <w:szCs w:val="22"/>
          <w:bdr w:val="none" w:sz="0" w:space="0" w:color="auto" w:frame="1"/>
          <w:shd w:val="clear" w:color="auto" w:fill="F4F4F4"/>
        </w:rPr>
        <w:t>on</w:t>
      </w:r>
      <w:r w:rsidRPr="000E679F">
        <w:rPr>
          <w:rFonts w:asciiTheme="minorBidi" w:hAnsiTheme="minorBidi" w:cstheme="minorBidi"/>
          <w:shd w:val="clear" w:color="auto" w:fill="FFFFFF"/>
        </w:rPr>
        <w:t>, </w:t>
      </w:r>
      <w:r w:rsidRPr="000E679F">
        <w:rPr>
          <w:rStyle w:val="HTMLCode"/>
          <w:rFonts w:asciiTheme="minorBidi" w:eastAsiaTheme="minorEastAsia" w:hAnsiTheme="minorBidi" w:cstheme="minorBidi"/>
          <w:sz w:val="22"/>
          <w:szCs w:val="22"/>
          <w:bdr w:val="none" w:sz="0" w:space="0" w:color="auto" w:frame="1"/>
          <w:shd w:val="clear" w:color="auto" w:fill="F4F4F4"/>
        </w:rPr>
        <w:t>off</w:t>
      </w:r>
      <w:r w:rsidRPr="000E679F">
        <w:rPr>
          <w:rFonts w:asciiTheme="minorBidi" w:hAnsiTheme="minorBidi" w:cstheme="minorBidi"/>
          <w:shd w:val="clear" w:color="auto" w:fill="FFFFFF"/>
        </w:rPr>
        <w:t>, </w:t>
      </w:r>
      <w:r w:rsidRPr="000E679F">
        <w:rPr>
          <w:rStyle w:val="HTMLCode"/>
          <w:rFonts w:asciiTheme="minorBidi" w:eastAsiaTheme="minorEastAsia" w:hAnsiTheme="minorBidi" w:cstheme="minorBidi"/>
          <w:sz w:val="22"/>
          <w:szCs w:val="22"/>
          <w:bdr w:val="none" w:sz="0" w:space="0" w:color="auto" w:frame="1"/>
          <w:shd w:val="clear" w:color="auto" w:fill="F4F4F4"/>
        </w:rPr>
        <w:t>stop</w:t>
      </w:r>
      <w:r w:rsidRPr="000E679F">
        <w:rPr>
          <w:rFonts w:asciiTheme="minorBidi" w:hAnsiTheme="minorBidi" w:cstheme="minorBidi"/>
          <w:shd w:val="clear" w:color="auto" w:fill="FFFFFF"/>
        </w:rPr>
        <w:t>, </w:t>
      </w:r>
      <w:r w:rsidRPr="000E679F">
        <w:rPr>
          <w:rStyle w:val="HTMLCode"/>
          <w:rFonts w:asciiTheme="minorBidi" w:eastAsiaTheme="minorEastAsia" w:hAnsiTheme="minorBidi" w:cstheme="minorBidi"/>
          <w:sz w:val="22"/>
          <w:szCs w:val="22"/>
          <w:bdr w:val="none" w:sz="0" w:space="0" w:color="auto" w:frame="1"/>
          <w:shd w:val="clear" w:color="auto" w:fill="F4F4F4"/>
        </w:rPr>
        <w:t>go</w:t>
      </w:r>
      <w:r w:rsidRPr="000E679F">
        <w:rPr>
          <w:rFonts w:asciiTheme="minorBidi" w:hAnsiTheme="minorBidi" w:cstheme="minorBidi"/>
          <w:shd w:val="clear" w:color="auto" w:fill="FFFFFF"/>
        </w:rPr>
        <w:t>. Everything else should be considered either </w:t>
      </w:r>
      <w:r w:rsidRPr="000E679F">
        <w:rPr>
          <w:rStyle w:val="HTMLCode"/>
          <w:rFonts w:asciiTheme="minorBidi" w:eastAsiaTheme="minorEastAsia" w:hAnsiTheme="minorBidi" w:cstheme="minorBidi"/>
          <w:sz w:val="22"/>
          <w:szCs w:val="22"/>
          <w:bdr w:val="none" w:sz="0" w:space="0" w:color="auto" w:frame="1"/>
          <w:shd w:val="clear" w:color="auto" w:fill="F4F4F4"/>
        </w:rPr>
        <w:t>unknown</w:t>
      </w:r>
      <w:r w:rsidRPr="000E679F">
        <w:rPr>
          <w:rFonts w:asciiTheme="minorBidi" w:hAnsiTheme="minorBidi" w:cstheme="minorBidi"/>
          <w:shd w:val="clear" w:color="auto" w:fill="FFFFFF"/>
        </w:rPr>
        <w:t> or </w:t>
      </w:r>
      <w:r w:rsidRPr="000E679F">
        <w:rPr>
          <w:rStyle w:val="HTMLCode"/>
          <w:rFonts w:asciiTheme="minorBidi" w:eastAsiaTheme="minorEastAsia" w:hAnsiTheme="minorBidi" w:cstheme="minorBidi"/>
          <w:sz w:val="22"/>
          <w:szCs w:val="22"/>
          <w:bdr w:val="none" w:sz="0" w:space="0" w:color="auto" w:frame="1"/>
          <w:shd w:val="clear" w:color="auto" w:fill="F4F4F4"/>
        </w:rPr>
        <w:t>silence</w:t>
      </w:r>
      <w:r w:rsidRPr="000E679F">
        <w:rPr>
          <w:rFonts w:asciiTheme="minorBidi" w:hAnsiTheme="minorBidi" w:cstheme="minorBidi"/>
          <w:shd w:val="clear" w:color="auto" w:fill="FFFFFF"/>
        </w:rPr>
        <w:t>.</w:t>
      </w:r>
    </w:p>
    <w:p w:rsidR="000E679F" w:rsidRDefault="000E679F" w:rsidP="000E679F">
      <w:pPr>
        <w:pStyle w:val="ListParagraph"/>
        <w:ind w:left="453"/>
        <w:rPr>
          <w:rFonts w:asciiTheme="minorBidi" w:hAnsiTheme="minorBidi" w:cstheme="minorBidi"/>
          <w:shd w:val="clear" w:color="auto" w:fill="FFFFFF"/>
        </w:rPr>
      </w:pPr>
    </w:p>
    <w:p w:rsidR="008E7156" w:rsidRDefault="008E7156" w:rsidP="008E7156">
      <w:pPr>
        <w:pStyle w:val="ListParagraph"/>
        <w:numPr>
          <w:ilvl w:val="0"/>
          <w:numId w:val="3"/>
        </w:numPr>
        <w:rPr>
          <w:rFonts w:asciiTheme="minorBidi" w:hAnsiTheme="minorBidi" w:cstheme="minorBidi"/>
          <w:shd w:val="clear" w:color="auto" w:fill="FFFFFF"/>
        </w:rPr>
      </w:pPr>
      <w:r>
        <w:rPr>
          <w:rFonts w:asciiTheme="minorBidi" w:hAnsiTheme="minorBidi" w:cstheme="minorBidi"/>
          <w:shd w:val="clear" w:color="auto" w:fill="FFFFFF"/>
        </w:rPr>
        <w:t>This table shows how many recordings of each word are present in the dataset</w:t>
      </w:r>
      <w:proofErr w:type="gramStart"/>
      <w:r>
        <w:rPr>
          <w:rFonts w:asciiTheme="minorBidi" w:hAnsiTheme="minorBidi" w:cstheme="minorBidi"/>
          <w:shd w:val="clear" w:color="auto" w:fill="FFFFFF"/>
        </w:rPr>
        <w:t>..</w:t>
      </w:r>
      <w:proofErr w:type="gramEnd"/>
    </w:p>
    <w:p w:rsidR="008E7156" w:rsidRPr="008E7156" w:rsidRDefault="008E7156" w:rsidP="008E7156">
      <w:pPr>
        <w:pStyle w:val="ListParagraph"/>
        <w:rPr>
          <w:rFonts w:asciiTheme="minorBidi" w:hAnsiTheme="minorBidi" w:cstheme="minorBidi"/>
          <w:shd w:val="clear" w:color="auto" w:fill="FFFFFF"/>
        </w:rPr>
      </w:pPr>
    </w:p>
    <w:p w:rsidR="008E7156" w:rsidRPr="00B32AE8" w:rsidRDefault="008E7156" w:rsidP="008E7156">
      <w:pPr>
        <w:pStyle w:val="ListParagraph"/>
        <w:tabs>
          <w:tab w:val="left" w:pos="889"/>
        </w:tabs>
        <w:ind w:left="453"/>
        <w:rPr>
          <w:rFonts w:asciiTheme="minorBidi" w:hAnsiTheme="minorBidi" w:cstheme="minorBidi"/>
          <w:shd w:val="clear" w:color="auto" w:fill="FFFFFF"/>
        </w:rPr>
      </w:pPr>
      <w:r>
        <w:rPr>
          <w:rFonts w:asciiTheme="minorBidi" w:hAnsiTheme="minorBidi" w:cstheme="minorBidi"/>
          <w:shd w:val="clear" w:color="auto" w:fill="FFFFFF"/>
        </w:rPr>
        <w:tab/>
      </w:r>
    </w:p>
    <w:tbl>
      <w:tblPr>
        <w:tblStyle w:val="TableGrid1"/>
        <w:tblW w:w="0" w:type="auto"/>
        <w:tblInd w:w="720" w:type="dxa"/>
        <w:tblLook w:val="04A0" w:firstRow="1" w:lastRow="0" w:firstColumn="1" w:lastColumn="0" w:noHBand="0" w:noVBand="1"/>
      </w:tblPr>
      <w:tblGrid>
        <w:gridCol w:w="3847"/>
        <w:gridCol w:w="3847"/>
      </w:tblGrid>
      <w:tr w:rsidR="008E7156" w:rsidRPr="008E7156" w:rsidTr="008E7156">
        <w:trPr>
          <w:trHeight w:val="557"/>
        </w:trPr>
        <w:tc>
          <w:tcPr>
            <w:tcW w:w="3847" w:type="dxa"/>
          </w:tcPr>
          <w:p w:rsidR="008E7156" w:rsidRPr="008E7156" w:rsidRDefault="008E7156" w:rsidP="008E7156">
            <w:pPr>
              <w:spacing w:before="0" w:after="0"/>
              <w:ind w:left="360"/>
              <w:rPr>
                <w:rFonts w:ascii="Arial" w:hAnsi="Arial" w:cs="Arial"/>
                <w:b/>
                <w:bCs/>
                <w:shd w:val="clear" w:color="auto" w:fill="FFFFFF"/>
              </w:rPr>
            </w:pPr>
            <w:r w:rsidRPr="008E7156">
              <w:rPr>
                <w:rFonts w:ascii="Arial" w:hAnsi="Arial" w:cs="Arial"/>
                <w:shd w:val="clear" w:color="auto" w:fill="FFFFFF"/>
              </w:rPr>
              <w:t xml:space="preserve">          </w:t>
            </w:r>
            <w:r w:rsidRPr="008E7156">
              <w:rPr>
                <w:rFonts w:ascii="Arial" w:hAnsi="Arial" w:cs="Arial"/>
                <w:b/>
                <w:bCs/>
                <w:sz w:val="28"/>
                <w:szCs w:val="28"/>
                <w:shd w:val="clear" w:color="auto" w:fill="FFFFFF"/>
              </w:rPr>
              <w:t>Word</w:t>
            </w:r>
          </w:p>
        </w:tc>
        <w:tc>
          <w:tcPr>
            <w:tcW w:w="3847" w:type="dxa"/>
          </w:tcPr>
          <w:p w:rsidR="008E7156" w:rsidRPr="008E7156" w:rsidRDefault="008E7156" w:rsidP="008E7156">
            <w:pPr>
              <w:spacing w:before="0" w:after="0"/>
              <w:ind w:left="360"/>
              <w:rPr>
                <w:rFonts w:ascii="Arial" w:hAnsi="Arial" w:cs="Arial"/>
                <w:b/>
                <w:bCs/>
                <w:sz w:val="28"/>
                <w:szCs w:val="28"/>
                <w:shd w:val="clear" w:color="auto" w:fill="FFFFFF"/>
              </w:rPr>
            </w:pPr>
            <w:r w:rsidRPr="008E7156">
              <w:rPr>
                <w:rFonts w:ascii="Arial" w:hAnsi="Arial" w:cs="Arial"/>
                <w:b/>
                <w:bCs/>
                <w:sz w:val="28"/>
                <w:szCs w:val="28"/>
                <w:shd w:val="clear" w:color="auto" w:fill="FFFFFF"/>
              </w:rPr>
              <w:t xml:space="preserve">  Number of utterances</w:t>
            </w:r>
          </w:p>
        </w:tc>
      </w:tr>
      <w:tr w:rsidR="008E7156" w:rsidRPr="008E7156" w:rsidTr="00186521">
        <w:trPr>
          <w:trHeight w:val="359"/>
        </w:trPr>
        <w:tc>
          <w:tcPr>
            <w:tcW w:w="3847" w:type="dxa"/>
          </w:tcPr>
          <w:p w:rsidR="008E7156" w:rsidRPr="008E7156" w:rsidRDefault="008E7156" w:rsidP="008E7156">
            <w:pPr>
              <w:numPr>
                <w:ilvl w:val="0"/>
                <w:numId w:val="3"/>
              </w:numPr>
              <w:spacing w:before="0" w:after="0"/>
              <w:ind w:left="0" w:firstLine="0"/>
              <w:contextualSpacing/>
              <w:rPr>
                <w:rFonts w:ascii="Arial" w:hAnsi="Arial" w:cs="Arial"/>
                <w:shd w:val="clear" w:color="auto" w:fill="FFFFFF"/>
              </w:rPr>
            </w:pPr>
            <w:r w:rsidRPr="008E7156">
              <w:rPr>
                <w:rFonts w:ascii="Arial" w:hAnsi="Arial" w:cs="Arial"/>
                <w:shd w:val="clear" w:color="auto" w:fill="FFFFFF"/>
              </w:rPr>
              <w:t>Down</w:t>
            </w:r>
          </w:p>
        </w:tc>
        <w:tc>
          <w:tcPr>
            <w:tcW w:w="3847" w:type="dxa"/>
          </w:tcPr>
          <w:p w:rsidR="008E7156" w:rsidRPr="008E7156" w:rsidRDefault="008E7156" w:rsidP="008E7156">
            <w:pPr>
              <w:spacing w:before="0" w:after="0"/>
              <w:ind w:left="360"/>
              <w:rPr>
                <w:rFonts w:ascii="Arial" w:hAnsi="Arial" w:cs="Arial"/>
                <w:shd w:val="clear" w:color="auto" w:fill="FFFFFF"/>
              </w:rPr>
            </w:pPr>
            <w:r w:rsidRPr="008E7156">
              <w:rPr>
                <w:rFonts w:ascii="Arial" w:hAnsi="Arial" w:cs="Arial"/>
                <w:shd w:val="clear" w:color="auto" w:fill="FFFFFF"/>
              </w:rPr>
              <w:t xml:space="preserve">                   2359</w:t>
            </w:r>
          </w:p>
        </w:tc>
      </w:tr>
      <w:tr w:rsidR="008E7156" w:rsidRPr="008E7156" w:rsidTr="00186521">
        <w:trPr>
          <w:trHeight w:val="359"/>
        </w:trPr>
        <w:tc>
          <w:tcPr>
            <w:tcW w:w="3847" w:type="dxa"/>
          </w:tcPr>
          <w:p w:rsidR="008E7156" w:rsidRPr="008E7156" w:rsidRDefault="008E7156" w:rsidP="008E7156">
            <w:pPr>
              <w:numPr>
                <w:ilvl w:val="0"/>
                <w:numId w:val="3"/>
              </w:numPr>
              <w:spacing w:before="0" w:after="0"/>
              <w:ind w:left="0" w:firstLine="0"/>
              <w:contextualSpacing/>
              <w:rPr>
                <w:rFonts w:ascii="Arial" w:hAnsi="Arial" w:cs="Arial"/>
                <w:shd w:val="clear" w:color="auto" w:fill="FFFFFF"/>
              </w:rPr>
            </w:pPr>
            <w:r w:rsidRPr="008E7156">
              <w:rPr>
                <w:rFonts w:ascii="Arial" w:hAnsi="Arial" w:cs="Arial"/>
                <w:shd w:val="clear" w:color="auto" w:fill="FFFFFF"/>
              </w:rPr>
              <w:t>Go</w:t>
            </w:r>
          </w:p>
        </w:tc>
        <w:tc>
          <w:tcPr>
            <w:tcW w:w="3847" w:type="dxa"/>
          </w:tcPr>
          <w:p w:rsidR="008E7156" w:rsidRPr="008E7156" w:rsidRDefault="008E7156" w:rsidP="008E7156">
            <w:pPr>
              <w:spacing w:before="0" w:after="0"/>
              <w:ind w:left="360"/>
              <w:rPr>
                <w:rFonts w:ascii="Arial" w:hAnsi="Arial" w:cs="Arial"/>
                <w:shd w:val="clear" w:color="auto" w:fill="FFFFFF"/>
              </w:rPr>
            </w:pPr>
            <w:r w:rsidRPr="008E7156">
              <w:rPr>
                <w:rFonts w:ascii="Arial" w:hAnsi="Arial" w:cs="Arial"/>
                <w:shd w:val="clear" w:color="auto" w:fill="FFFFFF"/>
              </w:rPr>
              <w:t xml:space="preserve">                   2372</w:t>
            </w:r>
          </w:p>
        </w:tc>
      </w:tr>
      <w:tr w:rsidR="008E7156" w:rsidRPr="008E7156" w:rsidTr="00186521">
        <w:trPr>
          <w:trHeight w:val="359"/>
        </w:trPr>
        <w:tc>
          <w:tcPr>
            <w:tcW w:w="3847" w:type="dxa"/>
          </w:tcPr>
          <w:p w:rsidR="008E7156" w:rsidRPr="008E7156" w:rsidRDefault="008E7156" w:rsidP="008E7156">
            <w:pPr>
              <w:numPr>
                <w:ilvl w:val="0"/>
                <w:numId w:val="3"/>
              </w:numPr>
              <w:spacing w:before="0" w:after="0"/>
              <w:ind w:left="0" w:firstLine="0"/>
              <w:contextualSpacing/>
              <w:rPr>
                <w:rFonts w:ascii="Arial" w:hAnsi="Arial" w:cs="Arial"/>
                <w:shd w:val="clear" w:color="auto" w:fill="FFFFFF"/>
              </w:rPr>
            </w:pPr>
            <w:r w:rsidRPr="008E7156">
              <w:rPr>
                <w:rFonts w:ascii="Arial" w:hAnsi="Arial" w:cs="Arial"/>
                <w:shd w:val="clear" w:color="auto" w:fill="FFFFFF"/>
              </w:rPr>
              <w:t>Left</w:t>
            </w:r>
          </w:p>
        </w:tc>
        <w:tc>
          <w:tcPr>
            <w:tcW w:w="3847" w:type="dxa"/>
          </w:tcPr>
          <w:p w:rsidR="008E7156" w:rsidRPr="008E7156" w:rsidRDefault="008E7156" w:rsidP="008E7156">
            <w:pPr>
              <w:spacing w:before="0" w:after="0"/>
              <w:ind w:left="360"/>
              <w:rPr>
                <w:rFonts w:ascii="Arial" w:hAnsi="Arial" w:cs="Arial"/>
                <w:shd w:val="clear" w:color="auto" w:fill="FFFFFF"/>
              </w:rPr>
            </w:pPr>
            <w:r w:rsidRPr="008E7156">
              <w:rPr>
                <w:rFonts w:ascii="Arial" w:hAnsi="Arial" w:cs="Arial"/>
                <w:shd w:val="clear" w:color="auto" w:fill="FFFFFF"/>
              </w:rPr>
              <w:t xml:space="preserve">                   2353</w:t>
            </w:r>
          </w:p>
        </w:tc>
      </w:tr>
      <w:tr w:rsidR="008E7156" w:rsidRPr="008E7156" w:rsidTr="00186521">
        <w:trPr>
          <w:trHeight w:val="359"/>
        </w:trPr>
        <w:tc>
          <w:tcPr>
            <w:tcW w:w="3847" w:type="dxa"/>
          </w:tcPr>
          <w:p w:rsidR="008E7156" w:rsidRPr="008E7156" w:rsidRDefault="008E7156" w:rsidP="008E7156">
            <w:pPr>
              <w:numPr>
                <w:ilvl w:val="0"/>
                <w:numId w:val="3"/>
              </w:numPr>
              <w:spacing w:before="0" w:after="0"/>
              <w:ind w:left="0" w:firstLine="0"/>
              <w:contextualSpacing/>
              <w:rPr>
                <w:rFonts w:ascii="Arial" w:hAnsi="Arial" w:cs="Arial"/>
                <w:shd w:val="clear" w:color="auto" w:fill="FFFFFF"/>
              </w:rPr>
            </w:pPr>
            <w:r w:rsidRPr="008E7156">
              <w:rPr>
                <w:rFonts w:ascii="Arial" w:hAnsi="Arial" w:cs="Arial"/>
                <w:shd w:val="clear" w:color="auto" w:fill="FFFFFF"/>
              </w:rPr>
              <w:t>No</w:t>
            </w:r>
          </w:p>
        </w:tc>
        <w:tc>
          <w:tcPr>
            <w:tcW w:w="3847" w:type="dxa"/>
          </w:tcPr>
          <w:p w:rsidR="008E7156" w:rsidRPr="008E7156" w:rsidRDefault="008E7156" w:rsidP="008E7156">
            <w:pPr>
              <w:spacing w:before="0" w:after="0"/>
              <w:ind w:left="93"/>
              <w:jc w:val="center"/>
              <w:rPr>
                <w:rFonts w:ascii="Arial" w:hAnsi="Arial" w:cs="Arial"/>
                <w:shd w:val="clear" w:color="auto" w:fill="FFFFFF"/>
              </w:rPr>
            </w:pPr>
            <w:r w:rsidRPr="008E7156">
              <w:rPr>
                <w:rFonts w:ascii="Arial" w:hAnsi="Arial" w:cs="Arial"/>
                <w:shd w:val="clear" w:color="auto" w:fill="FFFFFF"/>
              </w:rPr>
              <w:t>2375</w:t>
            </w:r>
          </w:p>
        </w:tc>
      </w:tr>
      <w:tr w:rsidR="008E7156" w:rsidRPr="008E7156" w:rsidTr="00186521">
        <w:trPr>
          <w:trHeight w:val="359"/>
        </w:trPr>
        <w:tc>
          <w:tcPr>
            <w:tcW w:w="3847" w:type="dxa"/>
          </w:tcPr>
          <w:p w:rsidR="008E7156" w:rsidRPr="008E7156" w:rsidRDefault="008E7156" w:rsidP="008E7156">
            <w:pPr>
              <w:numPr>
                <w:ilvl w:val="0"/>
                <w:numId w:val="3"/>
              </w:numPr>
              <w:spacing w:before="0" w:after="0"/>
              <w:ind w:left="0" w:firstLine="0"/>
              <w:contextualSpacing/>
              <w:rPr>
                <w:rFonts w:ascii="Arial" w:hAnsi="Arial" w:cs="Arial"/>
                <w:shd w:val="clear" w:color="auto" w:fill="FFFFFF"/>
              </w:rPr>
            </w:pPr>
            <w:r w:rsidRPr="008E7156">
              <w:rPr>
                <w:rFonts w:ascii="Arial" w:hAnsi="Arial" w:cs="Arial"/>
                <w:shd w:val="clear" w:color="auto" w:fill="FFFFFF"/>
              </w:rPr>
              <w:t>Off</w:t>
            </w:r>
          </w:p>
        </w:tc>
        <w:tc>
          <w:tcPr>
            <w:tcW w:w="3847" w:type="dxa"/>
          </w:tcPr>
          <w:p w:rsidR="008E7156" w:rsidRPr="008E7156" w:rsidRDefault="008E7156" w:rsidP="008E7156">
            <w:pPr>
              <w:spacing w:before="0" w:after="0"/>
              <w:contextualSpacing/>
              <w:jc w:val="center"/>
              <w:rPr>
                <w:rFonts w:ascii="Arial" w:hAnsi="Arial" w:cs="Arial"/>
                <w:shd w:val="clear" w:color="auto" w:fill="FFFFFF"/>
              </w:rPr>
            </w:pPr>
            <w:r w:rsidRPr="008E7156">
              <w:rPr>
                <w:rFonts w:ascii="Arial" w:hAnsi="Arial" w:cs="Arial"/>
                <w:shd w:val="clear" w:color="auto" w:fill="FFFFFF"/>
              </w:rPr>
              <w:t>2357</w:t>
            </w:r>
          </w:p>
        </w:tc>
      </w:tr>
      <w:tr w:rsidR="008E7156" w:rsidRPr="008E7156" w:rsidTr="00186521">
        <w:trPr>
          <w:trHeight w:val="359"/>
        </w:trPr>
        <w:tc>
          <w:tcPr>
            <w:tcW w:w="3847" w:type="dxa"/>
          </w:tcPr>
          <w:p w:rsidR="008E7156" w:rsidRPr="008E7156" w:rsidRDefault="008E7156" w:rsidP="008E7156">
            <w:pPr>
              <w:numPr>
                <w:ilvl w:val="0"/>
                <w:numId w:val="3"/>
              </w:numPr>
              <w:spacing w:before="0" w:after="0"/>
              <w:ind w:left="0" w:firstLine="0"/>
              <w:contextualSpacing/>
              <w:rPr>
                <w:rFonts w:ascii="Arial" w:hAnsi="Arial" w:cs="Arial"/>
                <w:shd w:val="clear" w:color="auto" w:fill="FFFFFF"/>
              </w:rPr>
            </w:pPr>
            <w:r w:rsidRPr="008E7156">
              <w:rPr>
                <w:rFonts w:ascii="Arial" w:hAnsi="Arial" w:cs="Arial"/>
                <w:shd w:val="clear" w:color="auto" w:fill="FFFFFF"/>
              </w:rPr>
              <w:t>On</w:t>
            </w:r>
          </w:p>
        </w:tc>
        <w:tc>
          <w:tcPr>
            <w:tcW w:w="3847" w:type="dxa"/>
          </w:tcPr>
          <w:p w:rsidR="008E7156" w:rsidRPr="008E7156" w:rsidRDefault="008E7156" w:rsidP="008E7156">
            <w:pPr>
              <w:spacing w:before="0" w:after="0"/>
              <w:contextualSpacing/>
              <w:jc w:val="center"/>
              <w:rPr>
                <w:rFonts w:ascii="Arial" w:hAnsi="Arial" w:cs="Arial"/>
                <w:shd w:val="clear" w:color="auto" w:fill="FFFFFF"/>
              </w:rPr>
            </w:pPr>
            <w:r w:rsidRPr="008E7156">
              <w:rPr>
                <w:rFonts w:ascii="Arial" w:hAnsi="Arial" w:cs="Arial"/>
                <w:shd w:val="clear" w:color="auto" w:fill="FFFFFF"/>
              </w:rPr>
              <w:t>2367</w:t>
            </w:r>
          </w:p>
        </w:tc>
      </w:tr>
      <w:tr w:rsidR="008E7156" w:rsidRPr="008E7156" w:rsidTr="00186521">
        <w:trPr>
          <w:trHeight w:val="359"/>
        </w:trPr>
        <w:tc>
          <w:tcPr>
            <w:tcW w:w="3847" w:type="dxa"/>
          </w:tcPr>
          <w:p w:rsidR="008E7156" w:rsidRPr="008E7156" w:rsidRDefault="008E7156" w:rsidP="008E7156">
            <w:pPr>
              <w:numPr>
                <w:ilvl w:val="0"/>
                <w:numId w:val="3"/>
              </w:numPr>
              <w:spacing w:before="0" w:after="0"/>
              <w:ind w:left="0" w:firstLine="0"/>
              <w:contextualSpacing/>
              <w:rPr>
                <w:rFonts w:ascii="Arial" w:hAnsi="Arial" w:cs="Arial"/>
                <w:shd w:val="clear" w:color="auto" w:fill="FFFFFF"/>
              </w:rPr>
            </w:pPr>
            <w:r w:rsidRPr="008E7156">
              <w:rPr>
                <w:rFonts w:ascii="Arial" w:hAnsi="Arial" w:cs="Arial"/>
                <w:shd w:val="clear" w:color="auto" w:fill="FFFFFF"/>
              </w:rPr>
              <w:t>Right</w:t>
            </w:r>
          </w:p>
        </w:tc>
        <w:tc>
          <w:tcPr>
            <w:tcW w:w="3847" w:type="dxa"/>
          </w:tcPr>
          <w:p w:rsidR="008E7156" w:rsidRPr="008E7156" w:rsidRDefault="008E7156" w:rsidP="008E7156">
            <w:pPr>
              <w:spacing w:before="0" w:after="0"/>
              <w:contextualSpacing/>
              <w:jc w:val="center"/>
              <w:rPr>
                <w:rFonts w:ascii="Arial" w:hAnsi="Arial" w:cs="Arial"/>
                <w:shd w:val="clear" w:color="auto" w:fill="FFFFFF"/>
              </w:rPr>
            </w:pPr>
            <w:r w:rsidRPr="008E7156">
              <w:rPr>
                <w:rFonts w:ascii="Arial" w:hAnsi="Arial" w:cs="Arial"/>
                <w:shd w:val="clear" w:color="auto" w:fill="FFFFFF"/>
              </w:rPr>
              <w:t>2367</w:t>
            </w:r>
          </w:p>
        </w:tc>
      </w:tr>
      <w:tr w:rsidR="008E7156" w:rsidRPr="008E7156" w:rsidTr="00186521">
        <w:trPr>
          <w:trHeight w:val="359"/>
        </w:trPr>
        <w:tc>
          <w:tcPr>
            <w:tcW w:w="3847" w:type="dxa"/>
          </w:tcPr>
          <w:p w:rsidR="008E7156" w:rsidRPr="008E7156" w:rsidRDefault="008E7156" w:rsidP="008E7156">
            <w:pPr>
              <w:numPr>
                <w:ilvl w:val="0"/>
                <w:numId w:val="3"/>
              </w:numPr>
              <w:spacing w:before="0" w:after="0"/>
              <w:ind w:left="0" w:firstLine="0"/>
              <w:contextualSpacing/>
              <w:rPr>
                <w:rFonts w:ascii="Arial" w:hAnsi="Arial" w:cs="Arial"/>
                <w:shd w:val="clear" w:color="auto" w:fill="FFFFFF"/>
              </w:rPr>
            </w:pPr>
            <w:r w:rsidRPr="008E7156">
              <w:rPr>
                <w:rFonts w:ascii="Arial" w:hAnsi="Arial" w:cs="Arial"/>
                <w:shd w:val="clear" w:color="auto" w:fill="FFFFFF"/>
              </w:rPr>
              <w:t>Silence</w:t>
            </w:r>
          </w:p>
        </w:tc>
        <w:tc>
          <w:tcPr>
            <w:tcW w:w="3847" w:type="dxa"/>
          </w:tcPr>
          <w:p w:rsidR="008E7156" w:rsidRPr="008E7156" w:rsidRDefault="008E7156" w:rsidP="008E7156">
            <w:pPr>
              <w:spacing w:before="0" w:after="0"/>
              <w:contextualSpacing/>
              <w:jc w:val="center"/>
              <w:rPr>
                <w:rFonts w:ascii="Arial" w:hAnsi="Arial" w:cs="Arial"/>
                <w:shd w:val="clear" w:color="auto" w:fill="FFFFFF"/>
              </w:rPr>
            </w:pPr>
            <w:r w:rsidRPr="008E7156">
              <w:rPr>
                <w:rFonts w:ascii="Arial" w:hAnsi="Arial" w:cs="Arial"/>
                <w:shd w:val="clear" w:color="auto" w:fill="FFFFFF"/>
              </w:rPr>
              <w:t>2015</w:t>
            </w:r>
          </w:p>
        </w:tc>
      </w:tr>
      <w:tr w:rsidR="008E7156" w:rsidRPr="008E7156" w:rsidTr="00186521">
        <w:trPr>
          <w:trHeight w:val="359"/>
        </w:trPr>
        <w:tc>
          <w:tcPr>
            <w:tcW w:w="3847" w:type="dxa"/>
          </w:tcPr>
          <w:p w:rsidR="008E7156" w:rsidRPr="008E7156" w:rsidRDefault="008E7156" w:rsidP="008E7156">
            <w:pPr>
              <w:numPr>
                <w:ilvl w:val="0"/>
                <w:numId w:val="3"/>
              </w:numPr>
              <w:spacing w:before="0" w:after="0"/>
              <w:ind w:left="0" w:firstLine="0"/>
              <w:contextualSpacing/>
              <w:rPr>
                <w:rFonts w:ascii="Arial" w:hAnsi="Arial" w:cs="Arial"/>
                <w:shd w:val="clear" w:color="auto" w:fill="FFFFFF"/>
              </w:rPr>
            </w:pPr>
            <w:r w:rsidRPr="008E7156">
              <w:rPr>
                <w:rFonts w:ascii="Arial" w:hAnsi="Arial" w:cs="Arial"/>
                <w:shd w:val="clear" w:color="auto" w:fill="FFFFFF"/>
              </w:rPr>
              <w:t>Stop</w:t>
            </w:r>
          </w:p>
        </w:tc>
        <w:tc>
          <w:tcPr>
            <w:tcW w:w="3847" w:type="dxa"/>
          </w:tcPr>
          <w:p w:rsidR="008E7156" w:rsidRPr="008E7156" w:rsidRDefault="008E7156" w:rsidP="008E7156">
            <w:pPr>
              <w:spacing w:before="0" w:after="0"/>
              <w:contextualSpacing/>
              <w:jc w:val="center"/>
              <w:rPr>
                <w:rFonts w:ascii="Arial" w:hAnsi="Arial" w:cs="Arial"/>
                <w:shd w:val="clear" w:color="auto" w:fill="FFFFFF"/>
              </w:rPr>
            </w:pPr>
            <w:r w:rsidRPr="008E7156">
              <w:rPr>
                <w:rFonts w:ascii="Arial" w:hAnsi="Arial" w:cs="Arial"/>
                <w:shd w:val="clear" w:color="auto" w:fill="FFFFFF"/>
              </w:rPr>
              <w:t>2380</w:t>
            </w:r>
          </w:p>
        </w:tc>
      </w:tr>
      <w:tr w:rsidR="008E7156" w:rsidRPr="008E7156" w:rsidTr="00186521">
        <w:trPr>
          <w:trHeight w:val="359"/>
        </w:trPr>
        <w:tc>
          <w:tcPr>
            <w:tcW w:w="3847" w:type="dxa"/>
          </w:tcPr>
          <w:p w:rsidR="008E7156" w:rsidRPr="008E7156" w:rsidRDefault="008E7156" w:rsidP="008E7156">
            <w:pPr>
              <w:numPr>
                <w:ilvl w:val="0"/>
                <w:numId w:val="3"/>
              </w:numPr>
              <w:spacing w:before="0" w:after="0"/>
              <w:ind w:left="0" w:firstLine="0"/>
              <w:contextualSpacing/>
              <w:rPr>
                <w:rFonts w:ascii="Arial" w:hAnsi="Arial" w:cs="Arial"/>
                <w:shd w:val="clear" w:color="auto" w:fill="FFFFFF"/>
              </w:rPr>
            </w:pPr>
            <w:r w:rsidRPr="008E7156">
              <w:rPr>
                <w:rFonts w:ascii="Arial" w:hAnsi="Arial" w:cs="Arial"/>
                <w:shd w:val="clear" w:color="auto" w:fill="FFFFFF"/>
              </w:rPr>
              <w:t>Unknown</w:t>
            </w:r>
          </w:p>
        </w:tc>
        <w:tc>
          <w:tcPr>
            <w:tcW w:w="3847" w:type="dxa"/>
          </w:tcPr>
          <w:p w:rsidR="008E7156" w:rsidRPr="008E7156" w:rsidRDefault="008E7156" w:rsidP="008E7156">
            <w:pPr>
              <w:spacing w:before="0" w:after="0"/>
              <w:contextualSpacing/>
              <w:jc w:val="center"/>
              <w:rPr>
                <w:rFonts w:ascii="Arial" w:hAnsi="Arial" w:cs="Arial"/>
                <w:shd w:val="clear" w:color="auto" w:fill="FFFFFF"/>
              </w:rPr>
            </w:pPr>
            <w:r w:rsidRPr="008E7156">
              <w:rPr>
                <w:rFonts w:ascii="Arial" w:hAnsi="Arial" w:cs="Arial"/>
                <w:shd w:val="clear" w:color="auto" w:fill="FFFFFF"/>
              </w:rPr>
              <w:t>2418</w:t>
            </w:r>
          </w:p>
        </w:tc>
      </w:tr>
      <w:tr w:rsidR="008E7156" w:rsidRPr="008E7156" w:rsidTr="00186521">
        <w:trPr>
          <w:trHeight w:val="359"/>
        </w:trPr>
        <w:tc>
          <w:tcPr>
            <w:tcW w:w="3847" w:type="dxa"/>
          </w:tcPr>
          <w:p w:rsidR="008E7156" w:rsidRPr="008E7156" w:rsidRDefault="008E7156" w:rsidP="008E7156">
            <w:pPr>
              <w:numPr>
                <w:ilvl w:val="0"/>
                <w:numId w:val="3"/>
              </w:numPr>
              <w:spacing w:before="0" w:after="0"/>
              <w:ind w:left="0" w:firstLine="0"/>
              <w:contextualSpacing/>
              <w:rPr>
                <w:rFonts w:ascii="Arial" w:hAnsi="Arial" w:cs="Arial"/>
                <w:shd w:val="clear" w:color="auto" w:fill="FFFFFF"/>
              </w:rPr>
            </w:pPr>
            <w:r w:rsidRPr="008E7156">
              <w:rPr>
                <w:rFonts w:ascii="Arial" w:hAnsi="Arial" w:cs="Arial"/>
                <w:shd w:val="clear" w:color="auto" w:fill="FFFFFF"/>
              </w:rPr>
              <w:t>Up</w:t>
            </w:r>
          </w:p>
        </w:tc>
        <w:tc>
          <w:tcPr>
            <w:tcW w:w="3847" w:type="dxa"/>
          </w:tcPr>
          <w:p w:rsidR="008E7156" w:rsidRPr="008E7156" w:rsidRDefault="008E7156" w:rsidP="008E7156">
            <w:pPr>
              <w:spacing w:before="0" w:after="0"/>
              <w:contextualSpacing/>
              <w:jc w:val="center"/>
              <w:rPr>
                <w:rFonts w:ascii="Arial" w:hAnsi="Arial" w:cs="Arial"/>
                <w:shd w:val="clear" w:color="auto" w:fill="FFFFFF"/>
              </w:rPr>
            </w:pPr>
            <w:r w:rsidRPr="008E7156">
              <w:rPr>
                <w:rFonts w:ascii="Arial" w:hAnsi="Arial" w:cs="Arial"/>
                <w:shd w:val="clear" w:color="auto" w:fill="FFFFFF"/>
              </w:rPr>
              <w:t>2375</w:t>
            </w:r>
          </w:p>
        </w:tc>
      </w:tr>
      <w:tr w:rsidR="008E7156" w:rsidRPr="008E7156" w:rsidTr="00186521">
        <w:trPr>
          <w:trHeight w:val="359"/>
        </w:trPr>
        <w:tc>
          <w:tcPr>
            <w:tcW w:w="3847" w:type="dxa"/>
          </w:tcPr>
          <w:p w:rsidR="008E7156" w:rsidRPr="008E7156" w:rsidRDefault="008E7156" w:rsidP="008E7156">
            <w:pPr>
              <w:numPr>
                <w:ilvl w:val="0"/>
                <w:numId w:val="3"/>
              </w:numPr>
              <w:spacing w:before="0" w:after="0"/>
              <w:ind w:left="0" w:firstLine="0"/>
              <w:contextualSpacing/>
              <w:rPr>
                <w:rFonts w:ascii="Arial" w:hAnsi="Arial" w:cs="Arial"/>
                <w:shd w:val="clear" w:color="auto" w:fill="FFFFFF"/>
              </w:rPr>
            </w:pPr>
            <w:r w:rsidRPr="008E7156">
              <w:rPr>
                <w:rFonts w:ascii="Arial" w:hAnsi="Arial" w:cs="Arial"/>
                <w:shd w:val="clear" w:color="auto" w:fill="FFFFFF"/>
              </w:rPr>
              <w:t>Yes</w:t>
            </w:r>
          </w:p>
        </w:tc>
        <w:tc>
          <w:tcPr>
            <w:tcW w:w="3847" w:type="dxa"/>
          </w:tcPr>
          <w:p w:rsidR="008E7156" w:rsidRPr="008E7156" w:rsidRDefault="008E7156" w:rsidP="008E7156">
            <w:pPr>
              <w:spacing w:before="0" w:after="0"/>
              <w:contextualSpacing/>
              <w:jc w:val="center"/>
              <w:rPr>
                <w:rFonts w:ascii="Arial" w:hAnsi="Arial" w:cs="Arial"/>
                <w:shd w:val="clear" w:color="auto" w:fill="FFFFFF"/>
              </w:rPr>
            </w:pPr>
            <w:r w:rsidRPr="008E7156">
              <w:rPr>
                <w:rFonts w:ascii="Arial" w:hAnsi="Arial" w:cs="Arial"/>
                <w:shd w:val="clear" w:color="auto" w:fill="FFFFFF"/>
              </w:rPr>
              <w:t>2377</w:t>
            </w:r>
          </w:p>
        </w:tc>
      </w:tr>
    </w:tbl>
    <w:p w:rsidR="008E7156" w:rsidRPr="002F4E85" w:rsidRDefault="008E7156" w:rsidP="008E7156">
      <w:pPr>
        <w:shd w:val="clear" w:color="auto" w:fill="FFFFFF"/>
        <w:rPr>
          <w:rFonts w:ascii="ff6" w:eastAsia="Times New Roman" w:hAnsi="ff6"/>
          <w:color w:val="000000"/>
          <w:sz w:val="20"/>
          <w:szCs w:val="20"/>
        </w:rPr>
      </w:pPr>
      <w:r>
        <w:rPr>
          <w:rFonts w:asciiTheme="minorBidi" w:eastAsiaTheme="minorEastAsia" w:hAnsiTheme="minorBidi"/>
          <w:sz w:val="22"/>
          <w:szCs w:val="22"/>
          <w:shd w:val="clear" w:color="auto" w:fill="FFFFFF"/>
        </w:rPr>
        <w:t xml:space="preserve">            </w:t>
      </w:r>
      <w:r w:rsidRPr="002F4E85">
        <w:rPr>
          <w:rFonts w:ascii="ff6" w:eastAsia="Times New Roman" w:hAnsi="ff6"/>
          <w:color w:val="000000"/>
          <w:sz w:val="20"/>
          <w:szCs w:val="20"/>
        </w:rPr>
        <w:t>Figure 1: How many recordings of each word are</w:t>
      </w:r>
      <w:r>
        <w:rPr>
          <w:rFonts w:ascii="ff6" w:eastAsia="Times New Roman" w:hAnsi="ff6"/>
          <w:color w:val="000000"/>
          <w:sz w:val="20"/>
          <w:szCs w:val="20"/>
        </w:rPr>
        <w:t xml:space="preserve"> </w:t>
      </w:r>
      <w:r w:rsidRPr="002F4E85">
        <w:rPr>
          <w:rFonts w:ascii="ff6" w:eastAsia="Times New Roman" w:hAnsi="ff6"/>
          <w:color w:val="000000"/>
          <w:sz w:val="20"/>
          <w:szCs w:val="20"/>
        </w:rPr>
        <w:t xml:space="preserve">present in the </w:t>
      </w:r>
      <w:proofErr w:type="gramStart"/>
      <w:r w:rsidRPr="002F4E85">
        <w:rPr>
          <w:rFonts w:ascii="ff6" w:eastAsia="Times New Roman" w:hAnsi="ff6"/>
          <w:color w:val="000000"/>
          <w:sz w:val="20"/>
          <w:szCs w:val="20"/>
        </w:rPr>
        <w:t>dataset</w:t>
      </w:r>
      <w:proofErr w:type="gramEnd"/>
    </w:p>
    <w:p w:rsidR="008E7156" w:rsidRPr="00FA6A22" w:rsidRDefault="008E7156" w:rsidP="008E7156">
      <w:pPr>
        <w:rPr>
          <w:rFonts w:asciiTheme="minorBidi" w:hAnsiTheme="minorBidi"/>
          <w:shd w:val="clear" w:color="auto" w:fill="FFFFFF"/>
        </w:rPr>
      </w:pPr>
    </w:p>
    <w:p w:rsidR="008E7156" w:rsidRDefault="008E7156" w:rsidP="008E7156">
      <w:pPr>
        <w:pStyle w:val="ListParagraph"/>
        <w:numPr>
          <w:ilvl w:val="0"/>
          <w:numId w:val="3"/>
        </w:numPr>
        <w:rPr>
          <w:rFonts w:asciiTheme="minorBidi" w:hAnsiTheme="minorBidi" w:cstheme="minorBidi"/>
          <w:shd w:val="clear" w:color="auto" w:fill="FFFFFF"/>
        </w:rPr>
      </w:pPr>
      <w:r>
        <w:rPr>
          <w:rFonts w:asciiTheme="minorBidi" w:hAnsiTheme="minorBidi" w:cstheme="minorBidi"/>
          <w:shd w:val="clear" w:color="auto" w:fill="FFFFFF"/>
        </w:rPr>
        <w:t>So the dataset is balanced.</w:t>
      </w:r>
    </w:p>
    <w:p w:rsidR="000E3A92" w:rsidRPr="00EC4FF1" w:rsidRDefault="001B43F7">
      <w:pPr>
        <w:pStyle w:val="Heading3"/>
        <w:rPr>
          <w:sz w:val="32"/>
          <w:szCs w:val="32"/>
        </w:rPr>
      </w:pPr>
      <w:r w:rsidRPr="00EC4FF1">
        <w:rPr>
          <w:sz w:val="32"/>
          <w:szCs w:val="32"/>
        </w:rPr>
        <w:t>Exploratory Visualization</w:t>
      </w:r>
    </w:p>
    <w:p w:rsidR="000E3A92" w:rsidRDefault="001B43F7">
      <w:bookmarkStart w:id="10" w:name="_GoBack"/>
      <w:bookmarkEnd w:id="8"/>
      <w:r>
        <w:t xml:space="preserve">In this section, you will need to provide some form of visualization that summarizes or extracts a relevant characteristic or feature about the data. The visualization should adequately support the data being used. Discuss why this visualization was chosen and </w:t>
      </w:r>
      <w:r>
        <w:lastRenderedPageBreak/>
        <w:t xml:space="preserve">how it is relevant. Questions to ask </w:t>
      </w:r>
      <w:proofErr w:type="gramStart"/>
      <w:r>
        <w:t>yourself</w:t>
      </w:r>
      <w:proofErr w:type="gramEnd"/>
      <w:r>
        <w:t xml:space="preserve"> when writing this section: - </w:t>
      </w:r>
      <w:r>
        <w:rPr>
          <w:i/>
        </w:rPr>
        <w:t>Have you visualized a relevant characteristic or feature about the dataset or input data?</w:t>
      </w:r>
      <w:r>
        <w:t xml:space="preserve"> - </w:t>
      </w:r>
      <w:r>
        <w:rPr>
          <w:i/>
        </w:rPr>
        <w:t>Is the visualization thoroughly analyzed and discussed?</w:t>
      </w:r>
      <w:r>
        <w:t xml:space="preserve"> - </w:t>
      </w:r>
      <w:r>
        <w:rPr>
          <w:i/>
        </w:rPr>
        <w:t>If a plot is provided, are the axes, title, and datum clearly defined?</w:t>
      </w:r>
    </w:p>
    <w:p w:rsidR="000E3A92" w:rsidRPr="00EC4FF1" w:rsidRDefault="001B43F7">
      <w:pPr>
        <w:pStyle w:val="Heading3"/>
        <w:rPr>
          <w:sz w:val="32"/>
          <w:szCs w:val="32"/>
        </w:rPr>
      </w:pPr>
      <w:bookmarkStart w:id="11" w:name="algorithms-and-techniques"/>
      <w:bookmarkEnd w:id="10"/>
      <w:r w:rsidRPr="00EC4FF1">
        <w:rPr>
          <w:sz w:val="32"/>
          <w:szCs w:val="32"/>
        </w:rPr>
        <w:t>Algorithms and Techniques</w:t>
      </w:r>
    </w:p>
    <w:bookmarkEnd w:id="11"/>
    <w:p w:rsidR="00CD2E69" w:rsidRPr="00925250" w:rsidRDefault="009F524F" w:rsidP="00CD2E69">
      <w:pPr>
        <w:rPr>
          <w:rFonts w:cs="Arial"/>
          <w:color w:val="000000"/>
          <w:sz w:val="22"/>
          <w:szCs w:val="22"/>
          <w:shd w:val="clear" w:color="auto" w:fill="FFFFFF"/>
        </w:rPr>
      </w:pPr>
      <w:r w:rsidRPr="00925250">
        <w:rPr>
          <w:sz w:val="22"/>
          <w:szCs w:val="22"/>
        </w:rPr>
        <w:t>This is classifier problem; the classifier is a Convolutional Neural Network,</w:t>
      </w:r>
      <w:r w:rsidRPr="00925250">
        <w:rPr>
          <w:rFonts w:cs="Arial"/>
          <w:color w:val="000000"/>
          <w:sz w:val="22"/>
          <w:szCs w:val="22"/>
          <w:shd w:val="clear" w:color="auto" w:fill="FFFFFF"/>
        </w:rPr>
        <w:t xml:space="preserve"> they are made up of neurons that have learnable weights and biases. Each neuron receives some inputs, performs a dot product and optionally follows it with a non-linearity. </w:t>
      </w:r>
      <w:r w:rsidR="00CD2E69" w:rsidRPr="00925250">
        <w:rPr>
          <w:rFonts w:cs="Arial"/>
          <w:color w:val="000000"/>
          <w:sz w:val="22"/>
          <w:szCs w:val="22"/>
          <w:shd w:val="clear" w:color="auto" w:fill="FFFFFF"/>
        </w:rPr>
        <w:t>It needs a large amount of training data compared to other approaches</w:t>
      </w:r>
    </w:p>
    <w:p w:rsidR="00CD2E69" w:rsidRPr="00925250" w:rsidRDefault="00CD2E69" w:rsidP="004537D0">
      <w:pPr>
        <w:jc w:val="both"/>
        <w:rPr>
          <w:rFonts w:cs="Arial"/>
          <w:color w:val="000000"/>
          <w:spacing w:val="-15"/>
          <w:sz w:val="22"/>
          <w:szCs w:val="22"/>
        </w:rPr>
      </w:pPr>
      <w:r w:rsidRPr="00925250">
        <w:rPr>
          <w:rFonts w:cs="Arial"/>
          <w:color w:val="000000"/>
          <w:spacing w:val="-15"/>
          <w:sz w:val="22"/>
          <w:szCs w:val="22"/>
        </w:rPr>
        <w:t>Architecture Overview:</w:t>
      </w:r>
    </w:p>
    <w:p w:rsidR="00CD2E69" w:rsidRPr="00CD2E69" w:rsidRDefault="00925250" w:rsidP="00925250">
      <w:pPr>
        <w:shd w:val="clear" w:color="auto" w:fill="FFFFFF"/>
        <w:spacing w:before="0" w:after="0"/>
        <w:jc w:val="both"/>
        <w:rPr>
          <w:rFonts w:eastAsia="Times New Roman" w:cs="Arial"/>
          <w:color w:val="000000"/>
          <w:sz w:val="22"/>
          <w:szCs w:val="22"/>
        </w:rPr>
      </w:pPr>
      <w:bookmarkStart w:id="12" w:name="benchmark"/>
      <w:r w:rsidRPr="00925250">
        <w:rPr>
          <w:rFonts w:eastAsia="Times New Roman" w:cs="Arial"/>
          <w:color w:val="000000"/>
          <w:sz w:val="22"/>
          <w:szCs w:val="22"/>
        </w:rPr>
        <w:t>A</w:t>
      </w:r>
      <w:r w:rsidR="00CD2E69" w:rsidRPr="00CD2E69">
        <w:rPr>
          <w:rFonts w:eastAsia="Times New Roman" w:cs="Arial"/>
          <w:color w:val="000000"/>
          <w:sz w:val="22"/>
          <w:szCs w:val="22"/>
        </w:rPr>
        <w:t xml:space="preserve"> simple ConvNet is a sequence of layers, and every layer of a ConvNet transforms one volume of activations to another through a differentiable function. We use three main types of layers to build ConvNet architectures: </w:t>
      </w:r>
      <w:r w:rsidR="00CD2E69" w:rsidRPr="00925250">
        <w:rPr>
          <w:rFonts w:eastAsia="Times New Roman" w:cs="Arial"/>
          <w:b/>
          <w:bCs/>
          <w:color w:val="000000"/>
          <w:sz w:val="22"/>
          <w:szCs w:val="22"/>
        </w:rPr>
        <w:t>Convolutional Layer</w:t>
      </w:r>
      <w:r w:rsidR="00CD2E69" w:rsidRPr="00CD2E69">
        <w:rPr>
          <w:rFonts w:eastAsia="Times New Roman" w:cs="Arial"/>
          <w:color w:val="000000"/>
          <w:sz w:val="22"/>
          <w:szCs w:val="22"/>
        </w:rPr>
        <w:t>, </w:t>
      </w:r>
      <w:r w:rsidR="00CD2E69" w:rsidRPr="00925250">
        <w:rPr>
          <w:rFonts w:eastAsia="Times New Roman" w:cs="Arial"/>
          <w:b/>
          <w:bCs/>
          <w:color w:val="000000"/>
          <w:sz w:val="22"/>
          <w:szCs w:val="22"/>
        </w:rPr>
        <w:t>Pooling Layer</w:t>
      </w:r>
      <w:r w:rsidR="00CD2E69" w:rsidRPr="00CD2E69">
        <w:rPr>
          <w:rFonts w:eastAsia="Times New Roman" w:cs="Arial"/>
          <w:color w:val="000000"/>
          <w:sz w:val="22"/>
          <w:szCs w:val="22"/>
        </w:rPr>
        <w:t>, and </w:t>
      </w:r>
      <w:r w:rsidR="00CD2E69" w:rsidRPr="00925250">
        <w:rPr>
          <w:rFonts w:eastAsia="Times New Roman" w:cs="Arial"/>
          <w:b/>
          <w:bCs/>
          <w:color w:val="000000"/>
          <w:sz w:val="22"/>
          <w:szCs w:val="22"/>
        </w:rPr>
        <w:t>Fully-Connected Layer</w:t>
      </w:r>
      <w:r w:rsidRPr="00925250">
        <w:rPr>
          <w:rFonts w:eastAsia="Times New Roman" w:cs="Arial"/>
          <w:b/>
          <w:bCs/>
          <w:color w:val="000000"/>
          <w:sz w:val="22"/>
          <w:szCs w:val="22"/>
        </w:rPr>
        <w:t xml:space="preserve">. </w:t>
      </w:r>
      <w:r w:rsidR="00CD2E69" w:rsidRPr="00CD2E69">
        <w:rPr>
          <w:rFonts w:eastAsia="Times New Roman" w:cs="Arial"/>
          <w:color w:val="000000"/>
          <w:sz w:val="22"/>
          <w:szCs w:val="22"/>
        </w:rPr>
        <w:t>We will stack these layers to form a full ConvNet </w:t>
      </w:r>
      <w:r w:rsidR="00CD2E69" w:rsidRPr="00925250">
        <w:rPr>
          <w:rFonts w:eastAsia="Times New Roman" w:cs="Arial"/>
          <w:b/>
          <w:bCs/>
          <w:color w:val="000000"/>
          <w:sz w:val="22"/>
          <w:szCs w:val="22"/>
        </w:rPr>
        <w:t>architecture</w:t>
      </w:r>
      <w:r w:rsidR="00CD2E69" w:rsidRPr="00CD2E69">
        <w:rPr>
          <w:rFonts w:eastAsia="Times New Roman" w:cs="Arial"/>
          <w:color w:val="000000"/>
          <w:sz w:val="22"/>
          <w:szCs w:val="22"/>
        </w:rPr>
        <w:t>.</w:t>
      </w:r>
    </w:p>
    <w:p w:rsidR="00CD2E69" w:rsidRPr="002A19E9" w:rsidRDefault="00CD2E69" w:rsidP="00CD2E69">
      <w:pPr>
        <w:shd w:val="clear" w:color="auto" w:fill="FFFFFF"/>
        <w:spacing w:before="0" w:after="0"/>
        <w:jc w:val="both"/>
        <w:rPr>
          <w:rFonts w:eastAsia="Times New Roman" w:cs="Arial"/>
          <w:color w:val="000000"/>
          <w:sz w:val="22"/>
          <w:szCs w:val="22"/>
        </w:rPr>
      </w:pPr>
      <w:r w:rsidRPr="002A19E9">
        <w:rPr>
          <w:rFonts w:eastAsia="Times New Roman" w:cs="Arial"/>
          <w:color w:val="000000"/>
          <w:sz w:val="22"/>
          <w:szCs w:val="22"/>
        </w:rPr>
        <w:t>Example Architecture: Overview. We will go into more details below, but a simple ConvNet for CIFAR-10 classification could have the architecture [INPUT - CONV - RELU - POOL - FC]. In more detail:</w:t>
      </w:r>
    </w:p>
    <w:p w:rsidR="00CD2E69" w:rsidRPr="00CD2E69" w:rsidRDefault="00CD2E69" w:rsidP="00CD2E69">
      <w:pPr>
        <w:numPr>
          <w:ilvl w:val="0"/>
          <w:numId w:val="5"/>
        </w:numPr>
        <w:shd w:val="clear" w:color="auto" w:fill="FFFFFF"/>
        <w:spacing w:before="0" w:after="0"/>
        <w:ind w:left="324"/>
        <w:rPr>
          <w:rFonts w:eastAsia="Times New Roman" w:cs="Arial"/>
          <w:color w:val="000000"/>
          <w:sz w:val="22"/>
          <w:szCs w:val="22"/>
        </w:rPr>
      </w:pPr>
      <w:r w:rsidRPr="00CD2E69">
        <w:rPr>
          <w:rFonts w:eastAsia="Times New Roman" w:cs="Arial"/>
          <w:color w:val="000000"/>
          <w:sz w:val="22"/>
          <w:szCs w:val="22"/>
        </w:rPr>
        <w:t>INPUT [32x32x3] will hold the raw pixel values of the image, in this case an image of width 32, height 32, and with three color channels R</w:t>
      </w:r>
      <w:proofErr w:type="gramStart"/>
      <w:r w:rsidRPr="00CD2E69">
        <w:rPr>
          <w:rFonts w:eastAsia="Times New Roman" w:cs="Arial"/>
          <w:color w:val="000000"/>
          <w:sz w:val="22"/>
          <w:szCs w:val="22"/>
        </w:rPr>
        <w:t>,G,B</w:t>
      </w:r>
      <w:proofErr w:type="gramEnd"/>
      <w:r w:rsidRPr="00CD2E69">
        <w:rPr>
          <w:rFonts w:eastAsia="Times New Roman" w:cs="Arial"/>
          <w:color w:val="000000"/>
          <w:sz w:val="22"/>
          <w:szCs w:val="22"/>
        </w:rPr>
        <w:t>.</w:t>
      </w:r>
    </w:p>
    <w:p w:rsidR="00CD2E69" w:rsidRPr="00CD2E69" w:rsidRDefault="00CD2E69" w:rsidP="00CD2E69">
      <w:pPr>
        <w:numPr>
          <w:ilvl w:val="0"/>
          <w:numId w:val="5"/>
        </w:numPr>
        <w:shd w:val="clear" w:color="auto" w:fill="FFFFFF"/>
        <w:spacing w:before="0" w:after="0"/>
        <w:ind w:left="324"/>
        <w:rPr>
          <w:rFonts w:eastAsia="Times New Roman" w:cs="Arial"/>
          <w:color w:val="000000"/>
          <w:sz w:val="22"/>
          <w:szCs w:val="22"/>
        </w:rPr>
      </w:pPr>
      <w:r w:rsidRPr="00CD2E69">
        <w:rPr>
          <w:rFonts w:eastAsia="Times New Roman" w:cs="Arial"/>
          <w:color w:val="000000"/>
          <w:sz w:val="22"/>
          <w:szCs w:val="22"/>
        </w:rPr>
        <w:t>CONV layer will compute the output of neurons that are connected to local regions in the input, each computing a dot product between their weights and a small region they are connected to in the input volume. This may result in volume such as [32x32x12] if we decided to use 12 filters.</w:t>
      </w:r>
    </w:p>
    <w:p w:rsidR="00CD2E69" w:rsidRPr="00CD2E69" w:rsidRDefault="00CD2E69" w:rsidP="00CD2E69">
      <w:pPr>
        <w:numPr>
          <w:ilvl w:val="0"/>
          <w:numId w:val="5"/>
        </w:numPr>
        <w:shd w:val="clear" w:color="auto" w:fill="FFFFFF"/>
        <w:spacing w:before="0" w:after="0"/>
        <w:ind w:left="324"/>
        <w:rPr>
          <w:rFonts w:eastAsia="Times New Roman" w:cs="Arial"/>
          <w:color w:val="000000"/>
          <w:sz w:val="22"/>
          <w:szCs w:val="22"/>
        </w:rPr>
      </w:pPr>
      <w:r w:rsidRPr="00CD2E69">
        <w:rPr>
          <w:rFonts w:eastAsia="Times New Roman" w:cs="Arial"/>
          <w:color w:val="000000"/>
          <w:sz w:val="22"/>
          <w:szCs w:val="22"/>
        </w:rPr>
        <w:t>RELU layer will apply an elementwise activation function, such as the </w:t>
      </w:r>
      <w:r w:rsidR="00A62BD1" w:rsidRPr="00925250">
        <w:rPr>
          <w:rFonts w:eastAsia="Times New Roman" w:cs="Arial"/>
          <w:color w:val="000000"/>
          <w:sz w:val="22"/>
          <w:szCs w:val="22"/>
          <w:bdr w:val="none" w:sz="0" w:space="0" w:color="auto" w:frame="1"/>
        </w:rPr>
        <w:t>max (</w:t>
      </w:r>
      <w:r w:rsidRPr="00925250">
        <w:rPr>
          <w:rFonts w:eastAsia="Times New Roman" w:cs="Arial"/>
          <w:color w:val="000000"/>
          <w:sz w:val="22"/>
          <w:szCs w:val="22"/>
          <w:bdr w:val="none" w:sz="0" w:space="0" w:color="auto" w:frame="1"/>
        </w:rPr>
        <w:t>0</w:t>
      </w:r>
      <w:r w:rsidR="00A62BD1" w:rsidRPr="00925250">
        <w:rPr>
          <w:rFonts w:eastAsia="Times New Roman" w:cs="Arial"/>
          <w:color w:val="000000"/>
          <w:sz w:val="22"/>
          <w:szCs w:val="22"/>
          <w:bdr w:val="none" w:sz="0" w:space="0" w:color="auto" w:frame="1"/>
        </w:rPr>
        <w:t>, x) max (</w:t>
      </w:r>
      <w:r w:rsidRPr="00925250">
        <w:rPr>
          <w:rFonts w:eastAsia="Times New Roman" w:cs="Arial"/>
          <w:color w:val="000000"/>
          <w:sz w:val="22"/>
          <w:szCs w:val="22"/>
          <w:bdr w:val="none" w:sz="0" w:space="0" w:color="auto" w:frame="1"/>
        </w:rPr>
        <w:t>0</w:t>
      </w:r>
      <w:r w:rsidR="00A62BD1" w:rsidRPr="00925250">
        <w:rPr>
          <w:rFonts w:eastAsia="Times New Roman" w:cs="Arial"/>
          <w:color w:val="000000"/>
          <w:sz w:val="22"/>
          <w:szCs w:val="22"/>
          <w:bdr w:val="none" w:sz="0" w:space="0" w:color="auto" w:frame="1"/>
        </w:rPr>
        <w:t>, x</w:t>
      </w:r>
      <w:r w:rsidRPr="00925250">
        <w:rPr>
          <w:rFonts w:eastAsia="Times New Roman" w:cs="Arial"/>
          <w:color w:val="000000"/>
          <w:sz w:val="22"/>
          <w:szCs w:val="22"/>
          <w:bdr w:val="none" w:sz="0" w:space="0" w:color="auto" w:frame="1"/>
        </w:rPr>
        <w:t>)</w:t>
      </w:r>
      <w:r w:rsidRPr="00CD2E69">
        <w:rPr>
          <w:rFonts w:eastAsia="Times New Roman" w:cs="Arial"/>
          <w:color w:val="000000"/>
          <w:sz w:val="22"/>
          <w:szCs w:val="22"/>
        </w:rPr>
        <w:t> thresholding at zero. This leaves the size of the volume unchanged ([32x32x12]).</w:t>
      </w:r>
    </w:p>
    <w:p w:rsidR="00CD2E69" w:rsidRPr="00CD2E69" w:rsidRDefault="00CD2E69" w:rsidP="00CD2E69">
      <w:pPr>
        <w:numPr>
          <w:ilvl w:val="0"/>
          <w:numId w:val="5"/>
        </w:numPr>
        <w:shd w:val="clear" w:color="auto" w:fill="FFFFFF"/>
        <w:spacing w:before="0" w:after="0"/>
        <w:ind w:left="324"/>
        <w:rPr>
          <w:rFonts w:eastAsia="Times New Roman" w:cs="Arial"/>
          <w:color w:val="000000"/>
          <w:sz w:val="22"/>
          <w:szCs w:val="22"/>
        </w:rPr>
      </w:pPr>
      <w:r w:rsidRPr="00CD2E69">
        <w:rPr>
          <w:rFonts w:eastAsia="Times New Roman" w:cs="Arial"/>
          <w:color w:val="000000"/>
          <w:sz w:val="22"/>
          <w:szCs w:val="22"/>
        </w:rPr>
        <w:t>POOL layer will perform a downsampling operation along the spatial dimensions (width, height), resulting in volume such as [16x16x12].</w:t>
      </w:r>
    </w:p>
    <w:p w:rsidR="00CD2E69" w:rsidRPr="00CD2E69" w:rsidRDefault="00CD2E69" w:rsidP="00CD2E69">
      <w:pPr>
        <w:numPr>
          <w:ilvl w:val="0"/>
          <w:numId w:val="5"/>
        </w:numPr>
        <w:shd w:val="clear" w:color="auto" w:fill="FFFFFF"/>
        <w:spacing w:before="0" w:after="0"/>
        <w:ind w:left="324"/>
        <w:rPr>
          <w:rFonts w:eastAsia="Times New Roman" w:cs="Arial"/>
          <w:color w:val="000000"/>
          <w:sz w:val="22"/>
          <w:szCs w:val="22"/>
        </w:rPr>
      </w:pPr>
      <w:r w:rsidRPr="00CD2E69">
        <w:rPr>
          <w:rFonts w:eastAsia="Times New Roman" w:cs="Arial"/>
          <w:color w:val="000000"/>
          <w:sz w:val="22"/>
          <w:szCs w:val="22"/>
        </w:rPr>
        <w:t>FC (i.e. fully-connected) layer will compute the class scores, resulting in volume of size [1x1x10], where each of the 10 numbers correspond to a class score, such as among the 10 categories of CIFAR-10. As with ordinary Neural Networks and as the name implies, each neuron in this layer will be connected to all the numbers in the previous volume.</w:t>
      </w:r>
    </w:p>
    <w:p w:rsidR="00CD2E69" w:rsidRPr="00CD2E69" w:rsidRDefault="00CD2E69" w:rsidP="00CD2E69">
      <w:pPr>
        <w:shd w:val="clear" w:color="auto" w:fill="FFFFFF"/>
        <w:spacing w:before="300" w:after="300"/>
        <w:jc w:val="both"/>
        <w:rPr>
          <w:rFonts w:eastAsia="Times New Roman" w:cs="Arial"/>
          <w:color w:val="000000"/>
          <w:sz w:val="22"/>
          <w:szCs w:val="22"/>
        </w:rPr>
      </w:pPr>
      <w:r w:rsidRPr="00CD2E69">
        <w:rPr>
          <w:rFonts w:eastAsia="Times New Roman" w:cs="Arial"/>
          <w:color w:val="000000"/>
          <w:sz w:val="22"/>
          <w:szCs w:val="22"/>
        </w:rPr>
        <w:t xml:space="preserve">In this way, ConvNets transform the original image layer by layer from the original pixel values to the final class scores. Note that some layers contain parameters and other </w:t>
      </w:r>
      <w:proofErr w:type="gramStart"/>
      <w:r w:rsidRPr="00CD2E69">
        <w:rPr>
          <w:rFonts w:eastAsia="Times New Roman" w:cs="Arial"/>
          <w:color w:val="000000"/>
          <w:sz w:val="22"/>
          <w:szCs w:val="22"/>
        </w:rPr>
        <w:t>don’t</w:t>
      </w:r>
      <w:proofErr w:type="gramEnd"/>
      <w:r w:rsidRPr="00CD2E69">
        <w:rPr>
          <w:rFonts w:eastAsia="Times New Roman" w:cs="Arial"/>
          <w:color w:val="000000"/>
          <w:sz w:val="22"/>
          <w:szCs w:val="22"/>
        </w:rPr>
        <w:t>. In particular, the CONV/FC layers perform transformations that are a function of not only the activations in the input volume, but also of the parameters (the weights and biases of the neurons). On the other hand, the RELU/POOL layers will implement a fixed function. The parameters in the CONV/FC layers will be trained with gradient descent so that the class scores that the ConvNet computes are consistent with the labels in the training set for each image.</w:t>
      </w:r>
    </w:p>
    <w:p w:rsidR="009F524F" w:rsidRDefault="009F524F">
      <w:pPr>
        <w:pStyle w:val="Heading3"/>
        <w:rPr>
          <w:sz w:val="32"/>
          <w:szCs w:val="32"/>
        </w:rPr>
      </w:pPr>
    </w:p>
    <w:p w:rsidR="00EF42D1" w:rsidRDefault="00EF42D1">
      <w:pPr>
        <w:pStyle w:val="Heading3"/>
        <w:rPr>
          <w:sz w:val="32"/>
          <w:szCs w:val="32"/>
        </w:rPr>
      </w:pPr>
    </w:p>
    <w:p w:rsidR="002A19E9" w:rsidRPr="002A19E9" w:rsidRDefault="002A19E9" w:rsidP="002A19E9"/>
    <w:p w:rsidR="000E3A92" w:rsidRDefault="001B43F7">
      <w:pPr>
        <w:pStyle w:val="Heading3"/>
      </w:pPr>
      <w:r w:rsidRPr="00EC4FF1">
        <w:rPr>
          <w:sz w:val="32"/>
          <w:szCs w:val="32"/>
        </w:rPr>
        <w:lastRenderedPageBreak/>
        <w:t>Benchmark</w:t>
      </w:r>
    </w:p>
    <w:p w:rsidR="00723CF7" w:rsidRDefault="00723CF7" w:rsidP="00723CF7">
      <w:pPr>
        <w:pStyle w:val="ListParagraph"/>
        <w:ind w:left="453"/>
        <w:rPr>
          <w:rFonts w:asciiTheme="minorBidi" w:hAnsiTheme="minorBidi" w:cstheme="minorBidi"/>
        </w:rPr>
      </w:pPr>
      <w:bookmarkStart w:id="13" w:name="iii.-methodology"/>
      <w:bookmarkEnd w:id="12"/>
    </w:p>
    <w:p w:rsidR="00723CF7" w:rsidRPr="00C07FAA" w:rsidRDefault="00723CF7" w:rsidP="00723CF7">
      <w:pPr>
        <w:rPr>
          <w:i/>
          <w:iCs/>
          <w:sz w:val="22"/>
          <w:szCs w:val="22"/>
        </w:rPr>
      </w:pPr>
      <w:r w:rsidRPr="00C07FAA">
        <w:rPr>
          <w:i/>
          <w:iCs/>
          <w:sz w:val="22"/>
          <w:szCs w:val="22"/>
        </w:rPr>
        <w:t>I will use the tensorflow audio recognition model</w:t>
      </w:r>
      <w:r w:rsidRPr="00C07FAA">
        <w:rPr>
          <w:i/>
          <w:iCs/>
          <w:sz w:val="22"/>
          <w:szCs w:val="22"/>
          <w:vertAlign w:val="superscript"/>
        </w:rPr>
        <w:t xml:space="preserve"> [2]</w:t>
      </w:r>
      <w:r w:rsidRPr="00C07FAA">
        <w:rPr>
          <w:i/>
          <w:iCs/>
          <w:sz w:val="22"/>
          <w:szCs w:val="22"/>
        </w:rPr>
        <w:t xml:space="preserve"> as a benchmark. The accuracy of this model is between 85% and 90%</w:t>
      </w:r>
    </w:p>
    <w:p w:rsidR="000E3A92" w:rsidRPr="00EC4FF1" w:rsidRDefault="001B43F7" w:rsidP="001B43F7">
      <w:pPr>
        <w:pStyle w:val="Heading2"/>
        <w:jc w:val="center"/>
        <w:rPr>
          <w:color w:val="000000" w:themeColor="text1"/>
          <w:sz w:val="36"/>
          <w:szCs w:val="36"/>
        </w:rPr>
      </w:pPr>
      <w:r w:rsidRPr="00EC4FF1">
        <w:rPr>
          <w:color w:val="000000" w:themeColor="text1"/>
          <w:sz w:val="36"/>
          <w:szCs w:val="36"/>
        </w:rPr>
        <w:t>III. Methodology</w:t>
      </w:r>
    </w:p>
    <w:p w:rsidR="000E3A92" w:rsidRPr="00EC4FF1" w:rsidRDefault="001B43F7">
      <w:pPr>
        <w:pStyle w:val="Heading3"/>
        <w:rPr>
          <w:sz w:val="32"/>
          <w:szCs w:val="32"/>
        </w:rPr>
      </w:pPr>
      <w:bookmarkStart w:id="14" w:name="data-preprocessing"/>
      <w:bookmarkEnd w:id="13"/>
      <w:r w:rsidRPr="00EC4FF1">
        <w:rPr>
          <w:sz w:val="32"/>
          <w:szCs w:val="32"/>
        </w:rPr>
        <w:t>Data Preprocessing</w:t>
      </w:r>
    </w:p>
    <w:bookmarkEnd w:id="14"/>
    <w:p w:rsidR="00A62BD1" w:rsidRDefault="00A62BD1">
      <w:pPr>
        <w:rPr>
          <w:sz w:val="22"/>
          <w:szCs w:val="22"/>
        </w:rPr>
      </w:pPr>
    </w:p>
    <w:p w:rsidR="000E3A92" w:rsidRPr="00C07FAA" w:rsidRDefault="004537D0">
      <w:pPr>
        <w:rPr>
          <w:sz w:val="22"/>
          <w:szCs w:val="22"/>
        </w:rPr>
      </w:pPr>
      <w:r w:rsidRPr="00C07FAA">
        <w:rPr>
          <w:sz w:val="22"/>
          <w:szCs w:val="22"/>
        </w:rPr>
        <w:t>The preprocessing</w:t>
      </w:r>
      <w:r w:rsidR="00A01339" w:rsidRPr="00C07FAA">
        <w:rPr>
          <w:sz w:val="22"/>
          <w:szCs w:val="22"/>
        </w:rPr>
        <w:t xml:space="preserve"> steps</w:t>
      </w:r>
      <w:r w:rsidRPr="00C07FAA">
        <w:rPr>
          <w:sz w:val="22"/>
          <w:szCs w:val="22"/>
        </w:rPr>
        <w:t xml:space="preserve"> are:</w:t>
      </w:r>
    </w:p>
    <w:p w:rsidR="004537D0" w:rsidRPr="00C07FAA" w:rsidRDefault="004537D0" w:rsidP="004537D0">
      <w:pPr>
        <w:pStyle w:val="ListParagraph"/>
        <w:numPr>
          <w:ilvl w:val="0"/>
          <w:numId w:val="7"/>
        </w:numPr>
        <w:rPr>
          <w:rFonts w:asciiTheme="minorHAnsi" w:hAnsiTheme="minorHAnsi"/>
        </w:rPr>
      </w:pPr>
      <w:r w:rsidRPr="00C07FAA">
        <w:rPr>
          <w:rFonts w:asciiTheme="minorHAnsi" w:hAnsiTheme="minorHAnsi"/>
        </w:rPr>
        <w:t>Convert the audios to numerical representation “mfcc”</w:t>
      </w:r>
      <w:r w:rsidR="00A01339" w:rsidRPr="00C07FAA">
        <w:rPr>
          <w:rFonts w:asciiTheme="minorHAnsi" w:hAnsiTheme="minorHAnsi"/>
        </w:rPr>
        <w:t xml:space="preserve"> for each file</w:t>
      </w:r>
      <w:r w:rsidRPr="00C07FAA">
        <w:rPr>
          <w:rFonts w:asciiTheme="minorHAnsi" w:hAnsiTheme="minorHAnsi"/>
        </w:rPr>
        <w:t>.</w:t>
      </w:r>
    </w:p>
    <w:p w:rsidR="004537D0" w:rsidRPr="00C07FAA" w:rsidRDefault="004537D0" w:rsidP="004537D0">
      <w:pPr>
        <w:pStyle w:val="ListParagraph"/>
        <w:numPr>
          <w:ilvl w:val="0"/>
          <w:numId w:val="7"/>
        </w:numPr>
        <w:rPr>
          <w:rFonts w:asciiTheme="minorHAnsi" w:hAnsiTheme="minorHAnsi"/>
        </w:rPr>
      </w:pPr>
      <w:r w:rsidRPr="00C07FAA">
        <w:rPr>
          <w:rFonts w:asciiTheme="minorHAnsi" w:hAnsiTheme="minorHAnsi"/>
        </w:rPr>
        <w:t>Padding the output vector to become all vector</w:t>
      </w:r>
      <w:r w:rsidR="00A01339" w:rsidRPr="00C07FAA">
        <w:rPr>
          <w:rFonts w:asciiTheme="minorHAnsi" w:hAnsiTheme="minorHAnsi"/>
        </w:rPr>
        <w:t>s</w:t>
      </w:r>
      <w:r w:rsidRPr="00C07FAA">
        <w:rPr>
          <w:rFonts w:asciiTheme="minorHAnsi" w:hAnsiTheme="minorHAnsi"/>
        </w:rPr>
        <w:t xml:space="preserve"> with the same length.</w:t>
      </w:r>
    </w:p>
    <w:p w:rsidR="004537D0" w:rsidRPr="00C07FAA" w:rsidRDefault="00A01339" w:rsidP="004537D0">
      <w:pPr>
        <w:pStyle w:val="ListParagraph"/>
        <w:numPr>
          <w:ilvl w:val="0"/>
          <w:numId w:val="7"/>
        </w:numPr>
        <w:rPr>
          <w:rFonts w:asciiTheme="minorHAnsi" w:hAnsiTheme="minorHAnsi"/>
        </w:rPr>
      </w:pPr>
      <w:r w:rsidRPr="00C07FAA">
        <w:rPr>
          <w:rFonts w:asciiTheme="minorHAnsi" w:hAnsiTheme="minorHAnsi"/>
        </w:rPr>
        <w:t>Save the representation of audios for each file in “.npy” file.</w:t>
      </w:r>
    </w:p>
    <w:p w:rsidR="00A01339" w:rsidRPr="00C07FAA" w:rsidRDefault="00A01339" w:rsidP="00A01339">
      <w:pPr>
        <w:pStyle w:val="ListParagraph"/>
        <w:numPr>
          <w:ilvl w:val="0"/>
          <w:numId w:val="7"/>
        </w:numPr>
        <w:rPr>
          <w:rFonts w:asciiTheme="minorHAnsi" w:hAnsiTheme="minorHAnsi"/>
        </w:rPr>
      </w:pPr>
      <w:r w:rsidRPr="00C07FAA">
        <w:rPr>
          <w:rFonts w:asciiTheme="minorHAnsi" w:hAnsiTheme="minorHAnsi"/>
        </w:rPr>
        <w:t>Concatenate all .npy files for generating training and testing sets use the train_test_split function.</w:t>
      </w:r>
    </w:p>
    <w:p w:rsidR="00A62BD1" w:rsidRDefault="00A62BD1" w:rsidP="00A01339">
      <w:pPr>
        <w:pStyle w:val="Heading3"/>
        <w:rPr>
          <w:sz w:val="32"/>
          <w:szCs w:val="32"/>
        </w:rPr>
      </w:pPr>
      <w:bookmarkStart w:id="15" w:name="implementation"/>
    </w:p>
    <w:p w:rsidR="00A01339" w:rsidRDefault="001B43F7" w:rsidP="00A01339">
      <w:pPr>
        <w:pStyle w:val="Heading3"/>
        <w:rPr>
          <w:sz w:val="32"/>
          <w:szCs w:val="32"/>
        </w:rPr>
      </w:pPr>
      <w:r w:rsidRPr="00EC4FF1">
        <w:rPr>
          <w:sz w:val="32"/>
          <w:szCs w:val="32"/>
        </w:rPr>
        <w:t>Implementation</w:t>
      </w:r>
    </w:p>
    <w:p w:rsidR="00A62BD1" w:rsidRPr="00A62BD1" w:rsidRDefault="00A62BD1" w:rsidP="00A62BD1"/>
    <w:p w:rsidR="00A01339" w:rsidRPr="00C07FAA" w:rsidRDefault="00A01339" w:rsidP="00A01339">
      <w:pPr>
        <w:rPr>
          <w:sz w:val="22"/>
          <w:szCs w:val="22"/>
        </w:rPr>
      </w:pPr>
      <w:r w:rsidRPr="00C07FAA">
        <w:rPr>
          <w:sz w:val="22"/>
          <w:szCs w:val="22"/>
        </w:rPr>
        <w:t>The implementation process is the classifier building and training:</w:t>
      </w:r>
    </w:p>
    <w:p w:rsidR="001E49F4" w:rsidRPr="00C07FAA" w:rsidRDefault="001E49F4" w:rsidP="001E49F4">
      <w:pPr>
        <w:pStyle w:val="ListParagraph"/>
        <w:numPr>
          <w:ilvl w:val="0"/>
          <w:numId w:val="8"/>
        </w:numPr>
        <w:rPr>
          <w:rFonts w:asciiTheme="minorHAnsi" w:hAnsiTheme="minorHAnsi"/>
        </w:rPr>
      </w:pPr>
      <w:r w:rsidRPr="00C07FAA">
        <w:rPr>
          <w:rFonts w:asciiTheme="minorHAnsi" w:hAnsiTheme="minorHAnsi"/>
        </w:rPr>
        <w:t>Load the training data into memory.</w:t>
      </w:r>
    </w:p>
    <w:p w:rsidR="001E49F4" w:rsidRPr="00C07FAA" w:rsidRDefault="001E49F4" w:rsidP="001E49F4">
      <w:pPr>
        <w:pStyle w:val="ListParagraph"/>
        <w:numPr>
          <w:ilvl w:val="0"/>
          <w:numId w:val="8"/>
        </w:numPr>
        <w:rPr>
          <w:rFonts w:asciiTheme="minorHAnsi" w:hAnsiTheme="minorHAnsi"/>
        </w:rPr>
      </w:pPr>
      <w:r w:rsidRPr="00C07FAA">
        <w:rPr>
          <w:rFonts w:asciiTheme="minorHAnsi" w:hAnsiTheme="minorHAnsi"/>
        </w:rPr>
        <w:t>Define the network architecture and training parameters.</w:t>
      </w:r>
    </w:p>
    <w:p w:rsidR="001E49F4" w:rsidRPr="00C07FAA" w:rsidRDefault="001E49F4" w:rsidP="001E49F4">
      <w:pPr>
        <w:pStyle w:val="ListParagraph"/>
        <w:numPr>
          <w:ilvl w:val="0"/>
          <w:numId w:val="8"/>
        </w:numPr>
        <w:rPr>
          <w:rFonts w:asciiTheme="minorHAnsi" w:hAnsiTheme="minorHAnsi"/>
        </w:rPr>
      </w:pPr>
      <w:r w:rsidRPr="00C07FAA">
        <w:rPr>
          <w:rFonts w:asciiTheme="minorHAnsi" w:hAnsiTheme="minorHAnsi"/>
        </w:rPr>
        <w:t>Define the loss function, accuracy.</w:t>
      </w:r>
    </w:p>
    <w:p w:rsidR="001E49F4" w:rsidRPr="00C07FAA" w:rsidRDefault="001E49F4" w:rsidP="001E49F4">
      <w:pPr>
        <w:pStyle w:val="ListParagraph"/>
        <w:numPr>
          <w:ilvl w:val="0"/>
          <w:numId w:val="8"/>
        </w:numPr>
        <w:rPr>
          <w:rFonts w:asciiTheme="minorHAnsi" w:hAnsiTheme="minorHAnsi"/>
        </w:rPr>
      </w:pPr>
      <w:r w:rsidRPr="00C07FAA">
        <w:rPr>
          <w:rFonts w:asciiTheme="minorHAnsi" w:hAnsiTheme="minorHAnsi"/>
        </w:rPr>
        <w:t>Train the network and save best weights based on validation loss.</w:t>
      </w:r>
    </w:p>
    <w:p w:rsidR="001E49F4" w:rsidRPr="00C07FAA" w:rsidRDefault="001E49F4" w:rsidP="001E49F4">
      <w:pPr>
        <w:pStyle w:val="ListParagraph"/>
        <w:numPr>
          <w:ilvl w:val="0"/>
          <w:numId w:val="8"/>
        </w:numPr>
        <w:rPr>
          <w:rFonts w:asciiTheme="minorHAnsi" w:hAnsiTheme="minorHAnsi"/>
        </w:rPr>
      </w:pPr>
      <w:r w:rsidRPr="00C07FAA">
        <w:rPr>
          <w:rFonts w:asciiTheme="minorHAnsi" w:hAnsiTheme="minorHAnsi"/>
        </w:rPr>
        <w:t>Save and freeze the trained network.</w:t>
      </w:r>
    </w:p>
    <w:p w:rsidR="001E49F4" w:rsidRPr="00C07FAA" w:rsidRDefault="001E49F4" w:rsidP="001E49F4">
      <w:pPr>
        <w:pStyle w:val="ListParagraph"/>
        <w:rPr>
          <w:rFonts w:asciiTheme="minorHAnsi" w:hAnsiTheme="minorHAnsi"/>
        </w:rPr>
      </w:pPr>
    </w:p>
    <w:p w:rsidR="001E49F4" w:rsidRDefault="001E49F4" w:rsidP="001E49F4">
      <w:pPr>
        <w:pStyle w:val="ListParagraph"/>
      </w:pPr>
      <w:r>
        <w:rPr>
          <w:noProof/>
        </w:rPr>
        <w:drawing>
          <wp:inline distT="0" distB="0" distL="0" distR="0" wp14:anchorId="7A468392" wp14:editId="7E3283B4">
            <wp:extent cx="5025224" cy="14939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example-of-CNN-architecture.png"/>
                    <pic:cNvPicPr/>
                  </pic:nvPicPr>
                  <pic:blipFill>
                    <a:blip r:embed="rId6">
                      <a:extLst>
                        <a:ext uri="{28A0092B-C50C-407E-A947-70E740481C1C}">
                          <a14:useLocalDpi xmlns:a14="http://schemas.microsoft.com/office/drawing/2010/main" val="0"/>
                        </a:ext>
                      </a:extLst>
                    </a:blip>
                    <a:stretch>
                      <a:fillRect/>
                    </a:stretch>
                  </pic:blipFill>
                  <pic:spPr>
                    <a:xfrm>
                      <a:off x="0" y="0"/>
                      <a:ext cx="5035328" cy="1496988"/>
                    </a:xfrm>
                    <a:prstGeom prst="rect">
                      <a:avLst/>
                    </a:prstGeom>
                  </pic:spPr>
                </pic:pic>
              </a:graphicData>
            </a:graphic>
          </wp:inline>
        </w:drawing>
      </w:r>
    </w:p>
    <w:p w:rsidR="001E49F4" w:rsidRDefault="001E49F4" w:rsidP="001E49F4">
      <w:pPr>
        <w:pStyle w:val="ListParagraph"/>
      </w:pPr>
      <w:r>
        <w:t>Figure 2: The CNN architecture.</w:t>
      </w:r>
    </w:p>
    <w:p w:rsidR="001E49F4" w:rsidRPr="00C07FAA" w:rsidRDefault="001E49F4" w:rsidP="00C07FAA">
      <w:pPr>
        <w:rPr>
          <w:sz w:val="22"/>
          <w:szCs w:val="22"/>
        </w:rPr>
      </w:pPr>
      <w:r w:rsidRPr="00C07FAA">
        <w:rPr>
          <w:sz w:val="22"/>
          <w:szCs w:val="22"/>
        </w:rPr>
        <w:t>The network consist of</w:t>
      </w:r>
      <w:r w:rsidRPr="00C07FAA">
        <w:rPr>
          <w:sz w:val="22"/>
          <w:szCs w:val="22"/>
        </w:rPr>
        <w:t xml:space="preserve"> input and convolution layer which </w:t>
      </w:r>
      <w:r w:rsidRPr="00C07FAA">
        <w:rPr>
          <w:sz w:val="22"/>
          <w:szCs w:val="22"/>
        </w:rPr>
        <w:t xml:space="preserve">followed by </w:t>
      </w:r>
      <w:r w:rsidRPr="00C07FAA">
        <w:rPr>
          <w:sz w:val="22"/>
          <w:szCs w:val="22"/>
        </w:rPr>
        <w:t xml:space="preserve">Max pooling layer and dropout </w:t>
      </w:r>
      <w:r w:rsidR="00C07FAA" w:rsidRPr="00C07FAA">
        <w:rPr>
          <w:sz w:val="22"/>
          <w:szCs w:val="22"/>
        </w:rPr>
        <w:t>layer</w:t>
      </w:r>
      <w:r w:rsidRPr="00C07FAA">
        <w:rPr>
          <w:sz w:val="22"/>
          <w:szCs w:val="22"/>
        </w:rPr>
        <w:t>, followed by fully connected layers, and finally softmax classifier</w:t>
      </w:r>
      <w:r w:rsidRPr="00C07FAA">
        <w:rPr>
          <w:sz w:val="22"/>
          <w:szCs w:val="22"/>
        </w:rPr>
        <w:t xml:space="preserve"> </w:t>
      </w:r>
    </w:p>
    <w:p w:rsidR="000E3A92" w:rsidRDefault="001B43F7">
      <w:pPr>
        <w:pStyle w:val="Heading3"/>
      </w:pPr>
      <w:bookmarkStart w:id="16" w:name="refinement"/>
      <w:bookmarkEnd w:id="15"/>
      <w:r w:rsidRPr="00EC4FF1">
        <w:rPr>
          <w:sz w:val="32"/>
          <w:szCs w:val="32"/>
        </w:rPr>
        <w:lastRenderedPageBreak/>
        <w:t>Refinement</w:t>
      </w:r>
    </w:p>
    <w:bookmarkEnd w:id="16"/>
    <w:p w:rsidR="000E3A92" w:rsidRDefault="001B43F7">
      <w:r>
        <w:t xml:space="preserve">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w:t>
      </w:r>
      <w:proofErr w:type="gramStart"/>
      <w:r>
        <w:t>yourself</w:t>
      </w:r>
      <w:proofErr w:type="gramEnd"/>
      <w:r>
        <w:t xml:space="preserve"> when writing this section: - </w:t>
      </w:r>
      <w:r>
        <w:rPr>
          <w:i/>
        </w:rPr>
        <w:t>Has an initial solution been found and clearly reported?</w:t>
      </w:r>
      <w:r>
        <w:t xml:space="preserve"> - </w:t>
      </w:r>
      <w:r>
        <w:rPr>
          <w:i/>
        </w:rPr>
        <w:t>Is the process of improvement clearly documented, such as what techniques were used?</w:t>
      </w:r>
      <w:r>
        <w:t xml:space="preserve"> - </w:t>
      </w:r>
      <w:r>
        <w:rPr>
          <w:i/>
        </w:rPr>
        <w:t>Are intermediate and final solutions clearly reported as the process is improved?</w:t>
      </w:r>
    </w:p>
    <w:p w:rsidR="000E3A92" w:rsidRPr="00EC4FF1" w:rsidRDefault="001B43F7" w:rsidP="001B43F7">
      <w:pPr>
        <w:pStyle w:val="Heading2"/>
        <w:jc w:val="center"/>
        <w:rPr>
          <w:color w:val="000000" w:themeColor="text1"/>
          <w:sz w:val="36"/>
          <w:szCs w:val="36"/>
        </w:rPr>
      </w:pPr>
      <w:bookmarkStart w:id="17" w:name="iv.-results"/>
      <w:r w:rsidRPr="00EC4FF1">
        <w:rPr>
          <w:color w:val="000000" w:themeColor="text1"/>
          <w:sz w:val="36"/>
          <w:szCs w:val="36"/>
        </w:rPr>
        <w:t>IV. Results</w:t>
      </w:r>
    </w:p>
    <w:p w:rsidR="000E3A92" w:rsidRDefault="001B43F7">
      <w:pPr>
        <w:pStyle w:val="Heading3"/>
        <w:rPr>
          <w:sz w:val="32"/>
          <w:szCs w:val="32"/>
        </w:rPr>
      </w:pPr>
      <w:bookmarkStart w:id="18" w:name="model-evaluation-and-validation"/>
      <w:bookmarkEnd w:id="17"/>
      <w:r w:rsidRPr="00EC4FF1">
        <w:rPr>
          <w:sz w:val="32"/>
          <w:szCs w:val="32"/>
        </w:rPr>
        <w:t>Model Evaluation and Validation</w:t>
      </w:r>
    </w:p>
    <w:p w:rsidR="003949BE" w:rsidRPr="003949BE" w:rsidRDefault="003949BE" w:rsidP="003949BE"/>
    <w:bookmarkEnd w:id="18"/>
    <w:p w:rsidR="003949BE" w:rsidRPr="003949BE" w:rsidRDefault="003949BE" w:rsidP="003949BE">
      <w:pPr>
        <w:autoSpaceDE w:val="0"/>
        <w:autoSpaceDN w:val="0"/>
        <w:adjustRightInd w:val="0"/>
        <w:spacing w:before="0" w:after="0"/>
        <w:rPr>
          <w:rFonts w:cs="Times New Roman"/>
          <w:sz w:val="22"/>
          <w:szCs w:val="22"/>
        </w:rPr>
      </w:pPr>
      <w:r w:rsidRPr="003949BE">
        <w:rPr>
          <w:rFonts w:cs="Garamond"/>
          <w:color w:val="000000"/>
          <w:sz w:val="22"/>
          <w:szCs w:val="22"/>
        </w:rPr>
        <w:t xml:space="preserve">During development, a validation set was used to evaluate the model. </w:t>
      </w:r>
    </w:p>
    <w:p w:rsidR="003949BE" w:rsidRPr="003949BE" w:rsidRDefault="003949BE" w:rsidP="003949BE">
      <w:pPr>
        <w:autoSpaceDE w:val="0"/>
        <w:autoSpaceDN w:val="0"/>
        <w:adjustRightInd w:val="0"/>
        <w:spacing w:before="0" w:after="0"/>
        <w:rPr>
          <w:rFonts w:cs="Times New Roman"/>
          <w:sz w:val="22"/>
          <w:szCs w:val="22"/>
        </w:rPr>
      </w:pPr>
      <w:r w:rsidRPr="003949BE">
        <w:rPr>
          <w:rFonts w:cs="Garamond"/>
          <w:color w:val="000000"/>
          <w:sz w:val="22"/>
          <w:szCs w:val="22"/>
        </w:rPr>
        <w:t xml:space="preserve"> </w:t>
      </w:r>
    </w:p>
    <w:p w:rsidR="003949BE" w:rsidRPr="003949BE" w:rsidRDefault="003949BE" w:rsidP="003949BE">
      <w:pPr>
        <w:autoSpaceDE w:val="0"/>
        <w:autoSpaceDN w:val="0"/>
        <w:adjustRightInd w:val="0"/>
        <w:spacing w:before="0" w:after="0"/>
        <w:rPr>
          <w:rFonts w:cs="Times New Roman"/>
          <w:sz w:val="22"/>
          <w:szCs w:val="22"/>
        </w:rPr>
      </w:pPr>
      <w:r w:rsidRPr="003949BE">
        <w:rPr>
          <w:rFonts w:cs="Garamond"/>
          <w:color w:val="000000"/>
          <w:sz w:val="22"/>
          <w:szCs w:val="22"/>
        </w:rPr>
        <w:t xml:space="preserve"> </w:t>
      </w:r>
    </w:p>
    <w:p w:rsidR="003949BE" w:rsidRPr="003949BE" w:rsidRDefault="003949BE" w:rsidP="003949BE">
      <w:pPr>
        <w:autoSpaceDE w:val="0"/>
        <w:autoSpaceDN w:val="0"/>
        <w:adjustRightInd w:val="0"/>
        <w:spacing w:before="0" w:after="0"/>
        <w:rPr>
          <w:rFonts w:cs="Garamond"/>
          <w:color w:val="000000"/>
          <w:sz w:val="22"/>
          <w:szCs w:val="22"/>
        </w:rPr>
      </w:pPr>
      <w:r w:rsidRPr="003949BE">
        <w:rPr>
          <w:rFonts w:cs="Garamond"/>
          <w:color w:val="000000"/>
          <w:sz w:val="22"/>
          <w:szCs w:val="22"/>
        </w:rPr>
        <w:t xml:space="preserve">The final architecture and hyperparameters were chosen because they performed </w:t>
      </w:r>
      <w:r>
        <w:rPr>
          <w:rFonts w:cs="Garamond"/>
          <w:color w:val="000000"/>
          <w:sz w:val="22"/>
          <w:szCs w:val="22"/>
        </w:rPr>
        <w:t xml:space="preserve">the best among the </w:t>
      </w:r>
      <w:r w:rsidRPr="003949BE">
        <w:rPr>
          <w:rFonts w:cs="Garamond"/>
          <w:color w:val="000000"/>
          <w:sz w:val="22"/>
          <w:szCs w:val="22"/>
        </w:rPr>
        <w:t>tried combinations.</w:t>
      </w:r>
    </w:p>
    <w:p w:rsidR="003949BE" w:rsidRPr="003949BE" w:rsidRDefault="003949BE" w:rsidP="003949BE">
      <w:pPr>
        <w:autoSpaceDE w:val="0"/>
        <w:autoSpaceDN w:val="0"/>
        <w:adjustRightInd w:val="0"/>
        <w:spacing w:before="0" w:after="0"/>
        <w:rPr>
          <w:rFonts w:cs="Times New Roman"/>
          <w:sz w:val="22"/>
          <w:szCs w:val="22"/>
        </w:rPr>
      </w:pPr>
      <w:r w:rsidRPr="003949BE">
        <w:rPr>
          <w:rFonts w:cs="Garamond"/>
          <w:color w:val="000000"/>
          <w:sz w:val="22"/>
          <w:szCs w:val="22"/>
        </w:rPr>
        <w:t xml:space="preserve">For a complete description of the final model and the training process, refer </w:t>
      </w:r>
      <w:proofErr w:type="gramStart"/>
      <w:r w:rsidRPr="003949BE">
        <w:rPr>
          <w:rFonts w:cs="Garamond"/>
          <w:color w:val="000000"/>
          <w:sz w:val="22"/>
          <w:szCs w:val="22"/>
        </w:rPr>
        <w:t xml:space="preserve">to </w:t>
      </w:r>
      <w:r w:rsidRPr="003949BE">
        <w:rPr>
          <w:rFonts w:cs="Gautami"/>
          <w:color w:val="000000"/>
          <w:sz w:val="22"/>
          <w:szCs w:val="22"/>
        </w:rPr>
        <w:t>​</w:t>
      </w:r>
      <w:r w:rsidRPr="003949BE">
        <w:rPr>
          <w:rFonts w:cs="Garamond"/>
          <w:b/>
          <w:bCs/>
          <w:color w:val="000000"/>
          <w:sz w:val="22"/>
          <w:szCs w:val="22"/>
        </w:rPr>
        <w:t>Figure</w:t>
      </w:r>
      <w:proofErr w:type="gramEnd"/>
      <w:r w:rsidRPr="003949BE">
        <w:rPr>
          <w:rFonts w:cs="Garamond"/>
          <w:b/>
          <w:bCs/>
          <w:color w:val="000000"/>
          <w:sz w:val="22"/>
          <w:szCs w:val="22"/>
        </w:rPr>
        <w:t xml:space="preserve"> 5 </w:t>
      </w:r>
      <w:r>
        <w:rPr>
          <w:rFonts w:cs="Garamond"/>
          <w:color w:val="000000"/>
          <w:sz w:val="22"/>
          <w:szCs w:val="22"/>
        </w:rPr>
        <w:t xml:space="preserve">along with the </w:t>
      </w:r>
      <w:r w:rsidRPr="003949BE">
        <w:rPr>
          <w:rFonts w:cs="Garamond"/>
          <w:color w:val="000000"/>
          <w:sz w:val="22"/>
          <w:szCs w:val="22"/>
        </w:rPr>
        <w:t xml:space="preserve">following list:  </w:t>
      </w:r>
    </w:p>
    <w:p w:rsidR="003949BE" w:rsidRPr="003949BE" w:rsidRDefault="003949BE" w:rsidP="003949BE">
      <w:pPr>
        <w:pStyle w:val="ListParagraph"/>
        <w:numPr>
          <w:ilvl w:val="0"/>
          <w:numId w:val="9"/>
        </w:numPr>
        <w:autoSpaceDE w:val="0"/>
        <w:autoSpaceDN w:val="0"/>
        <w:adjustRightInd w:val="0"/>
      </w:pPr>
      <w:r w:rsidRPr="003949BE">
        <w:rPr>
          <w:rFonts w:cs="Garamond"/>
          <w:color w:val="000000"/>
        </w:rPr>
        <w:t xml:space="preserve">The shape of the filters of the convolutional layers is 5*5. </w:t>
      </w:r>
    </w:p>
    <w:p w:rsidR="003949BE" w:rsidRPr="003949BE" w:rsidRDefault="003949BE" w:rsidP="003949BE">
      <w:pPr>
        <w:pStyle w:val="ListParagraph"/>
        <w:numPr>
          <w:ilvl w:val="0"/>
          <w:numId w:val="9"/>
        </w:numPr>
        <w:autoSpaceDE w:val="0"/>
        <w:autoSpaceDN w:val="0"/>
        <w:adjustRightInd w:val="0"/>
      </w:pPr>
      <w:r w:rsidRPr="003949BE">
        <w:rPr>
          <w:rFonts w:cs="Garamond"/>
          <w:color w:val="000000"/>
        </w:rPr>
        <w:t xml:space="preserve">The first convolutional layer learns 32 filters, the second learns 64 filters. </w:t>
      </w:r>
    </w:p>
    <w:p w:rsidR="003949BE" w:rsidRPr="003949BE" w:rsidRDefault="003949BE" w:rsidP="003949BE">
      <w:pPr>
        <w:pStyle w:val="ListParagraph"/>
        <w:numPr>
          <w:ilvl w:val="0"/>
          <w:numId w:val="9"/>
        </w:numPr>
        <w:autoSpaceDE w:val="0"/>
        <w:autoSpaceDN w:val="0"/>
        <w:adjustRightInd w:val="0"/>
        <w:rPr>
          <w:rFonts w:cs="Garamond"/>
          <w:color w:val="000000"/>
        </w:rPr>
      </w:pPr>
      <w:r w:rsidRPr="003949BE">
        <w:rPr>
          <w:rFonts w:cs="Garamond"/>
          <w:color w:val="000000"/>
        </w:rPr>
        <w:t>The convolutional layers have a stride of 2, so the resolution of the output matri</w:t>
      </w:r>
      <w:r>
        <w:rPr>
          <w:rFonts w:cs="Garamond"/>
          <w:color w:val="000000"/>
        </w:rPr>
        <w:t>ces is half the    r</w:t>
      </w:r>
      <w:r w:rsidRPr="003949BE">
        <w:rPr>
          <w:rFonts w:cs="Garamond"/>
          <w:color w:val="000000"/>
        </w:rPr>
        <w:t>esolution</w:t>
      </w:r>
      <w:r w:rsidRPr="003949BE">
        <w:rPr>
          <w:rFonts w:cs="Garamond"/>
          <w:color w:val="000000"/>
        </w:rPr>
        <w:t xml:space="preserve"> of the input matrices. </w:t>
      </w:r>
    </w:p>
    <w:p w:rsidR="003949BE" w:rsidRPr="003949BE" w:rsidRDefault="003949BE" w:rsidP="003949BE">
      <w:pPr>
        <w:pStyle w:val="ListParagraph"/>
        <w:numPr>
          <w:ilvl w:val="0"/>
          <w:numId w:val="9"/>
        </w:numPr>
        <w:autoSpaceDE w:val="0"/>
        <w:autoSpaceDN w:val="0"/>
        <w:adjustRightInd w:val="0"/>
      </w:pPr>
      <w:r w:rsidRPr="003949BE">
        <w:rPr>
          <w:rFonts w:cs="Garamond"/>
          <w:color w:val="000000"/>
        </w:rPr>
        <w:t xml:space="preserve">Like the convolutional layers, the pooling layers halve the resolution too. </w:t>
      </w:r>
    </w:p>
    <w:p w:rsidR="003949BE" w:rsidRPr="003949BE" w:rsidRDefault="003949BE" w:rsidP="003949BE">
      <w:pPr>
        <w:pStyle w:val="ListParagraph"/>
        <w:numPr>
          <w:ilvl w:val="0"/>
          <w:numId w:val="9"/>
        </w:numPr>
        <w:autoSpaceDE w:val="0"/>
        <w:autoSpaceDN w:val="0"/>
        <w:adjustRightInd w:val="0"/>
        <w:rPr>
          <w:rFonts w:cs="Garamond"/>
          <w:color w:val="000000"/>
        </w:rPr>
      </w:pPr>
      <w:r w:rsidRPr="003949BE">
        <w:rPr>
          <w:rFonts w:cs="Garamond"/>
          <w:color w:val="000000"/>
        </w:rPr>
        <w:t xml:space="preserve">The weights of the convolutional layers are initialized by sampling a normal distribution with a              </w:t>
      </w:r>
    </w:p>
    <w:p w:rsidR="003949BE" w:rsidRPr="003949BE" w:rsidRDefault="003949BE" w:rsidP="003949BE">
      <w:pPr>
        <w:pStyle w:val="ListParagraph"/>
        <w:numPr>
          <w:ilvl w:val="0"/>
          <w:numId w:val="9"/>
        </w:numPr>
        <w:autoSpaceDE w:val="0"/>
        <w:autoSpaceDN w:val="0"/>
        <w:adjustRightInd w:val="0"/>
      </w:pPr>
      <w:r w:rsidRPr="003949BE">
        <w:rPr>
          <w:rFonts w:cs="Garamond"/>
          <w:color w:val="000000"/>
        </w:rPr>
        <w:t>standard deviation of .</w:t>
      </w:r>
      <w:r w:rsidRPr="003949BE">
        <w:rPr>
          <w:color w:val="000000"/>
        </w:rPr>
        <w:t>10</w:t>
      </w:r>
    </w:p>
    <w:p w:rsidR="003949BE" w:rsidRPr="003949BE" w:rsidRDefault="003949BE" w:rsidP="003949BE">
      <w:pPr>
        <w:pStyle w:val="ListParagraph"/>
        <w:numPr>
          <w:ilvl w:val="0"/>
          <w:numId w:val="9"/>
        </w:numPr>
        <w:autoSpaceDE w:val="0"/>
        <w:autoSpaceDN w:val="0"/>
        <w:adjustRightInd w:val="0"/>
        <w:rPr>
          <w:rFonts w:cs="Garamond"/>
          <w:color w:val="000000"/>
        </w:rPr>
      </w:pPr>
      <w:r w:rsidRPr="003949BE">
        <w:rPr>
          <w:rFonts w:cs="Garamond"/>
          <w:color w:val="000000"/>
        </w:rPr>
        <w:t xml:space="preserve">The weights of the first and second fully connected layer are initialized by sample a normal               </w:t>
      </w:r>
    </w:p>
    <w:p w:rsidR="003949BE" w:rsidRPr="003949BE" w:rsidRDefault="003949BE" w:rsidP="003949BE">
      <w:pPr>
        <w:pStyle w:val="ListParagraph"/>
        <w:numPr>
          <w:ilvl w:val="0"/>
          <w:numId w:val="9"/>
        </w:numPr>
        <w:autoSpaceDE w:val="0"/>
        <w:autoSpaceDN w:val="0"/>
        <w:adjustRightInd w:val="0"/>
      </w:pPr>
      <w:r w:rsidRPr="003949BE">
        <w:rPr>
          <w:rFonts w:cs="Garamond"/>
          <w:color w:val="000000"/>
        </w:rPr>
        <w:t>Distribution</w:t>
      </w:r>
      <w:r w:rsidRPr="003949BE">
        <w:rPr>
          <w:rFonts w:cs="Garamond"/>
          <w:color w:val="000000"/>
        </w:rPr>
        <w:t xml:space="preserve"> with a standard deviation of 0.04 and 0.1, respectively. </w:t>
      </w:r>
    </w:p>
    <w:p w:rsidR="003949BE" w:rsidRPr="003949BE" w:rsidRDefault="003949BE" w:rsidP="003949BE">
      <w:pPr>
        <w:pStyle w:val="ListParagraph"/>
        <w:numPr>
          <w:ilvl w:val="0"/>
          <w:numId w:val="9"/>
        </w:numPr>
        <w:autoSpaceDE w:val="0"/>
        <w:autoSpaceDN w:val="0"/>
        <w:adjustRightInd w:val="0"/>
        <w:rPr>
          <w:rFonts w:cs="Garamond"/>
          <w:color w:val="000000"/>
        </w:rPr>
      </w:pPr>
      <w:r w:rsidRPr="003949BE">
        <w:rPr>
          <w:rFonts w:cs="Garamond"/>
          <w:color w:val="000000"/>
        </w:rPr>
        <w:t xml:space="preserve">The first fully connected layer has 512 outputs, the second 2. (The outputs of the latter               </w:t>
      </w:r>
    </w:p>
    <w:p w:rsidR="003949BE" w:rsidRPr="003949BE" w:rsidRDefault="003949BE" w:rsidP="003949BE">
      <w:pPr>
        <w:pStyle w:val="ListParagraph"/>
        <w:numPr>
          <w:ilvl w:val="0"/>
          <w:numId w:val="9"/>
        </w:numPr>
        <w:autoSpaceDE w:val="0"/>
        <w:autoSpaceDN w:val="0"/>
        <w:adjustRightInd w:val="0"/>
      </w:pPr>
      <w:r w:rsidRPr="003949BE">
        <w:rPr>
          <w:rFonts w:cs="Garamond"/>
          <w:color w:val="000000"/>
        </w:rPr>
        <w:t>Correspond</w:t>
      </w:r>
      <w:r w:rsidRPr="003949BE">
        <w:rPr>
          <w:rFonts w:cs="Garamond"/>
          <w:color w:val="000000"/>
        </w:rPr>
        <w:t xml:space="preserve"> to the two classes, “text” and “no-text”.) </w:t>
      </w:r>
    </w:p>
    <w:p w:rsidR="003949BE" w:rsidRPr="003949BE" w:rsidRDefault="003949BE" w:rsidP="003949BE">
      <w:pPr>
        <w:pStyle w:val="ListParagraph"/>
        <w:numPr>
          <w:ilvl w:val="0"/>
          <w:numId w:val="9"/>
        </w:numPr>
        <w:autoSpaceDE w:val="0"/>
        <w:autoSpaceDN w:val="0"/>
        <w:adjustRightInd w:val="0"/>
      </w:pPr>
      <w:r w:rsidRPr="003949BE">
        <w:rPr>
          <w:rFonts w:cs="Garamond"/>
          <w:color w:val="000000"/>
        </w:rPr>
        <w:t xml:space="preserve">The training runs for 36,000 iterations. </w:t>
      </w:r>
    </w:p>
    <w:p w:rsidR="000E3A92" w:rsidRPr="003949BE" w:rsidRDefault="003949BE" w:rsidP="003949BE">
      <w:pPr>
        <w:pStyle w:val="ListParagraph"/>
        <w:numPr>
          <w:ilvl w:val="0"/>
          <w:numId w:val="9"/>
        </w:numPr>
        <w:autoSpaceDE w:val="0"/>
        <w:autoSpaceDN w:val="0"/>
        <w:adjustRightInd w:val="0"/>
        <w:rPr>
          <w:rFonts w:ascii="Garamond" w:hAnsi="Garamond" w:cs="Garamond"/>
          <w:color w:val="000000"/>
        </w:rPr>
      </w:pPr>
      <w:r w:rsidRPr="003949BE">
        <w:rPr>
          <w:rFonts w:cs="Garamond"/>
          <w:color w:val="000000"/>
        </w:rPr>
        <w:t>The learning rate is multiplied by 0.003 when the number of iterations reaches 18,000</w:t>
      </w:r>
      <w:r w:rsidRPr="003949BE">
        <w:rPr>
          <w:rFonts w:ascii="Garamond" w:hAnsi="Garamond" w:cs="Garamond"/>
          <w:color w:val="000000"/>
        </w:rPr>
        <w:t>.</w:t>
      </w:r>
    </w:p>
    <w:p w:rsidR="000E3A92" w:rsidRDefault="001B43F7">
      <w:pPr>
        <w:pStyle w:val="Heading3"/>
      </w:pPr>
      <w:bookmarkStart w:id="19" w:name="justification"/>
      <w:r w:rsidRPr="00EC4FF1">
        <w:rPr>
          <w:sz w:val="32"/>
          <w:szCs w:val="32"/>
        </w:rPr>
        <w:t>Justification</w:t>
      </w:r>
    </w:p>
    <w:bookmarkEnd w:id="19"/>
    <w:p w:rsidR="000E3A92" w:rsidRDefault="001B43F7">
      <w:r>
        <w:t xml:space="preserve">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w:t>
      </w:r>
      <w:proofErr w:type="gramStart"/>
      <w:r>
        <w:t>yourself</w:t>
      </w:r>
      <w:proofErr w:type="gramEnd"/>
      <w:r>
        <w:t xml:space="preserve"> when writing this section: - </w:t>
      </w:r>
      <w:r>
        <w:rPr>
          <w:i/>
        </w:rPr>
        <w:t>Are the final results found stronger than the benchmark result reported earlier?</w:t>
      </w:r>
      <w:r>
        <w:t xml:space="preserve"> - </w:t>
      </w:r>
      <w:r>
        <w:rPr>
          <w:i/>
        </w:rPr>
        <w:t>Have you thoroughly analyzed and discussed the final solution?</w:t>
      </w:r>
      <w:r>
        <w:t xml:space="preserve"> - </w:t>
      </w:r>
      <w:r>
        <w:rPr>
          <w:i/>
        </w:rPr>
        <w:t>Is the final solution significant enough to have solved the problem?</w:t>
      </w:r>
    </w:p>
    <w:p w:rsidR="000E3A92" w:rsidRPr="00EC4FF1" w:rsidRDefault="001B43F7" w:rsidP="001B43F7">
      <w:pPr>
        <w:pStyle w:val="Heading2"/>
        <w:jc w:val="center"/>
        <w:rPr>
          <w:color w:val="000000" w:themeColor="text1"/>
          <w:sz w:val="36"/>
          <w:szCs w:val="36"/>
        </w:rPr>
      </w:pPr>
      <w:bookmarkStart w:id="20" w:name="v.-conclusion"/>
      <w:r w:rsidRPr="00EC4FF1">
        <w:rPr>
          <w:color w:val="000000" w:themeColor="text1"/>
          <w:sz w:val="36"/>
          <w:szCs w:val="36"/>
        </w:rPr>
        <w:lastRenderedPageBreak/>
        <w:t>V. Conclusion</w:t>
      </w:r>
    </w:p>
    <w:p w:rsidR="000E3A92" w:rsidRPr="00EC4FF1" w:rsidRDefault="001B43F7">
      <w:pPr>
        <w:pStyle w:val="Heading3"/>
        <w:rPr>
          <w:sz w:val="32"/>
          <w:szCs w:val="32"/>
        </w:rPr>
      </w:pPr>
      <w:bookmarkStart w:id="21" w:name="free-form-visualization"/>
      <w:bookmarkEnd w:id="20"/>
      <w:r w:rsidRPr="00EC4FF1">
        <w:rPr>
          <w:sz w:val="32"/>
          <w:szCs w:val="32"/>
        </w:rPr>
        <w:t>Free-Form Visualization</w:t>
      </w:r>
    </w:p>
    <w:bookmarkEnd w:id="21"/>
    <w:p w:rsidR="000E3A92" w:rsidRDefault="001B43F7">
      <w:r>
        <w:t xml:space="preserve">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 - </w:t>
      </w:r>
      <w:r>
        <w:rPr>
          <w:i/>
        </w:rPr>
        <w:t>Have you visualized a relevant or important quality about the problem, dataset, input data, or results?</w:t>
      </w:r>
      <w:r>
        <w:t xml:space="preserve"> - </w:t>
      </w:r>
      <w:r>
        <w:rPr>
          <w:i/>
        </w:rPr>
        <w:t>Is the visualization thoroughly analyzed and discussed?</w:t>
      </w:r>
      <w:r>
        <w:t xml:space="preserve"> - </w:t>
      </w:r>
      <w:r>
        <w:rPr>
          <w:i/>
        </w:rPr>
        <w:t>If a plot is provided, are the axes, title, and datum clearly defined?</w:t>
      </w:r>
    </w:p>
    <w:p w:rsidR="000E3A92" w:rsidRDefault="001B43F7">
      <w:pPr>
        <w:pStyle w:val="Heading3"/>
      </w:pPr>
      <w:bookmarkStart w:id="22" w:name="reflection"/>
      <w:r w:rsidRPr="00EC4FF1">
        <w:rPr>
          <w:sz w:val="32"/>
          <w:szCs w:val="32"/>
        </w:rPr>
        <w:t>Reflection</w:t>
      </w:r>
    </w:p>
    <w:bookmarkEnd w:id="22"/>
    <w:p w:rsidR="000E3A92" w:rsidRDefault="001B43F7">
      <w:r>
        <w:t xml:space="preserve">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 - </w:t>
      </w:r>
      <w:r>
        <w:rPr>
          <w:i/>
        </w:rPr>
        <w:t>Have you thoroughly summarized the entire process you used for this project?</w:t>
      </w:r>
      <w:r>
        <w:t xml:space="preserve"> - </w:t>
      </w:r>
      <w:r>
        <w:rPr>
          <w:i/>
        </w:rPr>
        <w:t>Were there any interesting aspects of the project?</w:t>
      </w:r>
      <w:r>
        <w:t xml:space="preserve"> - </w:t>
      </w:r>
      <w:r>
        <w:rPr>
          <w:i/>
        </w:rPr>
        <w:t>Were there any difficult aspects of the project?</w:t>
      </w:r>
      <w:r>
        <w:t xml:space="preserve"> - </w:t>
      </w:r>
      <w:r>
        <w:rPr>
          <w:i/>
        </w:rPr>
        <w:t>Does the final model and solution fit your expectations for the problem, and should it be used in a general setting to solve these types of problems?</w:t>
      </w:r>
    </w:p>
    <w:p w:rsidR="000E3A92" w:rsidRDefault="001B43F7">
      <w:pPr>
        <w:pStyle w:val="Heading3"/>
      </w:pPr>
      <w:bookmarkStart w:id="23" w:name="improvement"/>
      <w:r w:rsidRPr="00EC4FF1">
        <w:rPr>
          <w:sz w:val="32"/>
          <w:szCs w:val="32"/>
        </w:rPr>
        <w:t>Improvement</w:t>
      </w:r>
    </w:p>
    <w:bookmarkEnd w:id="23"/>
    <w:p w:rsidR="000E3A92" w:rsidRDefault="001B43F7">
      <w:r>
        <w:t xml:space="preserve">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 - </w:t>
      </w:r>
      <w:r>
        <w:rPr>
          <w:i/>
        </w:rPr>
        <w:t>Are there further improvements that could be made on the algorithms or techniques you used in this project?</w:t>
      </w:r>
      <w:r>
        <w:t xml:space="preserve"> - </w:t>
      </w:r>
      <w:r>
        <w:rPr>
          <w:i/>
        </w:rPr>
        <w:t>Were there algorithms or techniques you researched that you did not know how to implement, but would consider using if you knew how?</w:t>
      </w:r>
      <w:r>
        <w:t xml:space="preserve"> - </w:t>
      </w:r>
      <w:r>
        <w:rPr>
          <w:i/>
        </w:rPr>
        <w:t>If you used your final solution as the new benchmark, do you think an even better solution exists?</w:t>
      </w:r>
    </w:p>
    <w:p w:rsidR="009D02E2" w:rsidRDefault="009D02E2" w:rsidP="009D02E2">
      <w:pPr>
        <w:pStyle w:val="Heading3"/>
        <w:rPr>
          <w:sz w:val="32"/>
          <w:szCs w:val="32"/>
          <w:rtl/>
        </w:rPr>
      </w:pPr>
    </w:p>
    <w:p w:rsidR="001A625B" w:rsidRDefault="001A625B" w:rsidP="009D02E2">
      <w:pPr>
        <w:pStyle w:val="Heading3"/>
        <w:rPr>
          <w:sz w:val="32"/>
          <w:szCs w:val="32"/>
          <w:rtl/>
        </w:rPr>
      </w:pPr>
      <w:r w:rsidRPr="009D02E2">
        <w:rPr>
          <w:sz w:val="32"/>
          <w:szCs w:val="32"/>
        </w:rPr>
        <w:t xml:space="preserve">Reference </w:t>
      </w:r>
    </w:p>
    <w:p w:rsidR="009D02E2" w:rsidRPr="009D02E2" w:rsidRDefault="009D02E2" w:rsidP="009D02E2">
      <w:pPr>
        <w:rPr>
          <w:lang w:bidi="ar-EG"/>
        </w:rPr>
      </w:pPr>
    </w:p>
    <w:p w:rsidR="001A625B" w:rsidRPr="009D02E2" w:rsidRDefault="006351D6" w:rsidP="001A625B">
      <w:pPr>
        <w:pStyle w:val="ListParagraph"/>
        <w:numPr>
          <w:ilvl w:val="0"/>
          <w:numId w:val="6"/>
        </w:numPr>
        <w:spacing w:line="292" w:lineRule="auto"/>
        <w:ind w:right="140"/>
        <w:rPr>
          <w:rFonts w:asciiTheme="minorBidi" w:hAnsiTheme="minorBidi" w:cstheme="minorBidi"/>
          <w:color w:val="1F497D" w:themeColor="text2"/>
        </w:rPr>
      </w:pPr>
      <w:hyperlink r:id="rId7" w:history="1">
        <w:r w:rsidR="001A625B" w:rsidRPr="009D02E2">
          <w:rPr>
            <w:rStyle w:val="Hyperlink"/>
            <w:rFonts w:asciiTheme="minorBidi" w:hAnsiTheme="minorBidi" w:cstheme="minorBidi"/>
            <w:color w:val="1F497D" w:themeColor="text2"/>
          </w:rPr>
          <w:t>https://www.kaggle.com/c/tensorflow-speech-recognition-challenge</w:t>
        </w:r>
      </w:hyperlink>
    </w:p>
    <w:p w:rsidR="001A625B" w:rsidRPr="009D02E2" w:rsidRDefault="006351D6" w:rsidP="001A625B">
      <w:pPr>
        <w:pStyle w:val="ListParagraph"/>
        <w:numPr>
          <w:ilvl w:val="0"/>
          <w:numId w:val="6"/>
        </w:numPr>
        <w:spacing w:line="292" w:lineRule="auto"/>
        <w:ind w:right="140"/>
        <w:rPr>
          <w:rFonts w:asciiTheme="minorBidi" w:hAnsiTheme="minorBidi" w:cstheme="minorBidi"/>
          <w:color w:val="1F497D" w:themeColor="text2"/>
        </w:rPr>
      </w:pPr>
      <w:hyperlink r:id="rId8" w:history="1">
        <w:r w:rsidR="001A625B" w:rsidRPr="009D02E2">
          <w:rPr>
            <w:rStyle w:val="Hyperlink"/>
            <w:rFonts w:asciiTheme="minorBidi" w:hAnsiTheme="minorBidi" w:cstheme="minorBidi"/>
            <w:color w:val="1F497D" w:themeColor="text2"/>
          </w:rPr>
          <w:t>https://www.tensorflow.org/tutorials/sequences/audio_recognition</w:t>
        </w:r>
      </w:hyperlink>
    </w:p>
    <w:p w:rsidR="000E3A92" w:rsidRPr="009D02E2" w:rsidRDefault="009D02E2" w:rsidP="009D02E2">
      <w:pPr>
        <w:pStyle w:val="ListParagraph"/>
        <w:numPr>
          <w:ilvl w:val="0"/>
          <w:numId w:val="6"/>
        </w:numPr>
        <w:rPr>
          <w:color w:val="1F497D" w:themeColor="text2"/>
          <w:u w:val="single"/>
        </w:rPr>
      </w:pPr>
      <w:r w:rsidRPr="009D02E2">
        <w:rPr>
          <w:color w:val="1F497D" w:themeColor="text2"/>
          <w:u w:val="single"/>
        </w:rPr>
        <w:t xml:space="preserve">http://cs231n.github.io/convolutional-networks/ </w:t>
      </w:r>
    </w:p>
    <w:sectPr w:rsidR="000E3A92" w:rsidRPr="009D0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ff6">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Gautami">
    <w:panose1 w:val="020B0502040204020203"/>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B2A181"/>
    <w:multiLevelType w:val="multilevel"/>
    <w:tmpl w:val="E96ED65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5F41BD1"/>
    <w:multiLevelType w:val="hybridMultilevel"/>
    <w:tmpl w:val="B9686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BE1C83"/>
    <w:multiLevelType w:val="hybridMultilevel"/>
    <w:tmpl w:val="AE9AD62C"/>
    <w:lvl w:ilvl="0" w:tplc="E4C279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98312D"/>
    <w:multiLevelType w:val="hybridMultilevel"/>
    <w:tmpl w:val="D86A044C"/>
    <w:lvl w:ilvl="0" w:tplc="38D22DA0">
      <w:numFmt w:val="bullet"/>
      <w:lvlText w:val="-"/>
      <w:lvlJc w:val="left"/>
      <w:pPr>
        <w:ind w:left="453"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5B7C7A"/>
    <w:multiLevelType w:val="hybridMultilevel"/>
    <w:tmpl w:val="29E0EB3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AE442D9"/>
    <w:multiLevelType w:val="multilevel"/>
    <w:tmpl w:val="A2FC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32210B"/>
    <w:multiLevelType w:val="multilevel"/>
    <w:tmpl w:val="FC5C03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519E5C7D"/>
    <w:multiLevelType w:val="hybridMultilevel"/>
    <w:tmpl w:val="1200F1BA"/>
    <w:lvl w:ilvl="0" w:tplc="9ADC62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5B1A16"/>
    <w:multiLevelType w:val="hybridMultilevel"/>
    <w:tmpl w:val="7A405D5A"/>
    <w:lvl w:ilvl="0" w:tplc="6FF222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4"/>
  </w:num>
  <w:num w:numId="5">
    <w:abstractNumId w:val="5"/>
  </w:num>
  <w:num w:numId="6">
    <w:abstractNumId w:val="2"/>
  </w:num>
  <w:num w:numId="7">
    <w:abstractNumId w:val="8"/>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94836"/>
    <w:rsid w:val="000E3A92"/>
    <w:rsid w:val="000E679F"/>
    <w:rsid w:val="00101027"/>
    <w:rsid w:val="00111ABE"/>
    <w:rsid w:val="001A625B"/>
    <w:rsid w:val="001B43F7"/>
    <w:rsid w:val="001E49F4"/>
    <w:rsid w:val="002A19E9"/>
    <w:rsid w:val="002C5F5F"/>
    <w:rsid w:val="003949BE"/>
    <w:rsid w:val="004537D0"/>
    <w:rsid w:val="004E29B3"/>
    <w:rsid w:val="00504B1E"/>
    <w:rsid w:val="005412A9"/>
    <w:rsid w:val="00590D07"/>
    <w:rsid w:val="005A2EA1"/>
    <w:rsid w:val="006351D6"/>
    <w:rsid w:val="00723CF7"/>
    <w:rsid w:val="00784D58"/>
    <w:rsid w:val="008D6863"/>
    <w:rsid w:val="008E7156"/>
    <w:rsid w:val="00925250"/>
    <w:rsid w:val="009D02E2"/>
    <w:rsid w:val="009E0573"/>
    <w:rsid w:val="009F524F"/>
    <w:rsid w:val="00A01339"/>
    <w:rsid w:val="00A62BD1"/>
    <w:rsid w:val="00B86B75"/>
    <w:rsid w:val="00B9077A"/>
    <w:rsid w:val="00B943D6"/>
    <w:rsid w:val="00BC48D5"/>
    <w:rsid w:val="00C07FAA"/>
    <w:rsid w:val="00C36279"/>
    <w:rsid w:val="00CD2E69"/>
    <w:rsid w:val="00D51932"/>
    <w:rsid w:val="00E315A3"/>
    <w:rsid w:val="00EC4FF1"/>
    <w:rsid w:val="00EF42D1"/>
    <w:rsid w:val="00F13C7D"/>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yperlink" w:uiPriority="99"/>
    <w:lsdException w:name="Strong" w:uiPriority="22" w:qFormat="1"/>
    <w:lsdException w:name="Emphasis" w:uiPriority="20" w:qFormat="1"/>
    <w:lsdException w:name="Normal (Web)" w:uiPriority="99"/>
    <w:lsdException w:name="HTML Code" w:uiPriority="99"/>
    <w:lsdException w:name="Table Grid" w:uiPriority="59"/>
    <w:lsdException w:name="List Paragraph" w:uiPriority="34" w:qFormat="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34"/>
    <w:qFormat/>
    <w:rsid w:val="00EC4FF1"/>
    <w:pPr>
      <w:spacing w:before="0" w:after="0"/>
      <w:ind w:left="720"/>
      <w:contextualSpacing/>
    </w:pPr>
    <w:rPr>
      <w:rFonts w:ascii="Times New Roman" w:eastAsiaTheme="minorEastAsia" w:hAnsi="Times New Roman" w:cs="Times New Roman"/>
      <w:sz w:val="22"/>
      <w:szCs w:val="22"/>
    </w:rPr>
  </w:style>
  <w:style w:type="paragraph" w:styleId="BalloonText">
    <w:name w:val="Balloon Text"/>
    <w:basedOn w:val="Normal"/>
    <w:link w:val="BalloonTextChar"/>
    <w:rsid w:val="00B9077A"/>
    <w:pPr>
      <w:spacing w:before="0" w:after="0"/>
    </w:pPr>
    <w:rPr>
      <w:rFonts w:ascii="Tahoma" w:hAnsi="Tahoma" w:cs="Tahoma"/>
      <w:sz w:val="16"/>
      <w:szCs w:val="16"/>
    </w:rPr>
  </w:style>
  <w:style w:type="character" w:customStyle="1" w:styleId="BalloonTextChar">
    <w:name w:val="Balloon Text Char"/>
    <w:basedOn w:val="DefaultParagraphFont"/>
    <w:link w:val="BalloonText"/>
    <w:rsid w:val="00B9077A"/>
    <w:rPr>
      <w:rFonts w:ascii="Tahoma" w:hAnsi="Tahoma" w:cs="Tahoma"/>
      <w:sz w:val="16"/>
      <w:szCs w:val="16"/>
    </w:rPr>
  </w:style>
  <w:style w:type="table" w:styleId="TableGrid">
    <w:name w:val="Table Grid"/>
    <w:basedOn w:val="TableNormal"/>
    <w:uiPriority w:val="59"/>
    <w:rsid w:val="008E7156"/>
    <w:pPr>
      <w:spacing w:after="0"/>
    </w:pPr>
    <w:rPr>
      <w:rFonts w:ascii="Times New Roman" w:eastAsiaTheme="minorEastAsia" w:hAnsi="Times New Roman" w:cs="Times New Roman"/>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8E7156"/>
    <w:pPr>
      <w:spacing w:after="0"/>
    </w:pPr>
    <w:rPr>
      <w:rFonts w:ascii="Times New Roman" w:eastAsia="Times New Roman" w:hAnsi="Times New Roman" w:cs="Times New Roman"/>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0E679F"/>
    <w:rPr>
      <w:rFonts w:ascii="Courier New" w:eastAsia="Times New Roman" w:hAnsi="Courier New" w:cs="Courier New"/>
      <w:sz w:val="20"/>
      <w:szCs w:val="20"/>
    </w:rPr>
  </w:style>
  <w:style w:type="paragraph" w:styleId="NormalWeb">
    <w:name w:val="Normal (Web)"/>
    <w:basedOn w:val="Normal"/>
    <w:uiPriority w:val="99"/>
    <w:unhideWhenUsed/>
    <w:rsid w:val="00CD2E6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D2E69"/>
    <w:rPr>
      <w:b/>
      <w:bCs/>
    </w:rPr>
  </w:style>
  <w:style w:type="character" w:styleId="Emphasis">
    <w:name w:val="Emphasis"/>
    <w:basedOn w:val="DefaultParagraphFont"/>
    <w:uiPriority w:val="20"/>
    <w:qFormat/>
    <w:rsid w:val="00CD2E69"/>
    <w:rPr>
      <w:i/>
      <w:iCs/>
    </w:rPr>
  </w:style>
  <w:style w:type="character" w:customStyle="1" w:styleId="mi">
    <w:name w:val="mi"/>
    <w:basedOn w:val="DefaultParagraphFont"/>
    <w:rsid w:val="00CD2E69"/>
  </w:style>
  <w:style w:type="character" w:customStyle="1" w:styleId="mo">
    <w:name w:val="mo"/>
    <w:basedOn w:val="DefaultParagraphFont"/>
    <w:rsid w:val="00CD2E69"/>
  </w:style>
  <w:style w:type="character" w:customStyle="1" w:styleId="mn">
    <w:name w:val="mn"/>
    <w:basedOn w:val="DefaultParagraphFont"/>
    <w:rsid w:val="00CD2E69"/>
  </w:style>
  <w:style w:type="character" w:customStyle="1" w:styleId="mjxassistivemathml">
    <w:name w:val="mjx_assistive_mathml"/>
    <w:basedOn w:val="DefaultParagraphFont"/>
    <w:rsid w:val="00CD2E69"/>
  </w:style>
  <w:style w:type="character" w:styleId="Hyperlink">
    <w:name w:val="Hyperlink"/>
    <w:basedOn w:val="DefaultParagraphFont"/>
    <w:uiPriority w:val="99"/>
    <w:unhideWhenUsed/>
    <w:rsid w:val="001A625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3635354">
      <w:bodyDiv w:val="1"/>
      <w:marLeft w:val="0"/>
      <w:marRight w:val="0"/>
      <w:marTop w:val="0"/>
      <w:marBottom w:val="0"/>
      <w:divBdr>
        <w:top w:val="none" w:sz="0" w:space="0" w:color="auto"/>
        <w:left w:val="none" w:sz="0" w:space="0" w:color="auto"/>
        <w:bottom w:val="none" w:sz="0" w:space="0" w:color="auto"/>
        <w:right w:val="none" w:sz="0" w:space="0" w:color="auto"/>
      </w:divBdr>
    </w:div>
    <w:div w:id="1508326008">
      <w:bodyDiv w:val="1"/>
      <w:marLeft w:val="0"/>
      <w:marRight w:val="0"/>
      <w:marTop w:val="0"/>
      <w:marBottom w:val="0"/>
      <w:divBdr>
        <w:top w:val="none" w:sz="0" w:space="0" w:color="auto"/>
        <w:left w:val="none" w:sz="0" w:space="0" w:color="auto"/>
        <w:bottom w:val="none" w:sz="0" w:space="0" w:color="auto"/>
        <w:right w:val="none" w:sz="0" w:space="0" w:color="auto"/>
      </w:divBdr>
    </w:div>
    <w:div w:id="1650547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tutorials/sequences/audio_recognition" TargetMode="External"/><Relationship Id="rId3" Type="http://schemas.microsoft.com/office/2007/relationships/stylesWithEffects" Target="stylesWithEffects.xml"/><Relationship Id="rId7" Type="http://schemas.openxmlformats.org/officeDocument/2006/relationships/hyperlink" Target="https://www.kaggle.com/c/tensorflow-speech-recognition-challen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6</Pages>
  <Words>1780</Words>
  <Characters>10148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abdalla shaaban</cp:lastModifiedBy>
  <cp:revision>20</cp:revision>
  <dcterms:created xsi:type="dcterms:W3CDTF">2018-09-27T09:29:00Z</dcterms:created>
  <dcterms:modified xsi:type="dcterms:W3CDTF">2018-10-01T16:58:00Z</dcterms:modified>
</cp:coreProperties>
</file>