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3F" w:rsidRPr="00D2263F" w:rsidRDefault="00D2263F" w:rsidP="00D2263F">
      <w:pPr>
        <w:shd w:val="clear" w:color="auto" w:fill="FFFFFF"/>
        <w:spacing w:after="0" w:line="240" w:lineRule="auto"/>
        <w:outlineLvl w:val="2"/>
        <w:rPr>
          <w:rFonts w:ascii="Vollkorn" w:eastAsia="Times New Roman" w:hAnsi="Vollkorn" w:cs="Arial"/>
          <w:b/>
          <w:bCs/>
          <w:color w:val="E61F5B"/>
          <w:kern w:val="0"/>
          <w:sz w:val="48"/>
          <w:szCs w:val="48"/>
          <w14:ligatures w14:val="none"/>
        </w:rPr>
      </w:pPr>
      <w:r w:rsidRPr="00D2263F">
        <w:rPr>
          <w:rFonts w:ascii="Vollkorn" w:eastAsia="Times New Roman" w:hAnsi="Vollkorn" w:cs="Arial"/>
          <w:b/>
          <w:bCs/>
          <w:color w:val="E61F5B"/>
          <w:kern w:val="0"/>
          <w:sz w:val="48"/>
          <w:szCs w:val="48"/>
          <w14:ligatures w14:val="none"/>
        </w:rPr>
        <w:t>Java Chained Exceptions</w:t>
      </w:r>
    </w:p>
    <w:p w:rsidR="007C38D6" w:rsidRDefault="007C38D6">
      <w:pPr>
        <w:rPr>
          <w:rFonts w:hint="cs"/>
          <w:rtl/>
        </w:rPr>
      </w:pPr>
    </w:p>
    <w:p w:rsidR="00D2263F" w:rsidRPr="00D2263F" w:rsidRDefault="00D2263F" w:rsidP="00D22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t>In this article, we will discuss how the chained exception feature allows you to associate another exception with an exception.</w:t>
      </w:r>
      <w:r w:rsidRPr="00D2263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:shd w:val="clear" w:color="auto" w:fill="FFFFFF"/>
          <w14:ligatures w14:val="none"/>
        </w:rPr>
        <w:br/>
      </w:r>
      <w:r w:rsidRPr="00D2263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br/>
      </w:r>
    </w:p>
    <w:p w:rsidR="00D2263F" w:rsidRPr="00D2263F" w:rsidRDefault="00D2263F" w:rsidP="00D226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D2263F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Java Chained Exceptions Overview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The chained exception feature allows you to associate another exception with an exception. This second exception describes the cause of the first exception.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For example, imagine a situation in which a method throws an </w:t>
      </w:r>
      <w:proofErr w:type="spellStart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ArithmeticException</w:t>
      </w:r>
      <w:proofErr w:type="spellEnd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 </w: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because of an attempt to divide by zero. However, the actual cause of the problem was that an I/O error occurred, which caused the divisor to be set improperly. Although the method must certainly throw an </w:t>
      </w:r>
      <w:proofErr w:type="spellStart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ArithmeticException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, since that is the error that occurred, you might also want to let the calling code know that the underlying cause was an I/O error. Chained exceptions let you handle this, and any other situation in which layers of exceptions exist. This concept was introduced in JDK 1.4.</w:t>
      </w:r>
    </w:p>
    <w:p w:rsidR="00D2263F" w:rsidRPr="00D2263F" w:rsidRDefault="00D2263F" w:rsidP="00D226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proofErr w:type="spellStart"/>
      <w:r w:rsidRPr="00D2263F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t xml:space="preserve"> Class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D2263F">
          <w:rPr>
            <w:rFonts w:ascii="Segoe UI" w:eastAsia="Times New Roman" w:hAnsi="Segoe UI" w:cs="Segoe UI"/>
            <w:b/>
            <w:bCs/>
            <w:color w:val="3D85C6"/>
            <w:kern w:val="0"/>
            <w:sz w:val="24"/>
            <w:szCs w:val="24"/>
            <w14:ligatures w14:val="none"/>
          </w:rPr>
          <w:t>Throwable</w:t>
        </w:r>
        <w:proofErr w:type="spellEnd"/>
      </w:hyperlink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 class has some constructors and methods to support chained exceptions. Firstly, let’s look at the constructors.</w:t>
      </w:r>
    </w:p>
    <w:p w:rsidR="00D2263F" w:rsidRPr="00D2263F" w:rsidRDefault="00D2263F" w:rsidP="00D22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cause) – </w:t>
      </w:r>
      <w:proofErr w:type="spell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has a single parameter, which specifies the actual cause of an Exception.</w:t>
      </w:r>
    </w:p>
    <w:p w:rsidR="00D2263F" w:rsidRPr="00D2263F" w:rsidRDefault="00D2263F" w:rsidP="00D226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(</w:t>
      </w:r>
      <w:proofErr w:type="gram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String </w:t>
      </w:r>
      <w:proofErr w:type="spell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desc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, </w:t>
      </w:r>
      <w:proofErr w:type="spell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cause) – this constructor accepts an Exception description with the actual cause of an Exception as well.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Next, let’s have a look at the methods this class provides:</w:t>
      </w:r>
    </w:p>
    <w:p w:rsidR="00D2263F" w:rsidRPr="00D2263F" w:rsidRDefault="00D2263F" w:rsidP="00D226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getCause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(</w:t>
      </w:r>
      <w:proofErr w:type="gram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) method – This method returns the actual cause associated with the current Exception.</w:t>
      </w:r>
    </w:p>
    <w:p w:rsidR="00D2263F" w:rsidRPr="00D2263F" w:rsidRDefault="00D2263F" w:rsidP="00D2263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initCause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(</w:t>
      </w:r>
      <w:proofErr w:type="gram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) method – It sets an underlying cause with invoking Exception.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Read more about </w:t>
      </w:r>
      <w:proofErr w:type="spell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Throwable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 xml:space="preserve"> Class on </w:t>
      </w:r>
      <w:proofErr w:type="spellStart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begin"/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instrText xml:space="preserve"> HYPERLINK "http://www.javaguides.net/2018/08/javalangthrowable-class-in-java.html" </w:instrTex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separate"/>
      </w:r>
      <w:r w:rsidRPr="00D2263F">
        <w:rPr>
          <w:rFonts w:ascii="Segoe UI" w:eastAsia="Times New Roman" w:hAnsi="Segoe UI" w:cs="Segoe UI"/>
          <w:b/>
          <w:bCs/>
          <w:color w:val="0366D6"/>
          <w:kern w:val="0"/>
          <w:sz w:val="24"/>
          <w:szCs w:val="24"/>
          <w14:ligatures w14:val="none"/>
        </w:rPr>
        <w:t>java.lang.Throwable</w:t>
      </w:r>
      <w:proofErr w:type="spellEnd"/>
      <w:r w:rsidRPr="00D2263F">
        <w:rPr>
          <w:rFonts w:ascii="Segoe UI" w:eastAsia="Times New Roman" w:hAnsi="Segoe UI" w:cs="Segoe UI"/>
          <w:b/>
          <w:bCs/>
          <w:color w:val="0366D6"/>
          <w:kern w:val="0"/>
          <w:sz w:val="24"/>
          <w:szCs w:val="24"/>
          <w14:ligatures w14:val="none"/>
        </w:rPr>
        <w:t xml:space="preserve"> Class in Java</w: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fldChar w:fldCharType="end"/>
      </w:r>
    </w:p>
    <w:p w:rsidR="00D2263F" w:rsidRPr="00D2263F" w:rsidRDefault="00D2263F" w:rsidP="00D226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</w:pPr>
      <w:r w:rsidRPr="00D2263F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14:ligatures w14:val="none"/>
        </w:rPr>
        <w:lastRenderedPageBreak/>
        <w:t>Java Chained Exceptions Example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Here is an example that illustrates the mechanics of handling chained exceptions: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// </w:t>
      </w:r>
      <w:proofErr w:type="gramStart"/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Demonstrate</w:t>
      </w:r>
      <w:proofErr w:type="gramEnd"/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 xml:space="preserve"> exception chaining.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proofErr w:type="gram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class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2263F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ChainExcDemo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</w:t>
      </w:r>
      <w:proofErr w:type="gram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2263F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demoproc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() {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create an exception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=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2263F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"top layer"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add a cause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initCause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new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ArithmeticException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r w:rsidRPr="00D2263F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"cause"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));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</w:t>
      </w:r>
      <w:proofErr w:type="gram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throw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}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</w:t>
      </w:r>
      <w:proofErr w:type="gram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public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static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void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6F42C1"/>
          <w:kern w:val="0"/>
          <w:sz w:val="20"/>
          <w:szCs w:val="20"/>
          <w14:ligatures w14:val="none"/>
        </w:rPr>
        <w:t>main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2263F">
        <w:rPr>
          <w:rFonts w:ascii="Consolas" w:eastAsia="Times New Roman" w:hAnsi="Consolas" w:cs="Courier New"/>
          <w:color w:val="E36209"/>
          <w:kern w:val="0"/>
          <w:sz w:val="20"/>
          <w:szCs w:val="20"/>
          <w14:ligatures w14:val="none"/>
        </w:rPr>
        <w:t>args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[]) {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</w:t>
      </w:r>
      <w:proofErr w:type="gram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try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{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</w:t>
      </w:r>
      <w:proofErr w:type="spellStart"/>
      <w:proofErr w:type="gram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demoproc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);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}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catch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NullPointerException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 {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</w:t>
      </w:r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display top level exception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 </w:t>
      </w:r>
      <w:proofErr w:type="spellStart"/>
      <w:proofErr w:type="gram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2263F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"Caught: "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e);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</w:t>
      </w:r>
      <w:r w:rsidRPr="00D2263F">
        <w:rPr>
          <w:rFonts w:ascii="Consolas" w:eastAsia="Times New Roman" w:hAnsi="Consolas" w:cs="Courier New"/>
          <w:color w:val="6A737D"/>
          <w:kern w:val="0"/>
          <w:sz w:val="20"/>
          <w:szCs w:val="20"/>
          <w14:ligatures w14:val="none"/>
        </w:rPr>
        <w:t>// display cause exception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     </w:t>
      </w:r>
      <w:proofErr w:type="spellStart"/>
      <w:proofErr w:type="gram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System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out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D2263F">
        <w:rPr>
          <w:rFonts w:ascii="Consolas" w:eastAsia="Times New Roman" w:hAnsi="Consolas" w:cs="Courier New"/>
          <w:color w:val="032F62"/>
          <w:kern w:val="0"/>
          <w:sz w:val="20"/>
          <w:szCs w:val="20"/>
          <w14:ligatures w14:val="none"/>
        </w:rPr>
        <w:t>"Original cause: "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+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e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14:ligatures w14:val="none"/>
        </w:rPr>
        <w:t>.</w:t>
      </w: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getCause</w:t>
      </w:r>
      <w:proofErr w:type="spellEnd"/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());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     }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 xml:space="preserve">    }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</w:pPr>
      <w:r w:rsidRPr="00D2263F">
        <w:rPr>
          <w:rFonts w:ascii="Consolas" w:eastAsia="Times New Roman" w:hAnsi="Consolas" w:cs="Courier New"/>
          <w:color w:val="24292E"/>
          <w:kern w:val="0"/>
          <w:sz w:val="20"/>
          <w:szCs w:val="20"/>
          <w14:ligatures w14:val="none"/>
        </w:rPr>
        <w:t>}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Output: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Caught</w:t>
      </w:r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java</w:t>
      </w:r>
      <w:r w:rsidRPr="00D2263F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.lang.NullPointerException</w:t>
      </w:r>
      <w:proofErr w:type="spellEnd"/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top</w:t>
      </w:r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layer</w:t>
      </w:r>
    </w:p>
    <w:p w:rsidR="00D2263F" w:rsidRPr="00D2263F" w:rsidRDefault="00D2263F" w:rsidP="00D2263F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</w:pP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Original</w:t>
      </w:r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cause</w:t>
      </w:r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proofErr w:type="spellStart"/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java</w:t>
      </w:r>
      <w:r w:rsidRPr="00D2263F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.lang.ArithmeticException</w:t>
      </w:r>
      <w:proofErr w:type="spellEnd"/>
      <w:r w:rsidRPr="00D2263F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2263F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cause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In this example, the top-level exception is </w:t>
      </w:r>
      <w:proofErr w:type="spellStart"/>
      <w:r w:rsidRPr="00D2263F">
        <w:rPr>
          <w:rFonts w:ascii="Segoe UI" w:eastAsia="Times New Roman" w:hAnsi="Segoe UI" w:cs="Segoe UI"/>
          <w:i/>
          <w:iCs/>
          <w:color w:val="24292E"/>
          <w:kern w:val="0"/>
          <w:sz w:val="24"/>
          <w:szCs w:val="24"/>
          <w14:ligatures w14:val="none"/>
        </w:rPr>
        <w:t>NullPointerException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 To it is added a cause exception, </w:t>
      </w:r>
      <w:proofErr w:type="spellStart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ArithmeticException</w:t>
      </w:r>
      <w:proofErr w:type="spellEnd"/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. When the exception is thrown out of </w:t>
      </w:r>
      <w:proofErr w:type="spellStart"/>
      <w:proofErr w:type="gramStart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demoproc</w:t>
      </w:r>
      <w:proofErr w:type="spellEnd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 xml:space="preserve"> ) </w: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method, it is caught by </w:t>
      </w:r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main( </w: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). There, the top-level exception is displayed, followed by the underlying exception, which is obtained by calling </w:t>
      </w:r>
      <w:proofErr w:type="spellStart"/>
      <w:proofErr w:type="gramStart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getCause</w:t>
      </w:r>
      <w:proofErr w:type="spellEnd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(</w:t>
      </w:r>
      <w:proofErr w:type="gramEnd"/>
      <w:r w:rsidRPr="00D2263F">
        <w:rPr>
          <w:rFonts w:ascii="Consolas" w:eastAsia="Times New Roman" w:hAnsi="Consolas" w:cs="Segoe UI"/>
          <w:i/>
          <w:iCs/>
          <w:color w:val="D73A49"/>
          <w:kern w:val="0"/>
          <w14:ligatures w14:val="none"/>
        </w:rPr>
        <w:t> </w:t>
      </w: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).</w:t>
      </w:r>
    </w:p>
    <w:p w:rsidR="00D2263F" w:rsidRPr="00D2263F" w:rsidRDefault="00D2263F" w:rsidP="00D2263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Chained exceptions can be carried on to whatever depth is necessary. Thus, the cause exception can, itself, have a cause. Be aware that overly long chains of exceptions may indicate poor design.</w:t>
      </w:r>
    </w:p>
    <w:p w:rsidR="00D2263F" w:rsidRPr="00D2263F" w:rsidRDefault="00D2263F" w:rsidP="00D226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D2263F"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  <w:t>Chained exceptions are not something that every program will need. However, in cases in which knowledge of an underlying cause is useful, they offer an elegant solution.</w:t>
      </w:r>
    </w:p>
    <w:p w:rsidR="00D2263F" w:rsidRDefault="00D2263F">
      <w:bookmarkStart w:id="0" w:name="_GoBack"/>
      <w:bookmarkEnd w:id="0"/>
    </w:p>
    <w:sectPr w:rsidR="00D2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ollkor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8498E"/>
    <w:multiLevelType w:val="multilevel"/>
    <w:tmpl w:val="3A02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726F8B"/>
    <w:multiLevelType w:val="multilevel"/>
    <w:tmpl w:val="F72A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F5"/>
    <w:rsid w:val="003B016C"/>
    <w:rsid w:val="006849F5"/>
    <w:rsid w:val="007C38D6"/>
    <w:rsid w:val="00D2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2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6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2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6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guides.net/2018/08/javalangthrowable-class-in-jav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2023-11-27T23:09:00Z</cp:lastPrinted>
  <dcterms:created xsi:type="dcterms:W3CDTF">2023-11-27T23:03:00Z</dcterms:created>
  <dcterms:modified xsi:type="dcterms:W3CDTF">2023-11-27T23:10:00Z</dcterms:modified>
</cp:coreProperties>
</file>